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0A" w:rsidRPr="00490F1C" w:rsidRDefault="00805B0A" w:rsidP="00805B0A">
      <w:pPr>
        <w:pStyle w:val="Tekstpodstawowy"/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załącznik nr 6 do umowy nr SKM -……./1</w:t>
      </w:r>
      <w:r>
        <w:rPr>
          <w:rFonts w:ascii="Times New Roman" w:hAnsi="Times New Roman" w:cs="Times New Roman"/>
        </w:rPr>
        <w:t>5</w:t>
      </w:r>
    </w:p>
    <w:p w:rsidR="00805B0A" w:rsidRPr="00490F1C" w:rsidRDefault="00805B0A" w:rsidP="00805B0A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Dyspozytor Odcinkowy – 058 721 21 70</w:t>
      </w:r>
      <w:r>
        <w:rPr>
          <w:rFonts w:ascii="Times New Roman" w:hAnsi="Times New Roman" w:cs="Times New Roman"/>
        </w:rPr>
        <w:t xml:space="preserve"> – czynny całą dobę</w:t>
      </w:r>
      <w:r w:rsidRPr="00490F1C">
        <w:rPr>
          <w:rFonts w:ascii="Times New Roman" w:hAnsi="Times New Roman" w:cs="Times New Roman"/>
        </w:rPr>
        <w:t>;</w:t>
      </w:r>
    </w:p>
    <w:p w:rsidR="00805B0A" w:rsidRPr="00CE4BCA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E4BCA">
        <w:rPr>
          <w:rFonts w:ascii="Times New Roman" w:hAnsi="Times New Roman" w:cs="Times New Roman"/>
        </w:rPr>
        <w:t>Call Center – informacja dla podróżnych – 058 721 21 70 – czynny całą dobę;</w:t>
      </w:r>
    </w:p>
    <w:p w:rsidR="00805B0A" w:rsidRPr="00CE4BCA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E4BCA">
        <w:rPr>
          <w:rFonts w:ascii="Times New Roman" w:hAnsi="Times New Roman" w:cs="Times New Roman"/>
        </w:rPr>
        <w:t xml:space="preserve">Straż Ochrony Kolei SKM – 058 721 11 72 – czynny całą dobę; </w:t>
      </w:r>
    </w:p>
    <w:p w:rsidR="00805B0A" w:rsidRPr="00CE4BCA" w:rsidRDefault="00805B0A" w:rsidP="00805B0A">
      <w:pPr>
        <w:numPr>
          <w:ilvl w:val="1"/>
          <w:numId w:val="1"/>
        </w:numPr>
        <w:jc w:val="both"/>
      </w:pPr>
      <w:r w:rsidRPr="00CE4BCA">
        <w:t>zgłaszanie awarii kasowników biletowych oraz automatów biletowych:</w:t>
      </w:r>
    </w:p>
    <w:p w:rsidR="00805B0A" w:rsidRPr="00CE4BCA" w:rsidRDefault="00805B0A" w:rsidP="00805B0A">
      <w:pPr>
        <w:numPr>
          <w:ilvl w:val="1"/>
          <w:numId w:val="2"/>
        </w:numPr>
        <w:jc w:val="both"/>
      </w:pPr>
      <w:r w:rsidRPr="00CE4BCA">
        <w:t xml:space="preserve">warsztat automatów biletowych Gdańsk (codziennie w godz. 7.00 -19.00) – </w:t>
      </w:r>
      <w:r w:rsidRPr="00CE4BCA">
        <w:rPr>
          <w:b/>
        </w:rPr>
        <w:t>058 721-50 28</w:t>
      </w:r>
      <w:r w:rsidRPr="00CE4BCA">
        <w:t xml:space="preserve">  - automaty od Gdańska Głównego – do Sopotu,</w:t>
      </w:r>
    </w:p>
    <w:p w:rsidR="00805B0A" w:rsidRPr="00CE4BCA" w:rsidRDefault="00805B0A" w:rsidP="00805B0A">
      <w:pPr>
        <w:numPr>
          <w:ilvl w:val="1"/>
          <w:numId w:val="2"/>
        </w:numPr>
        <w:jc w:val="both"/>
      </w:pPr>
      <w:r w:rsidRPr="00CE4BCA">
        <w:t xml:space="preserve">warsztat automatów biletowych Gdynia </w:t>
      </w:r>
      <w:r w:rsidRPr="00CE4BCA">
        <w:rPr>
          <w:b/>
        </w:rPr>
        <w:t>058 721 29 75</w:t>
      </w:r>
      <w:r w:rsidRPr="00CE4BCA">
        <w:t xml:space="preserve"> ( codziennie                       w godz. 7.00-19.00) – automaty </w:t>
      </w:r>
      <w:r>
        <w:t>na odcinku</w:t>
      </w:r>
      <w:r w:rsidRPr="00CE4BCA">
        <w:t xml:space="preserve"> Sopot Kamienn</w:t>
      </w:r>
      <w:r>
        <w:t>y</w:t>
      </w:r>
      <w:r w:rsidRPr="00CE4BCA">
        <w:t xml:space="preserve"> Potok – R</w:t>
      </w:r>
      <w:r>
        <w:t xml:space="preserve">umia </w:t>
      </w:r>
      <w:r w:rsidRPr="00CE4BCA">
        <w:t>Janowo,</w:t>
      </w:r>
    </w:p>
    <w:p w:rsidR="00805B0A" w:rsidRPr="00CE4BCA" w:rsidRDefault="00805B0A" w:rsidP="00805B0A">
      <w:pPr>
        <w:numPr>
          <w:ilvl w:val="1"/>
          <w:numId w:val="2"/>
        </w:numPr>
        <w:jc w:val="both"/>
      </w:pPr>
      <w:r w:rsidRPr="00CE4BCA">
        <w:t xml:space="preserve">Sekcja Handlowa (w dni robocze w godz. 7.00-15.00)  - </w:t>
      </w:r>
      <w:r w:rsidRPr="00CE4BCA">
        <w:rPr>
          <w:b/>
        </w:rPr>
        <w:t>058 721 27 05</w:t>
      </w:r>
      <w:r w:rsidRPr="00CE4BCA">
        <w:t>,</w:t>
      </w:r>
    </w:p>
    <w:p w:rsidR="00805B0A" w:rsidRPr="00CE4BCA" w:rsidRDefault="00805B0A" w:rsidP="00805B0A">
      <w:pPr>
        <w:numPr>
          <w:ilvl w:val="1"/>
          <w:numId w:val="2"/>
        </w:numPr>
        <w:jc w:val="both"/>
      </w:pPr>
      <w:r w:rsidRPr="00CE4BCA">
        <w:t xml:space="preserve">Dyspozytor Odcinkowy (w dni robocze 15.00 – 7.00 oraz w święta i dni wolne od pracy – całodobowo - </w:t>
      </w:r>
      <w:r w:rsidRPr="00CE4BCA">
        <w:rPr>
          <w:b/>
        </w:rPr>
        <w:t>058 721 21 70</w:t>
      </w:r>
      <w:r w:rsidRPr="00CE4BCA">
        <w:t>.</w:t>
      </w:r>
    </w:p>
    <w:p w:rsidR="00805B0A" w:rsidRPr="00CE4BCA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E4BCA">
        <w:rPr>
          <w:rFonts w:ascii="Times New Roman" w:hAnsi="Times New Roman" w:cs="Times New Roman"/>
        </w:rPr>
        <w:t>Sekcja Handlowa – 058 721 27 05 (dni robocze w godz. 7.00 -15.00);</w:t>
      </w:r>
    </w:p>
    <w:p w:rsidR="00805B0A" w:rsidRPr="00CE4BCA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E4BCA">
        <w:rPr>
          <w:rFonts w:ascii="Times New Roman" w:hAnsi="Times New Roman" w:cs="Times New Roman"/>
        </w:rPr>
        <w:t xml:space="preserve">stanowisko ds. sprzedaży i statystyki w Wydziale Sprzedaży i Umów – </w:t>
      </w:r>
      <w:r w:rsidRPr="00CE4BCA">
        <w:rPr>
          <w:rFonts w:ascii="Times New Roman" w:hAnsi="Times New Roman" w:cs="Times New Roman"/>
          <w:b/>
        </w:rPr>
        <w:t>058 721 28 93</w:t>
      </w:r>
      <w:r w:rsidRPr="00CE4BCA">
        <w:rPr>
          <w:rFonts w:ascii="Times New Roman" w:hAnsi="Times New Roman" w:cs="Times New Roman"/>
        </w:rPr>
        <w:t xml:space="preserve"> lub (58) 721 27 55 (dni robocze w godz. 7.00 -15.00);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 xml:space="preserve">Biuro Rzeczy </w:t>
      </w:r>
      <w:r>
        <w:rPr>
          <w:rFonts w:ascii="Times New Roman" w:hAnsi="Times New Roman" w:cs="Times New Roman"/>
        </w:rPr>
        <w:t>Z</w:t>
      </w:r>
      <w:r w:rsidRPr="00490F1C">
        <w:rPr>
          <w:rFonts w:ascii="Times New Roman" w:hAnsi="Times New Roman" w:cs="Times New Roman"/>
        </w:rPr>
        <w:t xml:space="preserve">nalezionych – 0 58 721 29 02 ( czynny całą dobę) lub do tel. 58 721 28 16 </w:t>
      </w:r>
      <w:r>
        <w:rPr>
          <w:rFonts w:ascii="Times New Roman" w:hAnsi="Times New Roman" w:cs="Times New Roman"/>
        </w:rPr>
        <w:t>(dni robocze w godz. 7.00 -14.00)</w:t>
      </w:r>
      <w:r w:rsidRPr="00490F1C">
        <w:rPr>
          <w:rFonts w:ascii="Times New Roman" w:hAnsi="Times New Roman" w:cs="Times New Roman"/>
        </w:rPr>
        <w:t>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 xml:space="preserve"> zgłoszenie konieczności udzielenie pomocy osobom niepełnosprawnym lub osobom o ograniczonej sprawności ruchowej – 58 721 12 11</w:t>
      </w:r>
      <w:r>
        <w:rPr>
          <w:rFonts w:ascii="Times New Roman" w:hAnsi="Times New Roman" w:cs="Times New Roman"/>
        </w:rPr>
        <w:t xml:space="preserve"> (czynny całą dobę)</w:t>
      </w:r>
      <w:r w:rsidRPr="00490F1C">
        <w:rPr>
          <w:rFonts w:ascii="Times New Roman" w:hAnsi="Times New Roman" w:cs="Times New Roman"/>
        </w:rPr>
        <w:t>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Kontroler H</w:t>
      </w:r>
      <w:r>
        <w:rPr>
          <w:rFonts w:ascii="Times New Roman" w:hAnsi="Times New Roman" w:cs="Times New Roman"/>
        </w:rPr>
        <w:t>andlowy</w:t>
      </w:r>
      <w:r w:rsidRPr="00490F1C">
        <w:rPr>
          <w:rFonts w:ascii="Times New Roman" w:hAnsi="Times New Roman" w:cs="Times New Roman"/>
        </w:rPr>
        <w:t xml:space="preserve"> </w:t>
      </w:r>
      <w:r w:rsidRPr="00666AFD">
        <w:rPr>
          <w:rFonts w:ascii="Times New Roman" w:hAnsi="Times New Roman" w:cs="Times New Roman"/>
        </w:rPr>
        <w:t xml:space="preserve">58 721 </w:t>
      </w:r>
      <w:r>
        <w:rPr>
          <w:rFonts w:ascii="Times New Roman" w:hAnsi="Times New Roman" w:cs="Times New Roman"/>
        </w:rPr>
        <w:t>27 82 (dni robocze w godz. 7.00 -14.00)</w:t>
      </w:r>
      <w:r w:rsidRPr="00490F1C">
        <w:rPr>
          <w:rFonts w:ascii="Times New Roman" w:hAnsi="Times New Roman" w:cs="Times New Roman"/>
        </w:rPr>
        <w:t>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Kontroler kasowy 58 721 27 74</w:t>
      </w:r>
      <w:r>
        <w:rPr>
          <w:rFonts w:ascii="Times New Roman" w:hAnsi="Times New Roman" w:cs="Times New Roman"/>
        </w:rPr>
        <w:t xml:space="preserve"> (dni robocze w godz. 7.00 -14.00)</w:t>
      </w:r>
      <w:r w:rsidRPr="00490F1C">
        <w:rPr>
          <w:rFonts w:ascii="Times New Roman" w:hAnsi="Times New Roman" w:cs="Times New Roman"/>
        </w:rPr>
        <w:t>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 xml:space="preserve">Zgłoszenie przejazdu grupy Kasa </w:t>
      </w:r>
      <w:r>
        <w:rPr>
          <w:rFonts w:ascii="Times New Roman" w:hAnsi="Times New Roman" w:cs="Times New Roman"/>
        </w:rPr>
        <w:t>D</w:t>
      </w:r>
      <w:r w:rsidRPr="00490F1C">
        <w:rPr>
          <w:rFonts w:ascii="Times New Roman" w:hAnsi="Times New Roman" w:cs="Times New Roman"/>
        </w:rPr>
        <w:t>opłat – 058 721 27 38 (</w:t>
      </w:r>
      <w:r>
        <w:rPr>
          <w:rFonts w:ascii="Times New Roman" w:hAnsi="Times New Roman" w:cs="Times New Roman"/>
        </w:rPr>
        <w:t xml:space="preserve">dni robocze </w:t>
      </w:r>
      <w:r w:rsidRPr="00490F1C">
        <w:rPr>
          <w:rFonts w:ascii="Times New Roman" w:hAnsi="Times New Roman" w:cs="Times New Roman"/>
        </w:rPr>
        <w:t>w godz. 7.00 – 18.00);</w:t>
      </w:r>
    </w:p>
    <w:p w:rsidR="00805B0A" w:rsidRPr="00490F1C" w:rsidRDefault="00805B0A" w:rsidP="00805B0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>Skargi, reklamacje oraz zagadnienia taryfowe – 058 721 27 78</w:t>
      </w:r>
      <w:r>
        <w:rPr>
          <w:rFonts w:ascii="Times New Roman" w:hAnsi="Times New Roman" w:cs="Times New Roman"/>
        </w:rPr>
        <w:t xml:space="preserve"> (dni robocze                    w godz. 7.00 -14.00).</w:t>
      </w:r>
    </w:p>
    <w:p w:rsidR="000546EE" w:rsidRDefault="00805B0A">
      <w:bookmarkStart w:id="0" w:name="_GoBack"/>
      <w:bookmarkEnd w:id="0"/>
    </w:p>
    <w:sectPr w:rsidR="000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C99"/>
    <w:multiLevelType w:val="hybridMultilevel"/>
    <w:tmpl w:val="89BC7F14"/>
    <w:lvl w:ilvl="0" w:tplc="21262C9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CA7C7FA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A27315"/>
    <w:multiLevelType w:val="hybridMultilevel"/>
    <w:tmpl w:val="69B23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9"/>
    <w:rsid w:val="00564E13"/>
    <w:rsid w:val="00726EC3"/>
    <w:rsid w:val="00805B0A"/>
    <w:rsid w:val="00CB4CE9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DA329-DCE6-4B40-93FF-6394EF4F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uiPriority w:val="99"/>
    <w:rsid w:val="00805B0A"/>
    <w:rPr>
      <w:rFonts w:ascii="Arial" w:hAnsi="Arial" w:cs="Aria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805B0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Agnieszka Kozłowska</cp:lastModifiedBy>
  <cp:revision>2</cp:revision>
  <dcterms:created xsi:type="dcterms:W3CDTF">2015-04-28T06:48:00Z</dcterms:created>
  <dcterms:modified xsi:type="dcterms:W3CDTF">2015-04-28T06:48:00Z</dcterms:modified>
</cp:coreProperties>
</file>