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A3A5" w14:textId="77777777" w:rsidR="00FE3CF5" w:rsidRPr="00FE3CF5" w:rsidRDefault="00FE3CF5" w:rsidP="00FE3CF5">
      <w:pPr>
        <w:spacing w:after="0" w:line="240" w:lineRule="auto"/>
        <w:jc w:val="center"/>
        <w:rPr>
          <w:rFonts w:ascii="Arial" w:eastAsia="Times New Roman" w:hAnsi="Arial" w:cs="Arial"/>
          <w:b/>
          <w:lang w:eastAsia="pl-PL"/>
        </w:rPr>
      </w:pPr>
      <w:bookmarkStart w:id="0" w:name="_Hlk85696949"/>
    </w:p>
    <w:p w14:paraId="1CBBA971" w14:textId="77777777" w:rsidR="00FE3CF5" w:rsidRPr="00FE3CF5" w:rsidRDefault="00FE3CF5" w:rsidP="00FE3CF5">
      <w:pPr>
        <w:spacing w:after="0" w:line="240" w:lineRule="auto"/>
        <w:jc w:val="center"/>
        <w:rPr>
          <w:rFonts w:ascii="Arial" w:eastAsia="Times New Roman" w:hAnsi="Arial" w:cs="Arial"/>
          <w:b/>
          <w:lang w:eastAsia="pl-PL"/>
        </w:rPr>
      </w:pPr>
    </w:p>
    <w:p w14:paraId="666005E0"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PKP SZYBKA KOLEJ MIEJSKA</w:t>
      </w:r>
    </w:p>
    <w:p w14:paraId="0CCE5A90"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 xml:space="preserve"> W TRÓJMIEŚCIE SP. Z O.O.</w:t>
      </w:r>
    </w:p>
    <w:p w14:paraId="63750746"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UL. MORSKA 350 A</w:t>
      </w:r>
    </w:p>
    <w:p w14:paraId="1BA4F4C7"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81-002 GDYNIA</w:t>
      </w:r>
    </w:p>
    <w:p w14:paraId="224F42CC"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TEL.: (0-58) 721-29-29 wew. 4141;</w:t>
      </w:r>
    </w:p>
    <w:p w14:paraId="55C2510B" w14:textId="77777777" w:rsidR="00FE3CF5" w:rsidRPr="00FE3CF5" w:rsidRDefault="00FE3CF5" w:rsidP="00FE3CF5">
      <w:pPr>
        <w:spacing w:after="0" w:line="240" w:lineRule="auto"/>
        <w:rPr>
          <w:rFonts w:ascii="Arial" w:eastAsia="Times New Roman" w:hAnsi="Arial" w:cs="Arial"/>
          <w:b/>
          <w:lang w:eastAsia="pl-PL"/>
        </w:rPr>
      </w:pPr>
    </w:p>
    <w:p w14:paraId="1AABF109" w14:textId="77777777" w:rsidR="00FE3CF5" w:rsidRPr="00FE3CF5" w:rsidRDefault="00FE3CF5" w:rsidP="00FE3CF5">
      <w:pPr>
        <w:spacing w:after="0" w:line="240" w:lineRule="auto"/>
        <w:rPr>
          <w:rFonts w:ascii="Arial" w:eastAsia="Times New Roman" w:hAnsi="Arial" w:cs="Arial"/>
          <w:lang w:eastAsia="pl-PL"/>
        </w:rPr>
      </w:pPr>
    </w:p>
    <w:p w14:paraId="514A982C"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ZNAK: SKMMU.086.20.22         Czerwiec 2022 ROK</w:t>
      </w:r>
    </w:p>
    <w:p w14:paraId="35BCA8C6" w14:textId="77777777" w:rsidR="00FE3CF5" w:rsidRPr="00FE3CF5" w:rsidRDefault="00FE3CF5" w:rsidP="00FE3CF5">
      <w:pPr>
        <w:spacing w:after="0" w:line="240" w:lineRule="auto"/>
        <w:jc w:val="center"/>
        <w:rPr>
          <w:rFonts w:ascii="Arial" w:eastAsia="Times New Roman" w:hAnsi="Arial" w:cs="Arial"/>
          <w:b/>
          <w:lang w:eastAsia="pl-PL"/>
        </w:rPr>
      </w:pPr>
    </w:p>
    <w:p w14:paraId="21A39723"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 xml:space="preserve">SPECYFIKACJA WARUNKÓW ZAMÓWIENIA </w:t>
      </w:r>
    </w:p>
    <w:p w14:paraId="1BE9E013" w14:textId="77777777" w:rsidR="00FE3CF5" w:rsidRPr="00FE3CF5" w:rsidRDefault="00FE3CF5" w:rsidP="00FE3CF5">
      <w:pPr>
        <w:spacing w:after="0" w:line="240" w:lineRule="auto"/>
        <w:jc w:val="center"/>
        <w:rPr>
          <w:rFonts w:ascii="Arial" w:eastAsia="Times New Roman" w:hAnsi="Arial" w:cs="Arial"/>
          <w:b/>
          <w:lang w:eastAsia="pl-PL"/>
        </w:rPr>
      </w:pPr>
    </w:p>
    <w:p w14:paraId="764601E1" w14:textId="77777777" w:rsidR="00FE3CF5" w:rsidRPr="00FE3CF5" w:rsidRDefault="00FE3CF5" w:rsidP="00FE3CF5">
      <w:pPr>
        <w:spacing w:after="0" w:line="240" w:lineRule="auto"/>
        <w:rPr>
          <w:rFonts w:ascii="Arial" w:eastAsia="Times New Roman" w:hAnsi="Arial" w:cs="Arial"/>
          <w:lang w:eastAsia="pl-PL"/>
        </w:rPr>
      </w:pPr>
    </w:p>
    <w:p w14:paraId="76C311CA"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 xml:space="preserve">ZATWIERDZONA PRZEZ: Zarząd PKP Szybka Kolej Miejska w Trójmieście Sp. z o.o. </w:t>
      </w:r>
    </w:p>
    <w:p w14:paraId="348E78BB" w14:textId="77777777" w:rsidR="00FE3CF5" w:rsidRPr="00FE3CF5" w:rsidRDefault="00FE3CF5" w:rsidP="00FE3CF5">
      <w:pPr>
        <w:spacing w:after="0" w:line="240" w:lineRule="auto"/>
        <w:rPr>
          <w:rFonts w:ascii="Arial" w:eastAsia="Times New Roman" w:hAnsi="Arial" w:cs="Arial"/>
          <w:lang w:eastAsia="pl-PL"/>
        </w:rPr>
      </w:pPr>
    </w:p>
    <w:p w14:paraId="58BA6BA2"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DNIA:  14 czerwca 2022 r.</w:t>
      </w:r>
    </w:p>
    <w:p w14:paraId="02C00D8E" w14:textId="77777777" w:rsidR="00FE3CF5" w:rsidRPr="00FE3CF5" w:rsidRDefault="00FE3CF5" w:rsidP="00FE3CF5">
      <w:pPr>
        <w:tabs>
          <w:tab w:val="center" w:pos="4536"/>
          <w:tab w:val="right" w:pos="9072"/>
        </w:tabs>
        <w:spacing w:after="0" w:line="240" w:lineRule="auto"/>
        <w:rPr>
          <w:rFonts w:ascii="Arial" w:eastAsia="Times New Roman" w:hAnsi="Arial" w:cs="Arial"/>
          <w:lang w:eastAsia="pl-PL"/>
        </w:rPr>
      </w:pPr>
    </w:p>
    <w:p w14:paraId="1CD4C30D" w14:textId="379E9694" w:rsidR="00FE3CF5" w:rsidRPr="00D62833" w:rsidRDefault="00D62833" w:rsidP="00D62833">
      <w:pPr>
        <w:tabs>
          <w:tab w:val="center" w:pos="4536"/>
          <w:tab w:val="right" w:pos="9072"/>
        </w:tabs>
        <w:spacing w:after="0" w:line="240" w:lineRule="auto"/>
        <w:jc w:val="center"/>
        <w:rPr>
          <w:rFonts w:ascii="Arial" w:eastAsia="Times New Roman" w:hAnsi="Arial" w:cs="Arial"/>
          <w:b/>
          <w:bCs/>
          <w:color w:val="FF0000"/>
          <w:lang w:eastAsia="pl-PL"/>
        </w:rPr>
      </w:pPr>
      <w:r w:rsidRPr="00D62833">
        <w:rPr>
          <w:rFonts w:ascii="Arial" w:eastAsia="Times New Roman" w:hAnsi="Arial" w:cs="Arial"/>
          <w:b/>
          <w:bCs/>
          <w:color w:val="FF0000"/>
          <w:lang w:eastAsia="pl-PL"/>
        </w:rPr>
        <w:t xml:space="preserve">MODYFIKACJA 28.06.2022 </w:t>
      </w:r>
      <w:r>
        <w:rPr>
          <w:rFonts w:ascii="Arial" w:eastAsia="Times New Roman" w:hAnsi="Arial" w:cs="Arial"/>
          <w:b/>
          <w:bCs/>
          <w:color w:val="FF0000"/>
          <w:lang w:eastAsia="pl-PL"/>
        </w:rPr>
        <w:t>r</w:t>
      </w:r>
      <w:r w:rsidRPr="00D62833">
        <w:rPr>
          <w:rFonts w:ascii="Arial" w:eastAsia="Times New Roman" w:hAnsi="Arial" w:cs="Arial"/>
          <w:b/>
          <w:bCs/>
          <w:color w:val="FF0000"/>
          <w:lang w:eastAsia="pl-PL"/>
        </w:rPr>
        <w:t>.</w:t>
      </w:r>
    </w:p>
    <w:p w14:paraId="294B81A0" w14:textId="77777777" w:rsidR="00FE3CF5" w:rsidRPr="00D62833" w:rsidRDefault="00FE3CF5" w:rsidP="00FE3CF5">
      <w:pPr>
        <w:tabs>
          <w:tab w:val="center" w:pos="4536"/>
          <w:tab w:val="right" w:pos="9072"/>
        </w:tabs>
        <w:spacing w:after="0" w:line="240" w:lineRule="auto"/>
        <w:rPr>
          <w:rFonts w:ascii="Arial" w:eastAsia="Times New Roman" w:hAnsi="Arial" w:cs="Arial"/>
          <w:b/>
          <w:bCs/>
          <w:lang w:eastAsia="pl-PL"/>
        </w:rPr>
      </w:pPr>
    </w:p>
    <w:p w14:paraId="50B88E92" w14:textId="77777777" w:rsidR="00FE3CF5" w:rsidRPr="00FE3CF5" w:rsidRDefault="00FE3CF5" w:rsidP="00FE3CF5">
      <w:pPr>
        <w:tabs>
          <w:tab w:val="center" w:pos="4536"/>
          <w:tab w:val="right" w:pos="9072"/>
        </w:tabs>
        <w:spacing w:after="0" w:line="240" w:lineRule="auto"/>
        <w:rPr>
          <w:rFonts w:ascii="Arial" w:eastAsia="Times New Roman" w:hAnsi="Arial" w:cs="Arial"/>
          <w:lang w:eastAsia="pl-PL"/>
        </w:rPr>
      </w:pPr>
    </w:p>
    <w:p w14:paraId="534260C3" w14:textId="77777777" w:rsidR="00FE3CF5" w:rsidRPr="00FE3CF5" w:rsidRDefault="00FE3CF5" w:rsidP="00FE3CF5">
      <w:pPr>
        <w:spacing w:line="240" w:lineRule="auto"/>
        <w:jc w:val="both"/>
        <w:rPr>
          <w:rFonts w:ascii="Arial" w:eastAsia="Times New Roman" w:hAnsi="Arial" w:cs="Arial"/>
          <w:b/>
          <w:lang w:eastAsia="pl-PL"/>
        </w:rPr>
      </w:pPr>
      <w:r w:rsidRPr="00FE3CF5">
        <w:rPr>
          <w:rFonts w:ascii="Arial" w:eastAsia="Times New Roman" w:hAnsi="Arial" w:cs="Arial"/>
          <w:b/>
          <w:iCs/>
          <w:lang w:eastAsia="pl-PL"/>
        </w:rPr>
        <w:t xml:space="preserve">dotyczy: </w:t>
      </w:r>
      <w:bookmarkStart w:id="1" w:name="_Hlk91504401"/>
      <w:r w:rsidRPr="00FE3CF5">
        <w:rPr>
          <w:rFonts w:ascii="Arial" w:eastAsia="Times New Roman" w:hAnsi="Arial" w:cs="Arial"/>
          <w:b/>
          <w:iCs/>
          <w:lang w:eastAsia="pl-PL"/>
        </w:rPr>
        <w:t xml:space="preserve">postępowania prowadzonego w trybie przetargu nieograniczonego </w:t>
      </w:r>
      <w:bookmarkStart w:id="2" w:name="_Hlk85177655"/>
      <w:r w:rsidRPr="00FE3CF5">
        <w:rPr>
          <w:rFonts w:ascii="Arial" w:eastAsia="Times New Roman" w:hAnsi="Arial" w:cs="Arial"/>
          <w:b/>
          <w:iCs/>
          <w:lang w:eastAsia="pl-PL"/>
        </w:rPr>
        <w:t xml:space="preserve">na </w:t>
      </w:r>
      <w:bookmarkStart w:id="3" w:name="_Hlk85111702"/>
      <w:bookmarkStart w:id="4" w:name="_Hlk60649929"/>
      <w:r w:rsidRPr="00FE3CF5">
        <w:rPr>
          <w:rFonts w:ascii="Arial" w:eastAsia="Times New Roman" w:hAnsi="Arial" w:cs="Arial"/>
          <w:b/>
          <w:iCs/>
          <w:lang w:eastAsia="pl-PL"/>
        </w:rPr>
        <w:t>usługi doradztwa energetycznego</w:t>
      </w:r>
      <w:r w:rsidRPr="00FE3CF5">
        <w:rPr>
          <w:rFonts w:ascii="Arial" w:eastAsia="Times New Roman" w:hAnsi="Arial" w:cs="Arial"/>
          <w:b/>
          <w:lang w:eastAsia="pl-PL"/>
        </w:rPr>
        <w:t xml:space="preserve">  </w:t>
      </w:r>
      <w:bookmarkEnd w:id="3"/>
      <w:r w:rsidRPr="00FE3CF5">
        <w:rPr>
          <w:rFonts w:ascii="Arial" w:eastAsia="Times New Roman" w:hAnsi="Arial" w:cs="Arial"/>
          <w:b/>
          <w:iCs/>
        </w:rPr>
        <w:t>dla PKP Szybka Kolej Miejska w Trójmieście Sp. z o.o.</w:t>
      </w:r>
      <w:r w:rsidRPr="00FE3CF5">
        <w:rPr>
          <w:rFonts w:ascii="Arial" w:eastAsia="Times New Roman" w:hAnsi="Arial" w:cs="Arial"/>
          <w:b/>
        </w:rPr>
        <w:t xml:space="preserve"> </w:t>
      </w:r>
      <w:r w:rsidRPr="00FE3CF5">
        <w:rPr>
          <w:rFonts w:ascii="Arial" w:eastAsia="Times New Roman" w:hAnsi="Arial" w:cs="Arial"/>
          <w:b/>
          <w:lang w:eastAsia="pl-PL"/>
        </w:rPr>
        <w:t>- znak: SKMMU.086.</w:t>
      </w:r>
      <w:bookmarkEnd w:id="4"/>
      <w:r w:rsidRPr="00FE3CF5">
        <w:rPr>
          <w:rFonts w:ascii="Arial" w:eastAsia="Times New Roman" w:hAnsi="Arial" w:cs="Arial"/>
          <w:b/>
          <w:lang w:eastAsia="pl-PL"/>
        </w:rPr>
        <w:t>20.22</w:t>
      </w:r>
    </w:p>
    <w:bookmarkEnd w:id="2"/>
    <w:p w14:paraId="3486FDFE" w14:textId="77777777" w:rsidR="00FE3CF5" w:rsidRPr="00FE3CF5" w:rsidRDefault="00FE3CF5" w:rsidP="00FE3CF5">
      <w:pPr>
        <w:spacing w:after="0" w:line="240" w:lineRule="auto"/>
        <w:jc w:val="both"/>
        <w:rPr>
          <w:rFonts w:ascii="Arial" w:eastAsia="Times New Roman" w:hAnsi="Arial" w:cs="Arial"/>
          <w:b/>
          <w:lang w:eastAsia="pl-PL"/>
        </w:rPr>
      </w:pPr>
    </w:p>
    <w:bookmarkEnd w:id="1"/>
    <w:p w14:paraId="39CADB5B" w14:textId="77777777" w:rsidR="00FE3CF5" w:rsidRPr="00FE3CF5" w:rsidRDefault="00FE3CF5" w:rsidP="00FE3CF5">
      <w:pPr>
        <w:spacing w:after="0" w:line="240" w:lineRule="auto"/>
        <w:jc w:val="both"/>
        <w:rPr>
          <w:rFonts w:ascii="Arial" w:eastAsia="Times New Roman" w:hAnsi="Arial" w:cs="Arial"/>
          <w:bCs/>
          <w:lang w:eastAsia="pl-PL"/>
        </w:rPr>
      </w:pPr>
    </w:p>
    <w:p w14:paraId="364E02FB" w14:textId="77777777" w:rsidR="00FE3CF5" w:rsidRPr="00FE3CF5" w:rsidRDefault="00FE3CF5" w:rsidP="00FE3CF5">
      <w:pPr>
        <w:spacing w:after="0" w:line="240" w:lineRule="auto"/>
        <w:jc w:val="both"/>
        <w:rPr>
          <w:rFonts w:ascii="Arial" w:eastAsia="Times New Roman" w:hAnsi="Arial" w:cs="Arial"/>
          <w:b/>
          <w:iCs/>
          <w:lang w:eastAsia="pl-PL"/>
        </w:rPr>
      </w:pPr>
    </w:p>
    <w:p w14:paraId="69D5379D" w14:textId="77777777" w:rsidR="00FE3CF5" w:rsidRPr="00FE3CF5" w:rsidRDefault="00FE3CF5" w:rsidP="00FE3CF5">
      <w:pPr>
        <w:spacing w:after="0" w:line="240" w:lineRule="auto"/>
        <w:jc w:val="both"/>
        <w:rPr>
          <w:rFonts w:ascii="Arial" w:eastAsia="Times New Roman" w:hAnsi="Arial" w:cs="Arial"/>
          <w:b/>
          <w:iCs/>
          <w:lang w:eastAsia="pl-PL"/>
        </w:rPr>
      </w:pPr>
    </w:p>
    <w:p w14:paraId="33C37979" w14:textId="77777777" w:rsidR="00FE3CF5" w:rsidRPr="00FE3CF5" w:rsidRDefault="00FE3CF5" w:rsidP="00FE3CF5">
      <w:pPr>
        <w:spacing w:after="0" w:line="240" w:lineRule="auto"/>
        <w:jc w:val="both"/>
        <w:rPr>
          <w:rFonts w:ascii="Arial" w:eastAsia="Times New Roman" w:hAnsi="Arial" w:cs="Arial"/>
          <w:b/>
          <w:iCs/>
          <w:lang w:eastAsia="pl-PL"/>
        </w:rPr>
      </w:pPr>
      <w:r w:rsidRPr="00FE3CF5">
        <w:rPr>
          <w:rFonts w:ascii="Arial" w:eastAsia="Times New Roman" w:hAnsi="Arial" w:cs="Arial"/>
          <w:b/>
          <w:iCs/>
          <w:lang w:eastAsia="pl-PL"/>
        </w:rPr>
        <w:t>UWAGA: Niniejsze postępowanie prowadzone jest w oparciu o przepisy</w:t>
      </w:r>
      <w:r w:rsidRPr="00FE3CF5">
        <w:rPr>
          <w:rFonts w:ascii="Arial" w:eastAsia="Times New Roman" w:hAnsi="Arial" w:cs="Arial"/>
          <w:iCs/>
          <w:lang w:eastAsia="pl-PL"/>
        </w:rPr>
        <w:t xml:space="preserve"> </w:t>
      </w:r>
      <w:r w:rsidRPr="00FE3CF5">
        <w:rPr>
          <w:rFonts w:ascii="Arial" w:eastAsia="Times New Roman" w:hAnsi="Arial" w:cs="Arial"/>
          <w:b/>
          <w:iCs/>
          <w:lang w:eastAsia="pl-PL"/>
        </w:rPr>
        <w:t xml:space="preserve">Regulaminu udzielania przez PKP Szybka Kolej Miejska w Trójmieście Sp. z o.o.  zamówień sektorowych podprogowych na roboty budowlane, dostawy i usługi, o których mowa w </w:t>
      </w:r>
      <w:r w:rsidRPr="00FE3CF5">
        <w:rPr>
          <w:rFonts w:ascii="Arial" w:eastAsia="Times New Roman" w:hAnsi="Arial" w:cs="Arial"/>
          <w:b/>
          <w:bCs/>
          <w:iCs/>
          <w:lang w:eastAsia="pl-PL"/>
        </w:rPr>
        <w:t xml:space="preserve">art. 5 </w:t>
      </w:r>
      <w:r w:rsidRPr="00FE3CF5">
        <w:rPr>
          <w:rFonts w:ascii="Arial" w:eastAsia="Times New Roman" w:hAnsi="Arial" w:cs="Arial"/>
          <w:b/>
          <w:iCs/>
          <w:lang w:eastAsia="pl-PL"/>
        </w:rPr>
        <w:t xml:space="preserve">ustawy Prawo zamówień publicznych </w:t>
      </w:r>
      <w:bookmarkStart w:id="5" w:name="_Hlk84322368"/>
      <w:bookmarkStart w:id="6" w:name="_Hlk82520091"/>
      <w:r w:rsidRPr="00FE3CF5">
        <w:rPr>
          <w:rFonts w:ascii="Arial" w:eastAsia="Times New Roman" w:hAnsi="Arial" w:cs="Arial"/>
          <w:b/>
          <w:iCs/>
          <w:lang w:eastAsia="pl-PL"/>
        </w:rPr>
        <w:t>(</w:t>
      </w:r>
      <w:bookmarkStart w:id="7" w:name="_Hlk84322215"/>
      <w:r w:rsidRPr="00FE3CF5">
        <w:rPr>
          <w:rFonts w:ascii="Arial" w:eastAsia="Times New Roman" w:hAnsi="Arial" w:cs="Arial"/>
          <w:b/>
          <w:iCs/>
          <w:lang w:eastAsia="pl-PL"/>
        </w:rPr>
        <w:t>t.j. Dz. U. z 2021 r. poz.1129</w:t>
      </w:r>
      <w:bookmarkEnd w:id="5"/>
      <w:bookmarkEnd w:id="7"/>
      <w:r w:rsidRPr="00FE3CF5">
        <w:rPr>
          <w:rFonts w:ascii="Arial" w:eastAsia="Times New Roman" w:hAnsi="Arial" w:cs="Arial"/>
          <w:b/>
          <w:iCs/>
          <w:lang w:eastAsia="pl-PL"/>
        </w:rPr>
        <w:t>)</w:t>
      </w:r>
      <w:bookmarkEnd w:id="6"/>
      <w:r w:rsidRPr="00FE3CF5">
        <w:rPr>
          <w:rFonts w:ascii="Arial" w:eastAsia="Times New Roman" w:hAnsi="Arial" w:cs="Arial"/>
          <w:b/>
          <w:iCs/>
          <w:lang w:eastAsia="pl-PL"/>
        </w:rPr>
        <w:t>* w trybie przetargu nieograniczonego.</w:t>
      </w:r>
    </w:p>
    <w:p w14:paraId="6D17DEF6" w14:textId="77777777" w:rsidR="00FE3CF5" w:rsidRPr="00FE3CF5" w:rsidRDefault="00FE3CF5" w:rsidP="00FE3CF5">
      <w:pPr>
        <w:spacing w:line="240" w:lineRule="auto"/>
        <w:rPr>
          <w:rFonts w:ascii="Arial" w:eastAsia="Times New Roman" w:hAnsi="Arial" w:cs="Arial"/>
          <w:b/>
          <w:i/>
          <w:lang w:eastAsia="pl-PL"/>
        </w:rPr>
      </w:pPr>
      <w:r w:rsidRPr="00FE3CF5">
        <w:rPr>
          <w:rFonts w:ascii="Arial" w:eastAsia="Times New Roman" w:hAnsi="Arial" w:cs="Arial"/>
          <w:b/>
          <w:i/>
          <w:lang w:eastAsia="pl-PL"/>
        </w:rPr>
        <w:br w:type="page"/>
      </w:r>
    </w:p>
    <w:p w14:paraId="47D17290" w14:textId="77777777" w:rsidR="00FE3CF5" w:rsidRPr="00FE3CF5" w:rsidRDefault="00FE3CF5" w:rsidP="00FE3CF5">
      <w:pPr>
        <w:spacing w:after="0" w:line="240" w:lineRule="auto"/>
        <w:rPr>
          <w:rFonts w:ascii="Arial" w:eastAsia="Times New Roman" w:hAnsi="Arial" w:cs="Arial"/>
          <w:b/>
          <w:u w:val="single"/>
          <w:lang w:eastAsia="pl-PL"/>
        </w:rPr>
      </w:pPr>
      <w:r w:rsidRPr="00FE3CF5">
        <w:rPr>
          <w:rFonts w:ascii="Arial" w:eastAsia="Times New Roman" w:hAnsi="Arial" w:cs="Arial"/>
          <w:b/>
          <w:lang w:eastAsia="pl-PL"/>
        </w:rPr>
        <w:lastRenderedPageBreak/>
        <w:t>I. STRONY ZAMÓWIENIA PUBLICZNEGO</w:t>
      </w:r>
    </w:p>
    <w:p w14:paraId="4924C711" w14:textId="77777777" w:rsidR="00FE3CF5" w:rsidRPr="00FE3CF5" w:rsidRDefault="00FE3CF5" w:rsidP="00FE3CF5">
      <w:pPr>
        <w:numPr>
          <w:ilvl w:val="0"/>
          <w:numId w:val="13"/>
        </w:numPr>
        <w:spacing w:after="0" w:line="240" w:lineRule="auto"/>
        <w:ind w:left="851" w:hanging="491"/>
        <w:rPr>
          <w:rFonts w:ascii="Arial" w:eastAsia="Times New Roman" w:hAnsi="Arial" w:cs="Arial"/>
          <w:u w:val="single"/>
          <w:lang w:eastAsia="pl-PL"/>
        </w:rPr>
      </w:pPr>
      <w:r w:rsidRPr="00FE3CF5">
        <w:rPr>
          <w:rFonts w:ascii="Arial" w:eastAsia="Times New Roman" w:hAnsi="Arial" w:cs="Arial"/>
          <w:u w:val="single"/>
          <w:lang w:eastAsia="pl-PL"/>
        </w:rPr>
        <w:t xml:space="preserve">Zamawiający: </w:t>
      </w:r>
    </w:p>
    <w:p w14:paraId="22F5BF54" w14:textId="77777777" w:rsidR="00FE3CF5" w:rsidRPr="00FE3CF5" w:rsidRDefault="00FE3CF5" w:rsidP="00FE3CF5">
      <w:pPr>
        <w:spacing w:after="0" w:line="240" w:lineRule="auto"/>
        <w:ind w:left="360"/>
        <w:rPr>
          <w:rFonts w:ascii="Arial" w:eastAsia="Times New Roman" w:hAnsi="Arial" w:cs="Arial"/>
          <w:u w:val="single"/>
          <w:lang w:eastAsia="pl-PL"/>
        </w:rPr>
      </w:pPr>
      <w:r w:rsidRPr="00FE3CF5">
        <w:rPr>
          <w:rFonts w:ascii="Arial" w:eastAsia="Times New Roman" w:hAnsi="Arial" w:cs="Arial"/>
          <w:lang w:eastAsia="pl-PL"/>
        </w:rPr>
        <w:t>Zamawiającym w postępowaniu o udzielenie zamówienia publicznego jest:</w:t>
      </w:r>
    </w:p>
    <w:p w14:paraId="48B9BF6C" w14:textId="77777777" w:rsidR="00FE3CF5" w:rsidRPr="00FE3CF5" w:rsidRDefault="00FE3CF5" w:rsidP="00FE3CF5">
      <w:pPr>
        <w:spacing w:after="0" w:line="240" w:lineRule="auto"/>
        <w:ind w:left="1980"/>
        <w:rPr>
          <w:rFonts w:ascii="Arial" w:eastAsia="Times New Roman" w:hAnsi="Arial" w:cs="Arial"/>
          <w:lang w:eastAsia="pl-PL"/>
        </w:rPr>
      </w:pPr>
      <w:r w:rsidRPr="00FE3CF5">
        <w:rPr>
          <w:rFonts w:ascii="Arial" w:eastAsia="Times New Roman" w:hAnsi="Arial" w:cs="Arial"/>
          <w:lang w:eastAsia="pl-PL"/>
        </w:rPr>
        <w:t>PKP Szybka Kolej Miejska w Trójmieście Sp. z o.o.</w:t>
      </w:r>
    </w:p>
    <w:p w14:paraId="18F17E22" w14:textId="77777777" w:rsidR="00FE3CF5" w:rsidRPr="00FE3CF5" w:rsidRDefault="00FE3CF5" w:rsidP="00FE3CF5">
      <w:pPr>
        <w:spacing w:after="0" w:line="240" w:lineRule="auto"/>
        <w:ind w:left="1980"/>
        <w:rPr>
          <w:rFonts w:ascii="Arial" w:eastAsia="Times New Roman" w:hAnsi="Arial" w:cs="Arial"/>
          <w:lang w:eastAsia="pl-PL"/>
        </w:rPr>
      </w:pPr>
      <w:r w:rsidRPr="00FE3CF5">
        <w:rPr>
          <w:rFonts w:ascii="Arial" w:eastAsia="Times New Roman" w:hAnsi="Arial" w:cs="Arial"/>
          <w:lang w:eastAsia="pl-PL"/>
        </w:rPr>
        <w:t>ul. Morska 350a,</w:t>
      </w:r>
    </w:p>
    <w:p w14:paraId="0380A769" w14:textId="77777777" w:rsidR="00FE3CF5" w:rsidRPr="00FE3CF5" w:rsidRDefault="00FE3CF5" w:rsidP="00FE3CF5">
      <w:pPr>
        <w:spacing w:after="0" w:line="240" w:lineRule="auto"/>
        <w:ind w:left="1980"/>
        <w:rPr>
          <w:rFonts w:ascii="Arial" w:eastAsia="Times New Roman" w:hAnsi="Arial" w:cs="Arial"/>
          <w:lang w:eastAsia="pl-PL"/>
        </w:rPr>
      </w:pPr>
      <w:r w:rsidRPr="00FE3CF5">
        <w:rPr>
          <w:rFonts w:ascii="Arial" w:eastAsia="Times New Roman" w:hAnsi="Arial" w:cs="Arial"/>
          <w:lang w:eastAsia="pl-PL"/>
        </w:rPr>
        <w:t>81-002 Gdynia</w:t>
      </w:r>
    </w:p>
    <w:p w14:paraId="79A31E70" w14:textId="77777777" w:rsidR="00FE3CF5" w:rsidRPr="00FE3CF5" w:rsidRDefault="00FE3CF5" w:rsidP="00FE3CF5">
      <w:pPr>
        <w:spacing w:after="0" w:line="240" w:lineRule="auto"/>
        <w:ind w:left="426" w:right="289"/>
        <w:jc w:val="both"/>
        <w:rPr>
          <w:rFonts w:ascii="Arial" w:eastAsia="Times New Roman" w:hAnsi="Arial" w:cs="Arial"/>
          <w:lang w:eastAsia="pl-PL"/>
        </w:rPr>
      </w:pPr>
      <w:r w:rsidRPr="00FE3CF5">
        <w:rPr>
          <w:rFonts w:ascii="Arial" w:eastAsia="Times New Roman" w:hAnsi="Arial" w:cs="Arial"/>
          <w:lang w:eastAsia="pl-PL"/>
        </w:rPr>
        <w:t>zarejestrowana w rejestrze przedsiębiorców prowadzonym przez Sąd Rejonowy Gdańsk-Północ w Gdańsku, VIII Wydział Gospodarczy Krajowego Rejestru Sądowego pod numerem KRS 0000076705 NIP 958-13-70-512, Regon 192488478, Kapitał Zakładowy 168 389 000,00 zł, nr rejestru BDO: 000124414.</w:t>
      </w:r>
    </w:p>
    <w:p w14:paraId="01D3B0D8" w14:textId="77777777" w:rsidR="00FE3CF5" w:rsidRPr="00FE3CF5" w:rsidRDefault="00FE3CF5" w:rsidP="00FE3CF5">
      <w:pPr>
        <w:spacing w:after="0" w:line="240" w:lineRule="auto"/>
        <w:ind w:left="357" w:right="289"/>
        <w:jc w:val="both"/>
        <w:rPr>
          <w:rFonts w:ascii="Arial" w:eastAsia="Times New Roman" w:hAnsi="Arial" w:cs="Arial"/>
          <w:lang w:eastAsia="pl-PL"/>
        </w:rPr>
      </w:pPr>
    </w:p>
    <w:p w14:paraId="3133EF37" w14:textId="77777777" w:rsidR="00FE3CF5" w:rsidRPr="00FE3CF5" w:rsidRDefault="00FE3CF5" w:rsidP="00FE3CF5">
      <w:pPr>
        <w:numPr>
          <w:ilvl w:val="0"/>
          <w:numId w:val="13"/>
        </w:numPr>
        <w:spacing w:after="0" w:line="240" w:lineRule="auto"/>
        <w:ind w:left="851" w:hanging="491"/>
        <w:rPr>
          <w:rFonts w:ascii="Arial" w:eastAsia="Times New Roman" w:hAnsi="Arial" w:cs="Arial"/>
          <w:u w:val="single"/>
          <w:lang w:eastAsia="pl-PL"/>
        </w:rPr>
      </w:pPr>
      <w:r w:rsidRPr="00FE3CF5">
        <w:rPr>
          <w:rFonts w:ascii="Arial" w:eastAsia="Times New Roman" w:hAnsi="Arial" w:cs="Arial"/>
          <w:u w:val="single"/>
          <w:lang w:eastAsia="pl-PL"/>
        </w:rPr>
        <w:t>Wykonawcy:</w:t>
      </w:r>
    </w:p>
    <w:p w14:paraId="306CD2EC" w14:textId="77777777" w:rsidR="00FE3CF5" w:rsidRPr="00FE3CF5" w:rsidRDefault="00FE3CF5" w:rsidP="00FE3CF5">
      <w:pPr>
        <w:spacing w:after="0" w:line="240" w:lineRule="auto"/>
        <w:ind w:left="360"/>
        <w:jc w:val="both"/>
        <w:rPr>
          <w:rFonts w:ascii="Arial" w:eastAsia="Times New Roman" w:hAnsi="Arial" w:cs="Arial"/>
          <w:b/>
          <w:lang w:eastAsia="pl-PL"/>
        </w:rPr>
      </w:pPr>
      <w:r w:rsidRPr="00FE3CF5">
        <w:rPr>
          <w:rFonts w:ascii="Arial" w:eastAsia="Times New Roman" w:hAnsi="Arial" w:cs="Arial"/>
          <w:lang w:eastAsia="pl-PL"/>
        </w:rPr>
        <w:t>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5 ustawy Prawo zamówień publicznych (t.j. Dz. U. z 2021 r. poz.1129),</w:t>
      </w:r>
      <w:r w:rsidRPr="00FE3CF5">
        <w:rPr>
          <w:rFonts w:ascii="Arial" w:eastAsia="Times New Roman" w:hAnsi="Arial" w:cs="Arial"/>
          <w:b/>
          <w:i/>
          <w:lang w:eastAsia="pl-PL"/>
        </w:rPr>
        <w:t xml:space="preserve"> </w:t>
      </w:r>
      <w:r w:rsidRPr="00FE3CF5">
        <w:rPr>
          <w:rFonts w:ascii="Arial" w:eastAsia="Times New Roman" w:hAnsi="Arial" w:cs="Arial"/>
          <w:lang w:eastAsia="pl-PL"/>
        </w:rPr>
        <w:t>w niniejszej Specyfikacji Warunków Zamówienia oraz zostali zaproszeni do złożenia oferty.</w:t>
      </w:r>
      <w:r w:rsidRPr="00FE3CF5">
        <w:rPr>
          <w:rFonts w:ascii="Arial" w:eastAsia="Times New Roman" w:hAnsi="Arial" w:cs="Arial"/>
          <w:b/>
          <w:lang w:eastAsia="pl-PL"/>
        </w:rPr>
        <w:t xml:space="preserve"> </w:t>
      </w:r>
    </w:p>
    <w:p w14:paraId="59E46C38" w14:textId="77777777" w:rsidR="00FE3CF5" w:rsidRPr="00FE3CF5" w:rsidRDefault="00FE3CF5" w:rsidP="00FE3CF5">
      <w:pPr>
        <w:spacing w:after="0" w:line="240" w:lineRule="auto"/>
        <w:ind w:left="360"/>
        <w:jc w:val="both"/>
        <w:rPr>
          <w:rFonts w:ascii="Arial" w:eastAsia="Times New Roman" w:hAnsi="Arial" w:cs="Arial"/>
          <w:b/>
          <w:lang w:eastAsia="pl-PL"/>
        </w:rPr>
      </w:pPr>
    </w:p>
    <w:p w14:paraId="2B187AEF" w14:textId="77777777" w:rsidR="00FE3CF5" w:rsidRPr="00FE3CF5" w:rsidRDefault="00FE3CF5" w:rsidP="00FE3CF5">
      <w:pPr>
        <w:spacing w:after="0" w:line="240" w:lineRule="auto"/>
        <w:jc w:val="both"/>
        <w:rPr>
          <w:rFonts w:ascii="Arial" w:eastAsia="Times New Roman" w:hAnsi="Arial" w:cs="Arial"/>
          <w:b/>
          <w:lang w:val="x-none" w:eastAsia="x-none"/>
        </w:rPr>
      </w:pPr>
      <w:r w:rsidRPr="00FE3CF5">
        <w:rPr>
          <w:rFonts w:ascii="Arial" w:eastAsia="Times New Roman" w:hAnsi="Arial" w:cs="Arial"/>
          <w:b/>
          <w:lang w:val="x-none" w:eastAsia="x-none"/>
        </w:rPr>
        <w:t>II. SPOSÓB PRZYGOTOWANIA OFERTY</w:t>
      </w:r>
    </w:p>
    <w:p w14:paraId="6530ED73" w14:textId="77777777" w:rsidR="00FE3CF5" w:rsidRPr="00FE3CF5" w:rsidRDefault="00FE3CF5" w:rsidP="00FE3CF5">
      <w:pPr>
        <w:numPr>
          <w:ilvl w:val="0"/>
          <w:numId w:val="14"/>
        </w:numPr>
        <w:pBdr>
          <w:top w:val="single" w:sz="6" w:space="1" w:color="auto"/>
          <w:left w:val="single" w:sz="6" w:space="1" w:color="auto"/>
          <w:bottom w:val="single" w:sz="6" w:space="1" w:color="auto"/>
          <w:right w:val="single" w:sz="6" w:space="1" w:color="auto"/>
        </w:pBdr>
        <w:spacing w:after="0" w:line="240" w:lineRule="auto"/>
        <w:ind w:left="709"/>
        <w:jc w:val="both"/>
        <w:rPr>
          <w:rFonts w:ascii="Arial" w:eastAsia="Times New Roman" w:hAnsi="Arial" w:cs="Arial"/>
          <w:lang w:eastAsia="pl-PL"/>
        </w:rPr>
      </w:pPr>
      <w:r w:rsidRPr="00FE3CF5">
        <w:rPr>
          <w:rFonts w:ascii="Arial" w:eastAsia="Times New Roman" w:hAnsi="Arial" w:cs="Arial"/>
          <w:lang w:eastAsia="pl-PL"/>
        </w:rPr>
        <w:t>Ofertę należy przedstawić zgodnie z wymaganiami określonymi w Specyfikacji Warunków Zamówienia (zwanej dalej: SWZ).</w:t>
      </w:r>
    </w:p>
    <w:p w14:paraId="211251AF" w14:textId="77777777" w:rsidR="00FE3CF5" w:rsidRPr="00FE3CF5" w:rsidRDefault="00FE3CF5" w:rsidP="00FE3CF5">
      <w:pPr>
        <w:numPr>
          <w:ilvl w:val="0"/>
          <w:numId w:val="14"/>
        </w:num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FE3CF5">
        <w:rPr>
          <w:rFonts w:ascii="Arial" w:eastAsia="Times New Roman" w:hAnsi="Arial" w:cs="Arial"/>
          <w:lang w:eastAsia="pl-PL"/>
        </w:rPr>
        <w:t>Wszelkie koszty związane z przygotowaniem i złożeniem oferty ponoszą Wykonawcy.</w:t>
      </w:r>
    </w:p>
    <w:p w14:paraId="56D4788B" w14:textId="77777777" w:rsidR="00FE3CF5" w:rsidRPr="00FE3CF5" w:rsidRDefault="00FE3CF5" w:rsidP="00FE3CF5">
      <w:pPr>
        <w:numPr>
          <w:ilvl w:val="0"/>
          <w:numId w:val="14"/>
        </w:num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FE3CF5">
        <w:rPr>
          <w:rFonts w:ascii="Arial" w:eastAsia="Times New Roman" w:hAnsi="Arial" w:cs="Arial"/>
          <w:lang w:eastAsia="pl-PL"/>
        </w:rPr>
        <w:t>Oferta musi być sporządzona w języku polskim, z zachowaniem formy pisemnej pod rygorem nieważności oraz podpisana przez osobę upoważnioną do reprezentowania Wykonawcy na zewnątrz.</w:t>
      </w:r>
    </w:p>
    <w:p w14:paraId="302161C3" w14:textId="77777777" w:rsidR="00FE3CF5" w:rsidRPr="00FE3CF5" w:rsidRDefault="00FE3CF5" w:rsidP="00FE3CF5">
      <w:pPr>
        <w:numPr>
          <w:ilvl w:val="0"/>
          <w:numId w:val="14"/>
        </w:num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Ofertę wraz z wszystkimi załącznikami </w:t>
      </w:r>
      <w:r w:rsidRPr="00FE3CF5">
        <w:rPr>
          <w:rFonts w:ascii="Arial" w:eastAsia="Times New Roman" w:hAnsi="Arial" w:cs="Arial"/>
          <w:b/>
          <w:lang w:eastAsia="pl-PL"/>
        </w:rPr>
        <w:t>–</w:t>
      </w:r>
      <w:r w:rsidRPr="00FE3CF5">
        <w:rPr>
          <w:rFonts w:ascii="Arial" w:eastAsia="Times New Roman" w:hAnsi="Arial" w:cs="Arial"/>
          <w:lang w:eastAsia="pl-PL"/>
        </w:rPr>
        <w:t xml:space="preserve"> należy umieścić w zamkniętej kopercie, opatrzonej następującymi napisami: </w:t>
      </w:r>
    </w:p>
    <w:p w14:paraId="0BB03396" w14:textId="77777777" w:rsidR="00FE3CF5" w:rsidRPr="00FE3CF5" w:rsidRDefault="00FE3CF5" w:rsidP="00FE3CF5">
      <w:pPr>
        <w:pBdr>
          <w:top w:val="single" w:sz="6" w:space="1" w:color="auto"/>
          <w:left w:val="single" w:sz="6" w:space="1" w:color="auto"/>
          <w:bottom w:val="single" w:sz="6" w:space="1" w:color="auto"/>
          <w:right w:val="single" w:sz="6" w:space="1" w:color="auto"/>
        </w:pBdr>
        <w:spacing w:after="0" w:line="240" w:lineRule="auto"/>
        <w:ind w:left="360"/>
        <w:jc w:val="both"/>
        <w:rPr>
          <w:rFonts w:ascii="Arial" w:eastAsia="Times New Roman" w:hAnsi="Arial" w:cs="Arial"/>
          <w:b/>
          <w:lang w:eastAsia="pl-PL"/>
        </w:rPr>
      </w:pPr>
      <w:r w:rsidRPr="00FE3CF5">
        <w:rPr>
          <w:rFonts w:ascii="Arial" w:eastAsia="Times New Roman" w:hAnsi="Arial" w:cs="Arial"/>
          <w:b/>
          <w:lang w:eastAsia="pl-PL"/>
        </w:rPr>
        <w:t xml:space="preserve">Oferta –  przetarg nieograniczony doradztwo energetyczne  - </w:t>
      </w:r>
      <w:r w:rsidRPr="00FE3CF5">
        <w:rPr>
          <w:rFonts w:ascii="Arial" w:eastAsia="Times New Roman" w:hAnsi="Arial" w:cs="Arial"/>
          <w:b/>
          <w:iCs/>
          <w:lang w:eastAsia="pl-PL"/>
        </w:rPr>
        <w:t>dla PKP Szybka Kolej Miejska w Trójmieście Sp. z o.o.</w:t>
      </w:r>
      <w:r w:rsidRPr="00FE3CF5">
        <w:rPr>
          <w:rFonts w:ascii="Arial" w:eastAsia="Times New Roman" w:hAnsi="Arial" w:cs="Arial"/>
          <w:b/>
          <w:lang w:eastAsia="pl-PL"/>
        </w:rPr>
        <w:t xml:space="preserve"> - znak: SKMMU.086.20.22</w:t>
      </w:r>
    </w:p>
    <w:p w14:paraId="01B7A862" w14:textId="77777777" w:rsidR="00FE3CF5" w:rsidRPr="00FE3CF5" w:rsidRDefault="00FE3CF5" w:rsidP="00FE3CF5">
      <w:pPr>
        <w:pBdr>
          <w:top w:val="single" w:sz="6" w:space="1" w:color="auto"/>
          <w:left w:val="single" w:sz="6" w:space="1" w:color="auto"/>
          <w:bottom w:val="single" w:sz="6" w:space="1" w:color="auto"/>
          <w:right w:val="single" w:sz="6" w:space="1" w:color="auto"/>
        </w:pBdr>
        <w:spacing w:after="0" w:line="240" w:lineRule="auto"/>
        <w:ind w:left="360"/>
        <w:jc w:val="center"/>
        <w:rPr>
          <w:rFonts w:ascii="Arial" w:eastAsia="Times New Roman" w:hAnsi="Arial" w:cs="Arial"/>
          <w:b/>
          <w:color w:val="000000"/>
          <w:lang w:eastAsia="pl-PL"/>
        </w:rPr>
      </w:pPr>
      <w:r w:rsidRPr="00FE3CF5">
        <w:rPr>
          <w:rFonts w:ascii="Arial" w:eastAsia="Times New Roman" w:hAnsi="Arial" w:cs="Arial"/>
          <w:b/>
          <w:color w:val="000000"/>
          <w:lang w:eastAsia="pl-PL"/>
        </w:rPr>
        <w:t>dane Wykonawcy</w:t>
      </w:r>
      <w:r w:rsidRPr="00FE3CF5">
        <w:rPr>
          <w:rFonts w:ascii="Arial" w:eastAsia="Times New Roman" w:hAnsi="Arial" w:cs="Arial"/>
          <w:color w:val="000000"/>
          <w:lang w:eastAsia="pl-PL"/>
        </w:rPr>
        <w:t xml:space="preserve"> </w:t>
      </w:r>
      <w:r w:rsidRPr="00FE3CF5">
        <w:rPr>
          <w:rFonts w:ascii="Arial" w:eastAsia="Times New Roman" w:hAnsi="Arial" w:cs="Arial"/>
          <w:b/>
          <w:color w:val="000000"/>
          <w:lang w:eastAsia="pl-PL"/>
        </w:rPr>
        <w:t>(nazwa i siedziba)</w:t>
      </w:r>
    </w:p>
    <w:p w14:paraId="7DC3757D" w14:textId="553A70B2" w:rsidR="00FE3CF5" w:rsidRPr="00FE3CF5" w:rsidRDefault="00FE3CF5" w:rsidP="00FE3CF5">
      <w:pPr>
        <w:pBdr>
          <w:top w:val="single" w:sz="6" w:space="1" w:color="auto"/>
          <w:left w:val="single" w:sz="6" w:space="1" w:color="auto"/>
          <w:bottom w:val="single" w:sz="6" w:space="1" w:color="auto"/>
          <w:right w:val="single" w:sz="6" w:space="1" w:color="auto"/>
        </w:pBdr>
        <w:spacing w:after="0" w:line="240" w:lineRule="auto"/>
        <w:ind w:left="360"/>
        <w:jc w:val="center"/>
        <w:rPr>
          <w:rFonts w:ascii="Arial" w:eastAsia="Times New Roman" w:hAnsi="Arial" w:cs="Arial"/>
          <w:color w:val="000000"/>
          <w:lang w:eastAsia="pl-PL"/>
        </w:rPr>
      </w:pPr>
      <w:r w:rsidRPr="00FE3CF5">
        <w:rPr>
          <w:rFonts w:ascii="Arial" w:eastAsia="Times New Roman" w:hAnsi="Arial" w:cs="Arial"/>
          <w:b/>
          <w:color w:val="000000"/>
          <w:lang w:eastAsia="pl-PL"/>
        </w:rPr>
        <w:t xml:space="preserve">NIE OTWIERAĆ PRZED: </w:t>
      </w:r>
      <w:r w:rsidR="00D62833" w:rsidRPr="00D62833">
        <w:rPr>
          <w:rFonts w:ascii="Arial" w:eastAsia="Times New Roman" w:hAnsi="Arial" w:cs="Arial"/>
          <w:b/>
          <w:color w:val="FF0000"/>
          <w:lang w:eastAsia="pl-PL"/>
        </w:rPr>
        <w:t>30</w:t>
      </w:r>
      <w:r w:rsidRPr="00D62833">
        <w:rPr>
          <w:rFonts w:ascii="Arial" w:eastAsia="Times New Roman" w:hAnsi="Arial" w:cs="Arial"/>
          <w:b/>
          <w:strike/>
          <w:lang w:eastAsia="pl-PL"/>
        </w:rPr>
        <w:t>28</w:t>
      </w:r>
      <w:r w:rsidRPr="00FE3CF5">
        <w:rPr>
          <w:rFonts w:ascii="Arial" w:eastAsia="Times New Roman" w:hAnsi="Arial" w:cs="Arial"/>
          <w:b/>
          <w:color w:val="000000"/>
          <w:lang w:eastAsia="pl-PL"/>
        </w:rPr>
        <w:t>.06.2022 r. GODZ. 11:00</w:t>
      </w:r>
    </w:p>
    <w:p w14:paraId="4E7F3DF7" w14:textId="77777777" w:rsidR="00FE3CF5" w:rsidRPr="00FE3CF5" w:rsidRDefault="00FE3CF5" w:rsidP="00FE3CF5">
      <w:pPr>
        <w:pBdr>
          <w:top w:val="single" w:sz="6" w:space="1" w:color="auto"/>
          <w:left w:val="single" w:sz="6" w:space="1" w:color="auto"/>
          <w:bottom w:val="single" w:sz="6" w:space="1" w:color="auto"/>
          <w:right w:val="single" w:sz="6" w:space="1" w:color="auto"/>
        </w:pBdr>
        <w:spacing w:after="0" w:line="240" w:lineRule="auto"/>
        <w:ind w:left="360"/>
        <w:jc w:val="both"/>
        <w:rPr>
          <w:rFonts w:ascii="Arial" w:eastAsia="Times New Roman" w:hAnsi="Arial" w:cs="Arial"/>
          <w:lang w:eastAsia="pl-PL"/>
        </w:rPr>
      </w:pPr>
      <w:r w:rsidRPr="00FE3CF5">
        <w:rPr>
          <w:rFonts w:ascii="Arial" w:eastAsia="Times New Roman" w:hAnsi="Arial" w:cs="Arial"/>
          <w:u w:val="single"/>
          <w:lang w:eastAsia="pl-PL"/>
        </w:rPr>
        <w:t>Zamknięcie koperty powinno wykluczać możliwość przypadkowego jej otwarcia.</w:t>
      </w:r>
    </w:p>
    <w:p w14:paraId="0278F963" w14:textId="77777777" w:rsidR="00FE3CF5" w:rsidRPr="00FE3CF5" w:rsidRDefault="00FE3CF5" w:rsidP="00FE3CF5">
      <w:pPr>
        <w:pBdr>
          <w:top w:val="single" w:sz="6" w:space="1" w:color="auto"/>
          <w:left w:val="single" w:sz="6" w:space="1" w:color="auto"/>
          <w:bottom w:val="single" w:sz="6" w:space="1" w:color="auto"/>
          <w:right w:val="single" w:sz="6" w:space="1" w:color="auto"/>
        </w:pBdr>
        <w:spacing w:after="0" w:line="240" w:lineRule="auto"/>
        <w:ind w:left="360"/>
        <w:jc w:val="both"/>
        <w:rPr>
          <w:rFonts w:ascii="Arial" w:eastAsia="Times New Roman" w:hAnsi="Arial" w:cs="Arial"/>
          <w:u w:val="single"/>
          <w:lang w:eastAsia="pl-PL"/>
        </w:rPr>
      </w:pPr>
      <w:r w:rsidRPr="00FE3CF5">
        <w:rPr>
          <w:rFonts w:ascii="Arial" w:eastAsia="Times New Roman" w:hAnsi="Arial" w:cs="Arial"/>
          <w:u w:val="single"/>
          <w:lang w:eastAsia="pl-PL"/>
        </w:rPr>
        <w:t xml:space="preserve">UWAGA: </w:t>
      </w:r>
    </w:p>
    <w:p w14:paraId="7603F778" w14:textId="77777777" w:rsidR="00FE3CF5" w:rsidRPr="00FE3CF5" w:rsidRDefault="00FE3CF5" w:rsidP="00FE3CF5">
      <w:pPr>
        <w:pBdr>
          <w:top w:val="single" w:sz="6" w:space="1" w:color="auto"/>
          <w:left w:val="single" w:sz="6" w:space="5" w:color="auto"/>
          <w:bottom w:val="single" w:sz="6" w:space="1" w:color="auto"/>
          <w:right w:val="single" w:sz="6" w:space="1" w:color="auto"/>
        </w:pBdr>
        <w:spacing w:after="0" w:line="240" w:lineRule="auto"/>
        <w:ind w:left="426"/>
        <w:jc w:val="both"/>
        <w:rPr>
          <w:rFonts w:ascii="Arial" w:eastAsia="Times New Roman" w:hAnsi="Arial" w:cs="Arial"/>
          <w:b/>
          <w:u w:val="single"/>
          <w:lang w:eastAsia="pl-PL"/>
        </w:rPr>
      </w:pPr>
      <w:r w:rsidRPr="00FE3CF5">
        <w:rPr>
          <w:rFonts w:ascii="Arial" w:eastAsia="Times New Roman" w:hAnsi="Arial" w:cs="Arial"/>
          <w:b/>
          <w:u w:val="single"/>
          <w:lang w:eastAsia="pl-PL"/>
        </w:rPr>
        <w:t xml:space="preserve">Wykonawca może złożyć tylko jedną ofertę. </w:t>
      </w:r>
    </w:p>
    <w:p w14:paraId="1139B2C1" w14:textId="77777777" w:rsidR="00FE3CF5" w:rsidRPr="00FE3CF5" w:rsidRDefault="00FE3CF5" w:rsidP="00FE3CF5">
      <w:pPr>
        <w:pBdr>
          <w:top w:val="single" w:sz="6" w:space="1" w:color="auto"/>
          <w:left w:val="single" w:sz="6" w:space="1" w:color="auto"/>
          <w:bottom w:val="single" w:sz="6" w:space="1" w:color="auto"/>
          <w:right w:val="single" w:sz="6" w:space="1" w:color="auto"/>
        </w:pBdr>
        <w:spacing w:after="0" w:line="240" w:lineRule="auto"/>
        <w:ind w:left="360"/>
        <w:jc w:val="both"/>
        <w:rPr>
          <w:rFonts w:ascii="Arial" w:eastAsia="Times New Roman" w:hAnsi="Arial" w:cs="Arial"/>
          <w:b/>
          <w:u w:val="single"/>
          <w:lang w:eastAsia="pl-PL"/>
        </w:rPr>
      </w:pPr>
      <w:r w:rsidRPr="00FE3CF5">
        <w:rPr>
          <w:rFonts w:ascii="Arial" w:eastAsia="Times New Roman" w:hAnsi="Arial" w:cs="Arial"/>
          <w:b/>
          <w:u w:val="single"/>
          <w:lang w:eastAsia="pl-PL"/>
        </w:rPr>
        <w:t xml:space="preserve"> Niedopuszczalne jest składanie ofert wariantowych.</w:t>
      </w:r>
    </w:p>
    <w:p w14:paraId="6D8B5FC4" w14:textId="77777777" w:rsidR="00FE3CF5" w:rsidRPr="00FE3CF5" w:rsidRDefault="00FE3CF5" w:rsidP="00FE3CF5">
      <w:pPr>
        <w:pBdr>
          <w:top w:val="single" w:sz="6" w:space="1" w:color="auto"/>
          <w:left w:val="single" w:sz="6" w:space="1" w:color="auto"/>
          <w:bottom w:val="single" w:sz="6" w:space="1" w:color="auto"/>
          <w:right w:val="single" w:sz="6" w:space="1" w:color="auto"/>
        </w:pBdr>
        <w:spacing w:after="0" w:line="240" w:lineRule="auto"/>
        <w:ind w:left="360"/>
        <w:jc w:val="both"/>
        <w:rPr>
          <w:rFonts w:ascii="Arial" w:eastAsia="Times New Roman" w:hAnsi="Arial" w:cs="Arial"/>
          <w:lang w:eastAsia="pl-PL"/>
        </w:rPr>
      </w:pPr>
      <w:r w:rsidRPr="00FE3CF5">
        <w:rPr>
          <w:rFonts w:ascii="Arial" w:eastAsia="Times New Roman" w:hAnsi="Arial" w:cs="Arial"/>
          <w:b/>
          <w:u w:val="single"/>
          <w:lang w:eastAsia="pl-PL"/>
        </w:rPr>
        <w:t>Zamawiający nie przewiduje możliwości udzielenia zamówień uzupełniających.</w:t>
      </w:r>
    </w:p>
    <w:p w14:paraId="16E5D140" w14:textId="77777777" w:rsidR="00FE3CF5" w:rsidRPr="00FE3CF5" w:rsidRDefault="00FE3CF5" w:rsidP="00FE3CF5">
      <w:pPr>
        <w:spacing w:after="0" w:line="240" w:lineRule="auto"/>
        <w:jc w:val="both"/>
        <w:rPr>
          <w:rFonts w:ascii="Arial" w:eastAsia="Times New Roman" w:hAnsi="Arial" w:cs="Arial"/>
          <w:b/>
          <w:lang w:eastAsia="pl-PL"/>
        </w:rPr>
      </w:pPr>
    </w:p>
    <w:p w14:paraId="09993F39" w14:textId="77777777" w:rsidR="00FE3CF5" w:rsidRPr="00FE3CF5" w:rsidRDefault="00FE3CF5" w:rsidP="00FE3CF5">
      <w:pPr>
        <w:numPr>
          <w:ilvl w:val="0"/>
          <w:numId w:val="14"/>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Wykonawca jest zobowiązany dołączyć do oferty następujące dokumenty stanowiące potwierdzenie spełniania niżej wymienionych warunków:</w:t>
      </w:r>
    </w:p>
    <w:tbl>
      <w:tblPr>
        <w:tblW w:w="94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607"/>
        <w:gridCol w:w="4364"/>
      </w:tblGrid>
      <w:tr w:rsidR="00FE3CF5" w:rsidRPr="00FE3CF5" w14:paraId="76EAC472" w14:textId="77777777" w:rsidTr="00A80905">
        <w:trPr>
          <w:jc w:val="center"/>
        </w:trPr>
        <w:tc>
          <w:tcPr>
            <w:tcW w:w="491" w:type="dxa"/>
          </w:tcPr>
          <w:p w14:paraId="571B1F4F" w14:textId="77777777" w:rsidR="00FE3CF5" w:rsidRPr="00FE3CF5" w:rsidRDefault="00FE3CF5" w:rsidP="00FE3CF5">
            <w:pPr>
              <w:spacing w:after="0" w:line="240" w:lineRule="auto"/>
              <w:jc w:val="center"/>
              <w:rPr>
                <w:rFonts w:ascii="Arial" w:eastAsia="Times New Roman" w:hAnsi="Arial" w:cs="Arial"/>
                <w:lang w:eastAsia="pl-PL"/>
              </w:rPr>
            </w:pPr>
            <w:bookmarkStart w:id="8" w:name="_Hlk106093896"/>
            <w:r w:rsidRPr="00FE3CF5">
              <w:rPr>
                <w:rFonts w:ascii="Arial" w:eastAsia="Times New Roman" w:hAnsi="Arial" w:cs="Arial"/>
                <w:lang w:eastAsia="pl-PL"/>
              </w:rPr>
              <w:t>Lp.</w:t>
            </w:r>
          </w:p>
        </w:tc>
        <w:tc>
          <w:tcPr>
            <w:tcW w:w="4607" w:type="dxa"/>
          </w:tcPr>
          <w:p w14:paraId="468CFCFB"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Warunek</w:t>
            </w:r>
          </w:p>
        </w:tc>
        <w:tc>
          <w:tcPr>
            <w:tcW w:w="4364" w:type="dxa"/>
          </w:tcPr>
          <w:p w14:paraId="29D1F683"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Potwierdzenie spełniania warunku</w:t>
            </w:r>
          </w:p>
        </w:tc>
      </w:tr>
      <w:tr w:rsidR="00FE3CF5" w:rsidRPr="00FE3CF5" w14:paraId="04EC57F8" w14:textId="77777777" w:rsidTr="00A80905">
        <w:trPr>
          <w:jc w:val="center"/>
        </w:trPr>
        <w:tc>
          <w:tcPr>
            <w:tcW w:w="491" w:type="dxa"/>
          </w:tcPr>
          <w:p w14:paraId="277F46D9"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1.</w:t>
            </w:r>
          </w:p>
        </w:tc>
        <w:tc>
          <w:tcPr>
            <w:tcW w:w="4607" w:type="dxa"/>
          </w:tcPr>
          <w:p w14:paraId="58CDA901"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Wykonawca musi być uprawniony do występowania w obrocie prawnym zgodnie z wymaganiami ustawowymi.</w:t>
            </w:r>
          </w:p>
        </w:tc>
        <w:tc>
          <w:tcPr>
            <w:tcW w:w="4364" w:type="dxa"/>
          </w:tcPr>
          <w:p w14:paraId="64D971B7"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u w:val="single"/>
                <w:lang w:eastAsia="pl-PL"/>
              </w:rPr>
              <w:t>Aktualny</w:t>
            </w:r>
            <w:r w:rsidRPr="00FE3CF5">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w </w:t>
            </w:r>
            <w:r w:rsidRPr="00FE3CF5">
              <w:rPr>
                <w:rFonts w:ascii="Arial" w:eastAsia="Times New Roman" w:hAnsi="Arial" w:cs="Arial"/>
                <w:bCs/>
                <w:lang w:eastAsia="pl-PL"/>
              </w:rPr>
              <w:t>§</w:t>
            </w:r>
            <w:r w:rsidRPr="00FE3CF5">
              <w:rPr>
                <w:rFonts w:ascii="Arial" w:eastAsia="Times New Roman" w:hAnsi="Arial" w:cs="Arial"/>
                <w:lang w:eastAsia="pl-PL"/>
              </w:rPr>
              <w:t xml:space="preserve">13 ust. 1 pkt 2 Regulaminu udzielania przez PKP Szybka Kolej Miejska w Trójmieście Sp. z o.o. zamówień </w:t>
            </w:r>
            <w:r w:rsidRPr="00FE3CF5">
              <w:rPr>
                <w:rFonts w:ascii="Arial" w:eastAsia="Times New Roman" w:hAnsi="Arial" w:cs="Arial"/>
                <w:lang w:eastAsia="pl-PL"/>
              </w:rPr>
              <w:lastRenderedPageBreak/>
              <w:t xml:space="preserve">sektorowych podprogowych na roboty budowlane, dostawy i usługi a w stosunku do osób fizycznych oświadczenie w zakresie </w:t>
            </w:r>
            <w:r w:rsidRPr="00FE3CF5">
              <w:rPr>
                <w:rFonts w:ascii="Arial" w:eastAsia="Times New Roman" w:hAnsi="Arial" w:cs="Arial"/>
                <w:bCs/>
                <w:lang w:eastAsia="pl-PL"/>
              </w:rPr>
              <w:t>§</w:t>
            </w:r>
            <w:r w:rsidRPr="00FE3CF5">
              <w:rPr>
                <w:rFonts w:ascii="Arial" w:eastAsia="Times New Roman" w:hAnsi="Arial" w:cs="Arial"/>
                <w:lang w:eastAsia="pl-PL"/>
              </w:rPr>
              <w:t>13 ust. 1 pkt 2 ww. Regulaminu.</w:t>
            </w:r>
          </w:p>
        </w:tc>
      </w:tr>
      <w:tr w:rsidR="00FE3CF5" w:rsidRPr="00FE3CF5" w14:paraId="19015B65" w14:textId="77777777" w:rsidTr="00A80905">
        <w:trPr>
          <w:jc w:val="center"/>
        </w:trPr>
        <w:tc>
          <w:tcPr>
            <w:tcW w:w="491" w:type="dxa"/>
          </w:tcPr>
          <w:p w14:paraId="79F77A71"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lastRenderedPageBreak/>
              <w:t>2.</w:t>
            </w:r>
          </w:p>
        </w:tc>
        <w:tc>
          <w:tcPr>
            <w:tcW w:w="4607" w:type="dxa"/>
          </w:tcPr>
          <w:p w14:paraId="2621277B"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W przypadku podmiotów występujących wspólnie.</w:t>
            </w:r>
          </w:p>
        </w:tc>
        <w:tc>
          <w:tcPr>
            <w:tcW w:w="4364" w:type="dxa"/>
          </w:tcPr>
          <w:p w14:paraId="60F458D9"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Pełnomocnictwo sygnatariusza.</w:t>
            </w:r>
          </w:p>
        </w:tc>
      </w:tr>
      <w:tr w:rsidR="00FE3CF5" w:rsidRPr="00FE3CF5" w14:paraId="0160455F" w14:textId="77777777" w:rsidTr="00A80905">
        <w:trPr>
          <w:jc w:val="center"/>
        </w:trPr>
        <w:tc>
          <w:tcPr>
            <w:tcW w:w="491" w:type="dxa"/>
          </w:tcPr>
          <w:p w14:paraId="641BEE02"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3.</w:t>
            </w:r>
          </w:p>
        </w:tc>
        <w:tc>
          <w:tcPr>
            <w:tcW w:w="4607" w:type="dxa"/>
          </w:tcPr>
          <w:p w14:paraId="1E86A509"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Wykonawca musi spełniać wymagania określone w § 11 ust.1 Regulaminu udzielania przez PKP Szybka Kolej Miejska w Trójmieście Sp. z o.o.  zamówień sektorowych podprogowych na roboty budowlane, dostawy i usługi, o których mowa w art. 5 ustawy Prawo zamówień publicznych </w:t>
            </w:r>
            <w:bookmarkStart w:id="9" w:name="_Hlk83897126"/>
            <w:r w:rsidRPr="00FE3CF5">
              <w:rPr>
                <w:rFonts w:ascii="Arial" w:eastAsia="Times New Roman" w:hAnsi="Arial" w:cs="Arial"/>
                <w:bCs/>
                <w:iCs/>
                <w:lang w:eastAsia="pl-PL"/>
              </w:rPr>
              <w:t>(t.j. Dz. U. z 2021 r. poz.1129).</w:t>
            </w:r>
            <w:bookmarkEnd w:id="9"/>
          </w:p>
        </w:tc>
        <w:tc>
          <w:tcPr>
            <w:tcW w:w="4364" w:type="dxa"/>
          </w:tcPr>
          <w:p w14:paraId="2E7609BC"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Pisemne oświadczenie Wykonawcy potwierdzające spełnianie tego warunku-  Załącznik nr 4 do SWZ.</w:t>
            </w:r>
          </w:p>
        </w:tc>
      </w:tr>
      <w:tr w:rsidR="00FE3CF5" w:rsidRPr="00FE3CF5" w14:paraId="3F63C013" w14:textId="77777777" w:rsidTr="00A80905">
        <w:trPr>
          <w:jc w:val="center"/>
        </w:trPr>
        <w:tc>
          <w:tcPr>
            <w:tcW w:w="491" w:type="dxa"/>
          </w:tcPr>
          <w:p w14:paraId="6551F958"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4.</w:t>
            </w:r>
          </w:p>
        </w:tc>
        <w:tc>
          <w:tcPr>
            <w:tcW w:w="4607" w:type="dxa"/>
          </w:tcPr>
          <w:p w14:paraId="14D788C7"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Wypełniony Formularz oferty.</w:t>
            </w:r>
          </w:p>
        </w:tc>
        <w:tc>
          <w:tcPr>
            <w:tcW w:w="4364" w:type="dxa"/>
          </w:tcPr>
          <w:p w14:paraId="2BA6F723"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Załącznik nr 1 do SWZ.</w:t>
            </w:r>
          </w:p>
        </w:tc>
      </w:tr>
      <w:tr w:rsidR="00FE3CF5" w:rsidRPr="00FE3CF5" w14:paraId="2E7A6E2A" w14:textId="77777777" w:rsidTr="00A80905">
        <w:trPr>
          <w:jc w:val="center"/>
        </w:trPr>
        <w:tc>
          <w:tcPr>
            <w:tcW w:w="491" w:type="dxa"/>
          </w:tcPr>
          <w:p w14:paraId="70CC61E1"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5.</w:t>
            </w:r>
          </w:p>
        </w:tc>
        <w:tc>
          <w:tcPr>
            <w:tcW w:w="4607" w:type="dxa"/>
          </w:tcPr>
          <w:p w14:paraId="6BD3F1CB" w14:textId="77777777" w:rsidR="00FE3CF5" w:rsidRPr="00FE3CF5" w:rsidRDefault="00FE3CF5" w:rsidP="00FE3CF5">
            <w:pPr>
              <w:spacing w:line="240" w:lineRule="auto"/>
              <w:jc w:val="both"/>
              <w:rPr>
                <w:rFonts w:ascii="Arial" w:eastAsia="Calibri" w:hAnsi="Arial" w:cs="Arial"/>
              </w:rPr>
            </w:pPr>
            <w:r w:rsidRPr="00FE3CF5">
              <w:rPr>
                <w:rFonts w:ascii="Arial" w:eastAsia="Calibri" w:hAnsi="Arial" w:cs="Arial"/>
              </w:rPr>
              <w:t>Wykonawca jest zobowiązany wykazać się należytym wykonaniem (a w przypadku świadczeń okresowych lub ciągłych również wykonywaniem) w okresie ostatnich trzech lat przed upływem terminu składania ofert, a jeżeli okres prowadzenia działalności jest krótszy, to w tym okresie, co najmniej:</w:t>
            </w:r>
          </w:p>
          <w:p w14:paraId="3CEFD8BB" w14:textId="77777777" w:rsidR="00FE3CF5" w:rsidRPr="00FE3CF5" w:rsidRDefault="00FE3CF5" w:rsidP="00FE3CF5">
            <w:pPr>
              <w:spacing w:line="240" w:lineRule="auto"/>
              <w:jc w:val="both"/>
              <w:rPr>
                <w:rFonts w:ascii="Arial" w:eastAsia="Calibri" w:hAnsi="Arial" w:cs="Arial"/>
              </w:rPr>
            </w:pPr>
            <w:r w:rsidRPr="00FE3CF5">
              <w:rPr>
                <w:rFonts w:ascii="Arial" w:eastAsia="Calibri" w:hAnsi="Arial" w:cs="Arial"/>
              </w:rPr>
              <w:t>Zadanie nr 1</w:t>
            </w:r>
          </w:p>
          <w:p w14:paraId="585A4BA2"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dwóch usług doradczych w zakresie opracowania strategii zakupu energii elektrycznej na cele trakcyjne o wielkości zakupu energii minimum 35 </w:t>
            </w:r>
            <w:proofErr w:type="spellStart"/>
            <w:r w:rsidRPr="00FE3CF5">
              <w:rPr>
                <w:rFonts w:ascii="Arial" w:eastAsia="Times New Roman" w:hAnsi="Arial" w:cs="Arial"/>
                <w:lang w:eastAsia="pl-PL"/>
              </w:rPr>
              <w:t>GWh</w:t>
            </w:r>
            <w:proofErr w:type="spellEnd"/>
            <w:r w:rsidRPr="00FE3CF5">
              <w:rPr>
                <w:rFonts w:ascii="Arial" w:eastAsia="Times New Roman" w:hAnsi="Arial" w:cs="Arial"/>
                <w:lang w:eastAsia="pl-PL"/>
              </w:rPr>
              <w:t xml:space="preserve"> każda w okresie 12 miesięcy, (obejmującej wnioski oraz rekomendacje w zakresie: okresu zawarcia przyszłej umowy na zakup energii elektrycznej trakcyjnej, wariantu realizacji dostaw energii elektrycznej trakcyjnej, wariantu modelu zakupu energii elektrycznej trakcyjnej), </w:t>
            </w:r>
          </w:p>
          <w:p w14:paraId="1B146D8E" w14:textId="77777777" w:rsidR="00FE3CF5" w:rsidRPr="00FE3CF5" w:rsidRDefault="00FE3CF5" w:rsidP="00FE3CF5">
            <w:pPr>
              <w:spacing w:after="0" w:line="240" w:lineRule="auto"/>
              <w:jc w:val="both"/>
              <w:rPr>
                <w:rFonts w:ascii="Arial" w:eastAsia="Times New Roman" w:hAnsi="Arial" w:cs="Arial"/>
                <w:lang w:eastAsia="pl-PL"/>
              </w:rPr>
            </w:pPr>
          </w:p>
          <w:p w14:paraId="79BBA30B" w14:textId="77777777" w:rsidR="00FE3CF5" w:rsidRPr="00FE3CF5" w:rsidRDefault="00FE3CF5" w:rsidP="00FE3CF5">
            <w:pPr>
              <w:tabs>
                <w:tab w:val="left" w:pos="3375"/>
              </w:tabs>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oraz </w:t>
            </w:r>
            <w:r w:rsidRPr="00FE3CF5">
              <w:rPr>
                <w:rFonts w:ascii="Arial" w:eastAsia="Times New Roman" w:hAnsi="Arial" w:cs="Arial"/>
                <w:lang w:eastAsia="pl-PL"/>
              </w:rPr>
              <w:tab/>
            </w:r>
          </w:p>
          <w:p w14:paraId="2E6AE19F" w14:textId="77777777" w:rsidR="00FE3CF5" w:rsidRPr="00FE3CF5" w:rsidRDefault="00FE3CF5" w:rsidP="00FE3CF5">
            <w:pPr>
              <w:spacing w:after="0" w:line="240" w:lineRule="auto"/>
              <w:jc w:val="both"/>
              <w:rPr>
                <w:rFonts w:ascii="Arial" w:eastAsia="Times New Roman" w:hAnsi="Arial" w:cs="Arial"/>
                <w:lang w:eastAsia="pl-PL"/>
              </w:rPr>
            </w:pPr>
          </w:p>
          <w:p w14:paraId="555E57B8"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dwóch usług doradczych w zakresie wsparcia w obszarze zarządzania zakupem energii elektrycznej na cele trakcyjne w oparciu o Towarową Giełdę Energii – wolumen zakupu energii winien wynieść minimum 35 </w:t>
            </w:r>
            <w:proofErr w:type="spellStart"/>
            <w:r w:rsidRPr="00FE3CF5">
              <w:rPr>
                <w:rFonts w:ascii="Arial" w:eastAsia="Times New Roman" w:hAnsi="Arial" w:cs="Arial"/>
                <w:lang w:eastAsia="pl-PL"/>
              </w:rPr>
              <w:t>GWh</w:t>
            </w:r>
            <w:proofErr w:type="spellEnd"/>
            <w:r w:rsidRPr="00FE3CF5">
              <w:rPr>
                <w:rFonts w:ascii="Arial" w:eastAsia="Times New Roman" w:hAnsi="Arial" w:cs="Arial"/>
                <w:lang w:eastAsia="pl-PL"/>
              </w:rPr>
              <w:t xml:space="preserve"> każda w okresie 12 miesięcy (obejmującą analizę cen z TGE S.A. oraz złożenie zlecenia / składanie zleceń zakupu energii elektrycznej do wybranego w postępowaniu sprzedawcy energii elektrycznej lub do przedstawiciela po stronie kupującego energię elektryczną wykorzystując dostępne indeksy / produkty giełdowe na rynku terminowym RTT i na rynku praw majątkowych, a służącego wyznaczeniu ceny energii elektrycznej na cele trakcyjne);</w:t>
            </w:r>
          </w:p>
          <w:p w14:paraId="1F580836" w14:textId="77777777" w:rsidR="00FE3CF5" w:rsidRPr="00FE3CF5" w:rsidRDefault="00FE3CF5" w:rsidP="00FE3CF5">
            <w:pPr>
              <w:spacing w:after="0" w:line="240" w:lineRule="auto"/>
              <w:jc w:val="both"/>
              <w:rPr>
                <w:rFonts w:ascii="Arial" w:eastAsia="Times New Roman" w:hAnsi="Arial" w:cs="Arial"/>
                <w:lang w:eastAsia="pl-PL"/>
              </w:rPr>
            </w:pPr>
          </w:p>
          <w:p w14:paraId="0F3FB558"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lastRenderedPageBreak/>
              <w:t>Zadanie nr 2</w:t>
            </w:r>
          </w:p>
          <w:p w14:paraId="1A1CAD83" w14:textId="77777777" w:rsidR="00FE3CF5" w:rsidRPr="00FE3CF5" w:rsidRDefault="00FE3CF5" w:rsidP="00FE3CF5">
            <w:pPr>
              <w:spacing w:after="0" w:line="240" w:lineRule="auto"/>
              <w:jc w:val="both"/>
              <w:rPr>
                <w:rFonts w:ascii="Arial" w:eastAsia="Times New Roman" w:hAnsi="Arial" w:cs="Arial"/>
                <w:lang w:eastAsia="pl-PL"/>
              </w:rPr>
            </w:pPr>
          </w:p>
          <w:p w14:paraId="59394B70"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dwie usługi doradcze w zakresie opracowania strategii zakupu energii elektrycznej nietrakcyjnej o wielkości zakupu energii minimum 3 </w:t>
            </w:r>
            <w:proofErr w:type="spellStart"/>
            <w:r w:rsidRPr="00FE3CF5">
              <w:rPr>
                <w:rFonts w:ascii="Arial" w:eastAsia="Times New Roman" w:hAnsi="Arial" w:cs="Arial"/>
                <w:lang w:eastAsia="pl-PL"/>
              </w:rPr>
              <w:t>GWh</w:t>
            </w:r>
            <w:proofErr w:type="spellEnd"/>
            <w:r w:rsidRPr="00FE3CF5">
              <w:rPr>
                <w:rFonts w:ascii="Arial" w:eastAsia="Times New Roman" w:hAnsi="Arial" w:cs="Arial"/>
                <w:lang w:eastAsia="pl-PL"/>
              </w:rPr>
              <w:t xml:space="preserve"> każda w okresie  12 miesięcy (obejmującej wnioski oraz rekomendacje w zakresie zawarcia przyszłej umowy na zakup energii elektrycznej nietrakcyjnej, wariantu realizacji dostaw energii elektrycznej nietrakcyjnej, wariantu modelu zakupu energii elektrycznej nietrakcyjnej)</w:t>
            </w:r>
          </w:p>
          <w:p w14:paraId="060FE128" w14:textId="77777777" w:rsidR="00FE3CF5" w:rsidRPr="00FE3CF5" w:rsidRDefault="00FE3CF5" w:rsidP="00FE3CF5">
            <w:pPr>
              <w:spacing w:after="0" w:line="240" w:lineRule="auto"/>
              <w:jc w:val="both"/>
              <w:rPr>
                <w:rFonts w:ascii="Arial" w:eastAsia="Times New Roman" w:hAnsi="Arial" w:cs="Arial"/>
                <w:lang w:eastAsia="pl-PL"/>
              </w:rPr>
            </w:pPr>
          </w:p>
          <w:p w14:paraId="2A3D6A5D" w14:textId="77777777" w:rsidR="00FE3CF5" w:rsidRPr="00FE3CF5" w:rsidRDefault="00FE3CF5" w:rsidP="00FE3CF5">
            <w:pPr>
              <w:spacing w:after="0" w:line="240" w:lineRule="auto"/>
              <w:jc w:val="both"/>
              <w:rPr>
                <w:rFonts w:ascii="Arial" w:eastAsia="Times New Roman" w:hAnsi="Arial" w:cs="Arial"/>
                <w:lang w:eastAsia="pl-PL"/>
              </w:rPr>
            </w:pPr>
          </w:p>
          <w:p w14:paraId="1126396B"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oraz</w:t>
            </w:r>
          </w:p>
          <w:p w14:paraId="02758A3A" w14:textId="77777777" w:rsidR="00FE3CF5" w:rsidRPr="00FE3CF5" w:rsidRDefault="00FE3CF5" w:rsidP="00FE3CF5">
            <w:pPr>
              <w:spacing w:after="0" w:line="240" w:lineRule="auto"/>
              <w:jc w:val="both"/>
              <w:rPr>
                <w:rFonts w:ascii="Arial" w:eastAsia="Times New Roman" w:hAnsi="Arial" w:cs="Arial"/>
                <w:lang w:eastAsia="pl-PL"/>
              </w:rPr>
            </w:pPr>
          </w:p>
          <w:p w14:paraId="72448A11"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jedną usługę doradczą w zakresie: analizy i możliwości realizacji inwestycji budowy instalacji OZE o mocy powyżej 50 kW, przygotowania umowy regulującej przeprowadzenie inwestycji, rozliczenia wyprodukowanej energii oraz bilansowanie i zakup jej brakującej ilości;</w:t>
            </w:r>
          </w:p>
        </w:tc>
        <w:tc>
          <w:tcPr>
            <w:tcW w:w="4364" w:type="dxa"/>
          </w:tcPr>
          <w:p w14:paraId="4A719474"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lastRenderedPageBreak/>
              <w:t>Wykonawca winien przedstawić, odrębnie dla każdego zadania, Wykaz zrealizowanych przez Wykonawcę usług („Doświadczenie zawodowe”), zgodny z treścią formularza stanowiącego Załącznik nr 5 A( dla zadania 1) i 5B ( dla Zadania 2)do SWZ. Do wykazu winny być dołączone dokumenty potwierdzające, że zamówienia w nim wymienione zostały wykonane należycie (referencje).</w:t>
            </w:r>
          </w:p>
          <w:p w14:paraId="025914AA" w14:textId="77777777" w:rsidR="00FE3CF5" w:rsidRPr="00FE3CF5" w:rsidRDefault="00FE3CF5" w:rsidP="00FE3CF5">
            <w:pPr>
              <w:spacing w:after="0" w:line="240" w:lineRule="auto"/>
              <w:jc w:val="both"/>
              <w:rPr>
                <w:rFonts w:ascii="Arial" w:eastAsia="Times New Roman" w:hAnsi="Arial" w:cs="Arial"/>
                <w:lang w:eastAsia="pl-PL"/>
              </w:rPr>
            </w:pPr>
          </w:p>
        </w:tc>
      </w:tr>
      <w:tr w:rsidR="00FE3CF5" w:rsidRPr="00FE3CF5" w14:paraId="6A0862FC" w14:textId="77777777" w:rsidTr="00A80905">
        <w:trPr>
          <w:jc w:val="center"/>
        </w:trPr>
        <w:tc>
          <w:tcPr>
            <w:tcW w:w="491" w:type="dxa"/>
          </w:tcPr>
          <w:p w14:paraId="29E101C6" w14:textId="77777777" w:rsidR="00FE3CF5" w:rsidRPr="00FE3CF5" w:rsidRDefault="00FE3CF5" w:rsidP="00FE3CF5">
            <w:pPr>
              <w:spacing w:after="0" w:line="240" w:lineRule="auto"/>
              <w:jc w:val="center"/>
              <w:rPr>
                <w:rFonts w:ascii="Arial" w:eastAsia="Times New Roman" w:hAnsi="Arial" w:cs="Arial"/>
                <w:lang w:eastAsia="pl-PL"/>
              </w:rPr>
            </w:pPr>
          </w:p>
        </w:tc>
        <w:tc>
          <w:tcPr>
            <w:tcW w:w="4607" w:type="dxa"/>
          </w:tcPr>
          <w:p w14:paraId="380DE278" w14:textId="77777777" w:rsidR="00FE3CF5" w:rsidRPr="00FE3CF5" w:rsidRDefault="00FE3CF5" w:rsidP="00FE3CF5">
            <w:pPr>
              <w:spacing w:line="240" w:lineRule="auto"/>
              <w:jc w:val="both"/>
              <w:rPr>
                <w:rFonts w:ascii="Arial" w:eastAsia="Calibri" w:hAnsi="Arial" w:cs="Arial"/>
              </w:rPr>
            </w:pPr>
          </w:p>
        </w:tc>
        <w:tc>
          <w:tcPr>
            <w:tcW w:w="4364" w:type="dxa"/>
          </w:tcPr>
          <w:p w14:paraId="07B5F1C2" w14:textId="77777777" w:rsidR="00FE3CF5" w:rsidRPr="00FE3CF5" w:rsidRDefault="00FE3CF5" w:rsidP="00FE3CF5">
            <w:pPr>
              <w:spacing w:after="0" w:line="240" w:lineRule="auto"/>
              <w:jc w:val="both"/>
              <w:rPr>
                <w:rFonts w:ascii="Arial" w:eastAsia="Times New Roman" w:hAnsi="Arial" w:cs="Arial"/>
                <w:lang w:eastAsia="pl-PL"/>
              </w:rPr>
            </w:pPr>
          </w:p>
        </w:tc>
      </w:tr>
      <w:bookmarkEnd w:id="8"/>
    </w:tbl>
    <w:p w14:paraId="5ECA50A3" w14:textId="77777777" w:rsidR="00FE3CF5" w:rsidRPr="00FE3CF5" w:rsidRDefault="00FE3CF5" w:rsidP="00FE3CF5">
      <w:pPr>
        <w:spacing w:line="240" w:lineRule="auto"/>
        <w:rPr>
          <w:rFonts w:ascii="Arial" w:eastAsia="Times New Roman" w:hAnsi="Arial" w:cs="Arial"/>
          <w:b/>
          <w:u w:val="single"/>
          <w:lang w:eastAsia="pl-PL"/>
        </w:rPr>
      </w:pPr>
      <w:r w:rsidRPr="00FE3CF5">
        <w:rPr>
          <w:rFonts w:ascii="Arial" w:eastAsia="Times New Roman" w:hAnsi="Arial" w:cs="Arial"/>
          <w:b/>
          <w:u w:val="single"/>
          <w:lang w:eastAsia="pl-PL"/>
        </w:rPr>
        <w:br w:type="page"/>
      </w:r>
    </w:p>
    <w:p w14:paraId="1284570F" w14:textId="77777777" w:rsidR="00FE3CF5" w:rsidRPr="00FE3CF5" w:rsidRDefault="00FE3CF5" w:rsidP="00FE3CF5">
      <w:pPr>
        <w:keepNext/>
        <w:pBdr>
          <w:top w:val="single" w:sz="6" w:space="31" w:color="auto"/>
          <w:left w:val="single" w:sz="6" w:space="0" w:color="auto"/>
          <w:bottom w:val="single" w:sz="6" w:space="1" w:color="auto"/>
          <w:right w:val="single" w:sz="6" w:space="1" w:color="auto"/>
        </w:pBdr>
        <w:spacing w:after="0" w:line="240" w:lineRule="auto"/>
        <w:jc w:val="center"/>
        <w:rPr>
          <w:rFonts w:ascii="Arial" w:eastAsia="Times New Roman" w:hAnsi="Arial" w:cs="Arial"/>
          <w:b/>
          <w:u w:val="single"/>
          <w:lang w:eastAsia="pl-PL"/>
        </w:rPr>
      </w:pPr>
      <w:r w:rsidRPr="00FE3CF5">
        <w:rPr>
          <w:rFonts w:ascii="Arial" w:eastAsia="Times New Roman" w:hAnsi="Arial" w:cs="Arial"/>
          <w:b/>
          <w:u w:val="single"/>
          <w:lang w:eastAsia="pl-PL"/>
        </w:rPr>
        <w:lastRenderedPageBreak/>
        <w:t>UWAGA:</w:t>
      </w:r>
    </w:p>
    <w:p w14:paraId="7A0C85C1" w14:textId="77777777" w:rsidR="00FE3CF5" w:rsidRPr="00FE3CF5" w:rsidRDefault="00FE3CF5" w:rsidP="00FE3CF5">
      <w:pPr>
        <w:pBdr>
          <w:top w:val="single" w:sz="6" w:space="31" w:color="auto"/>
          <w:left w:val="single" w:sz="6" w:space="0" w:color="auto"/>
          <w:bottom w:val="single" w:sz="6" w:space="1" w:color="auto"/>
          <w:right w:val="single" w:sz="6" w:space="1" w:color="auto"/>
        </w:pBdr>
        <w:spacing w:after="0" w:line="240" w:lineRule="auto"/>
        <w:jc w:val="both"/>
        <w:rPr>
          <w:rFonts w:ascii="Arial" w:eastAsia="Times New Roman" w:hAnsi="Arial" w:cs="Arial"/>
          <w:lang w:eastAsia="pl-PL"/>
        </w:rPr>
      </w:pPr>
      <w:r w:rsidRPr="00FE3CF5">
        <w:rPr>
          <w:rFonts w:ascii="Arial" w:eastAsia="Times New Roman" w:hAnsi="Arial" w:cs="Arial"/>
          <w:bCs/>
          <w:lang w:eastAsia="pl-PL"/>
        </w:rPr>
        <w:t>1/</w:t>
      </w:r>
      <w:r w:rsidRPr="00FE3CF5">
        <w:rPr>
          <w:rFonts w:ascii="Arial" w:eastAsia="Times New Roman" w:hAnsi="Arial" w:cs="Arial"/>
          <w:b/>
          <w:lang w:eastAsia="pl-PL"/>
        </w:rPr>
        <w:t xml:space="preserve"> </w:t>
      </w:r>
      <w:r w:rsidRPr="00FE3CF5">
        <w:rPr>
          <w:rFonts w:ascii="Arial" w:eastAsia="Times New Roman" w:hAnsi="Arial" w:cs="Arial"/>
          <w:lang w:eastAsia="pl-PL"/>
        </w:rPr>
        <w:t xml:space="preserve">Oferta wraz ze wszystkimi załącznikami musi być podpisana przez osobę upoważnioną do reprezentowania Wykonawcy na zewnątrz i składania oświadczeń w jego imieniu (wymienioną </w:t>
      </w:r>
      <w:r w:rsidRPr="00FE3CF5">
        <w:rPr>
          <w:rFonts w:ascii="Arial" w:eastAsia="Times New Roman" w:hAnsi="Arial" w:cs="Arial"/>
          <w:lang w:eastAsia="pl-PL"/>
        </w:rPr>
        <w:br/>
        <w:t>w dokumencie stwierdzającym prawo do występowania w obrocie prawnym lub upoważnioną przez osobę w tym dokumencie wymienioną).</w:t>
      </w:r>
    </w:p>
    <w:p w14:paraId="4D743CDE" w14:textId="77777777" w:rsidR="00FE3CF5" w:rsidRPr="00FE3CF5" w:rsidRDefault="00FE3CF5" w:rsidP="00FE3CF5">
      <w:pPr>
        <w:pBdr>
          <w:top w:val="single" w:sz="6" w:space="31" w:color="auto"/>
          <w:left w:val="single" w:sz="6" w:space="0" w:color="auto"/>
          <w:bottom w:val="single" w:sz="6" w:space="1" w:color="auto"/>
          <w:right w:val="single" w:sz="6" w:space="1" w:color="auto"/>
        </w:pBdr>
        <w:spacing w:after="0" w:line="240" w:lineRule="auto"/>
        <w:jc w:val="both"/>
        <w:rPr>
          <w:rFonts w:ascii="Arial" w:eastAsia="Times New Roman" w:hAnsi="Arial" w:cs="Arial"/>
          <w:lang w:eastAsia="pl-PL"/>
        </w:rPr>
      </w:pPr>
      <w:r w:rsidRPr="00FE3CF5">
        <w:rPr>
          <w:rFonts w:ascii="Arial" w:eastAsia="Times New Roman" w:hAnsi="Arial" w:cs="Arial"/>
          <w:bCs/>
          <w:lang w:eastAsia="pl-PL"/>
        </w:rPr>
        <w:t>2/</w:t>
      </w:r>
      <w:r w:rsidRPr="00FE3CF5">
        <w:rPr>
          <w:rFonts w:ascii="Arial" w:eastAsia="Times New Roman" w:hAnsi="Arial" w:cs="Arial"/>
          <w:b/>
          <w:lang w:eastAsia="pl-PL"/>
        </w:rPr>
        <w:t xml:space="preserve"> </w:t>
      </w:r>
      <w:r w:rsidRPr="00FE3CF5">
        <w:rPr>
          <w:rFonts w:ascii="Arial" w:eastAsia="Times New Roman" w:hAnsi="Arial" w:cs="Arial"/>
          <w:lang w:eastAsia="pl-PL"/>
        </w:rPr>
        <w:t xml:space="preserve">Każdy z Wykonawców jest zobowiązany złożyć wymagane w SWZ dokumenty w jednej </w:t>
      </w:r>
      <w:r w:rsidRPr="00FE3CF5">
        <w:rPr>
          <w:rFonts w:ascii="Arial" w:eastAsia="Times New Roman" w:hAnsi="Arial" w:cs="Arial"/>
          <w:lang w:eastAsia="pl-PL"/>
        </w:rPr>
        <w:br/>
        <w:t>z następujących form:</w:t>
      </w:r>
    </w:p>
    <w:p w14:paraId="7F4FDEF2" w14:textId="77777777" w:rsidR="00FE3CF5" w:rsidRPr="00FE3CF5" w:rsidRDefault="00FE3CF5" w:rsidP="00FE3CF5">
      <w:pPr>
        <w:pBdr>
          <w:top w:val="single" w:sz="6" w:space="31" w:color="auto"/>
          <w:left w:val="single" w:sz="6" w:space="0" w:color="auto"/>
          <w:bottom w:val="single" w:sz="6" w:space="1" w:color="auto"/>
          <w:right w:val="single" w:sz="6" w:space="1" w:color="auto"/>
        </w:pBdr>
        <w:spacing w:after="0" w:line="240" w:lineRule="auto"/>
        <w:jc w:val="both"/>
        <w:rPr>
          <w:rFonts w:ascii="Arial" w:eastAsia="Times New Roman" w:hAnsi="Arial" w:cs="Arial"/>
          <w:lang w:eastAsia="pl-PL"/>
        </w:rPr>
      </w:pPr>
      <w:r w:rsidRPr="00FE3CF5">
        <w:rPr>
          <w:rFonts w:ascii="Arial" w:eastAsia="Times New Roman" w:hAnsi="Arial" w:cs="Arial"/>
          <w:lang w:eastAsia="pl-PL"/>
        </w:rPr>
        <w:t>a/ oryginały;</w:t>
      </w:r>
    </w:p>
    <w:p w14:paraId="3628E300" w14:textId="77777777" w:rsidR="00FE3CF5" w:rsidRPr="00FE3CF5" w:rsidRDefault="00FE3CF5" w:rsidP="00FE3CF5">
      <w:pPr>
        <w:pBdr>
          <w:top w:val="single" w:sz="6" w:space="31" w:color="auto"/>
          <w:left w:val="single" w:sz="6" w:space="0" w:color="auto"/>
          <w:bottom w:val="single" w:sz="6" w:space="1" w:color="auto"/>
          <w:right w:val="single" w:sz="6" w:space="1" w:color="auto"/>
        </w:pBd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b/ kserokopie </w:t>
      </w:r>
      <w:r w:rsidRPr="00FE3CF5">
        <w:rPr>
          <w:rFonts w:ascii="Arial" w:eastAsia="Times New Roman" w:hAnsi="Arial" w:cs="Arial"/>
          <w:b/>
          <w:lang w:eastAsia="pl-PL"/>
        </w:rPr>
        <w:t>–</w:t>
      </w:r>
      <w:r w:rsidRPr="00FE3CF5">
        <w:rPr>
          <w:rFonts w:ascii="Arial" w:eastAsia="Times New Roman" w:hAnsi="Arial" w:cs="Arial"/>
          <w:lang w:eastAsia="pl-PL"/>
        </w:rPr>
        <w:t xml:space="preserve"> poświadczone za zgodność z oryginałem przez Wykonawcę.</w:t>
      </w:r>
    </w:p>
    <w:p w14:paraId="59993EDB" w14:textId="77777777" w:rsidR="00FE3CF5" w:rsidRPr="00FE3CF5" w:rsidRDefault="00FE3CF5" w:rsidP="00FE3CF5">
      <w:pPr>
        <w:pBdr>
          <w:top w:val="single" w:sz="6" w:space="31" w:color="auto"/>
          <w:left w:val="single" w:sz="6" w:space="0" w:color="auto"/>
          <w:bottom w:val="single" w:sz="6" w:space="1" w:color="auto"/>
          <w:right w:val="single" w:sz="6" w:space="1" w:color="auto"/>
        </w:pBdr>
        <w:spacing w:after="0" w:line="240" w:lineRule="auto"/>
        <w:jc w:val="both"/>
        <w:rPr>
          <w:rFonts w:ascii="Arial" w:eastAsia="Times New Roman" w:hAnsi="Arial" w:cs="Arial"/>
          <w:b/>
          <w:lang w:eastAsia="pl-PL"/>
        </w:rPr>
      </w:pPr>
    </w:p>
    <w:p w14:paraId="670D38D0" w14:textId="77777777" w:rsidR="00FE3CF5" w:rsidRPr="00FE3CF5" w:rsidRDefault="00FE3CF5" w:rsidP="00FE3CF5">
      <w:pPr>
        <w:pBdr>
          <w:top w:val="single" w:sz="6" w:space="31" w:color="auto"/>
          <w:left w:val="single" w:sz="6" w:space="0" w:color="auto"/>
          <w:bottom w:val="single" w:sz="6" w:space="1" w:color="auto"/>
          <w:right w:val="single" w:sz="6" w:space="1" w:color="auto"/>
        </w:pBd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 xml:space="preserve">3/ dot. poz.1 (tabelka – pkt 2.5) </w:t>
      </w:r>
    </w:p>
    <w:p w14:paraId="01497AED" w14:textId="77777777" w:rsidR="00FE3CF5" w:rsidRPr="00FE3CF5" w:rsidRDefault="00FE3CF5" w:rsidP="00FE3CF5">
      <w:pPr>
        <w:pBdr>
          <w:top w:val="single" w:sz="6" w:space="31" w:color="auto"/>
          <w:left w:val="single" w:sz="6" w:space="0" w:color="auto"/>
          <w:bottom w:val="single" w:sz="6" w:space="1" w:color="auto"/>
          <w:right w:val="single" w:sz="6" w:space="1" w:color="auto"/>
        </w:pBdr>
        <w:spacing w:after="0" w:line="240" w:lineRule="auto"/>
        <w:jc w:val="both"/>
        <w:rPr>
          <w:rFonts w:ascii="Arial" w:eastAsia="Times New Roman" w:hAnsi="Arial" w:cs="Arial"/>
          <w:b/>
          <w:u w:val="single"/>
          <w:lang w:eastAsia="pl-PL"/>
        </w:rPr>
      </w:pPr>
      <w:r w:rsidRPr="00FE3CF5">
        <w:rPr>
          <w:rFonts w:ascii="Arial" w:eastAsia="Times New Roman" w:hAnsi="Arial" w:cs="Arial"/>
          <w:b/>
          <w:u w:val="single"/>
          <w:lang w:eastAsia="pl-PL"/>
        </w:rPr>
        <w:t>Aktualny</w:t>
      </w:r>
      <w:r w:rsidRPr="00FE3CF5">
        <w:rPr>
          <w:rFonts w:ascii="Arial" w:eastAsia="Times New Roman" w:hAnsi="Arial" w:cs="Arial"/>
          <w:b/>
          <w:lang w:eastAsia="pl-PL"/>
        </w:rPr>
        <w:t xml:space="preserve"> odpis z właściwego rejestru </w:t>
      </w:r>
      <w:r w:rsidRPr="00FE3CF5">
        <w:rPr>
          <w:rFonts w:ascii="Arial" w:eastAsia="Times New Roman" w:hAnsi="Arial" w:cs="Arial"/>
          <w:lang w:eastAsia="pl-PL"/>
        </w:rPr>
        <w:t>lub wydruk informacji odpowiadającej odpisowi aktualnemu z Rejestru Przedsiębiorców – pobranej na podstawie art. 4 ust. 4aa Ustawy o Krajowym Rejestrze Sądowym</w:t>
      </w:r>
      <w:r w:rsidRPr="00FE3CF5">
        <w:rPr>
          <w:rFonts w:ascii="Arial" w:eastAsia="Times New Roman" w:hAnsi="Arial" w:cs="Arial"/>
          <w:b/>
          <w:lang w:eastAsia="pl-PL"/>
        </w:rPr>
        <w:t xml:space="preserve"> albo aktualne potwierdzenie wpisu do CEiDG -</w:t>
      </w:r>
      <w:r w:rsidRPr="00FE3CF5">
        <w:rPr>
          <w:rFonts w:ascii="Arial" w:eastAsia="Times New Roman" w:hAnsi="Arial" w:cs="Arial"/>
          <w:lang w:eastAsia="pl-PL"/>
        </w:rPr>
        <w:t xml:space="preserve"> </w:t>
      </w:r>
      <w:r w:rsidRPr="00FE3CF5">
        <w:rPr>
          <w:rFonts w:ascii="Arial" w:eastAsia="Times New Roman" w:hAnsi="Arial" w:cs="Arial"/>
          <w:b/>
          <w:lang w:eastAsia="pl-PL"/>
        </w:rPr>
        <w:t xml:space="preserve">wystawiony nie wcześniej niż </w:t>
      </w:r>
      <w:r w:rsidRPr="00FE3CF5">
        <w:rPr>
          <w:rFonts w:ascii="Arial" w:eastAsia="Times New Roman" w:hAnsi="Arial" w:cs="Arial"/>
          <w:b/>
          <w:u w:val="single"/>
          <w:lang w:eastAsia="pl-PL"/>
        </w:rPr>
        <w:t>6 miesięcy przed upływem terminu składania ofert.</w:t>
      </w:r>
    </w:p>
    <w:p w14:paraId="7AFD9722" w14:textId="77777777" w:rsidR="00FE3CF5" w:rsidRPr="00FE3CF5" w:rsidRDefault="00FE3CF5" w:rsidP="00FE3CF5">
      <w:pPr>
        <w:pBdr>
          <w:top w:val="single" w:sz="6" w:space="31" w:color="auto"/>
          <w:left w:val="single" w:sz="6" w:space="0" w:color="auto"/>
          <w:bottom w:val="single" w:sz="6" w:space="1" w:color="auto"/>
          <w:right w:val="single" w:sz="6" w:space="1" w:color="auto"/>
        </w:pBdr>
        <w:spacing w:after="0" w:line="240" w:lineRule="auto"/>
        <w:jc w:val="both"/>
        <w:rPr>
          <w:rFonts w:ascii="Arial" w:eastAsia="Times New Roman" w:hAnsi="Arial" w:cs="Arial"/>
          <w:b/>
          <w:u w:val="single"/>
          <w:lang w:eastAsia="pl-PL"/>
        </w:rPr>
      </w:pPr>
    </w:p>
    <w:p w14:paraId="6D9BE6AA" w14:textId="77777777" w:rsidR="00FE3CF5" w:rsidRPr="00FE3CF5" w:rsidRDefault="00FE3CF5" w:rsidP="00FE3CF5">
      <w:pPr>
        <w:pBdr>
          <w:top w:val="single" w:sz="6" w:space="1" w:color="auto"/>
          <w:left w:val="single" w:sz="6" w:space="0" w:color="auto"/>
          <w:bottom w:val="single" w:sz="6" w:space="1" w:color="auto"/>
          <w:right w:val="single" w:sz="6" w:space="1" w:color="auto"/>
        </w:pBdr>
        <w:spacing w:after="0" w:line="240" w:lineRule="auto"/>
        <w:jc w:val="both"/>
        <w:rPr>
          <w:rFonts w:ascii="Arial" w:eastAsia="Times New Roman" w:hAnsi="Arial" w:cs="Arial"/>
          <w:u w:val="single"/>
          <w:lang w:eastAsia="pl-PL"/>
        </w:rPr>
      </w:pPr>
      <w:r w:rsidRPr="00FE3CF5">
        <w:rPr>
          <w:rFonts w:ascii="Arial" w:eastAsia="Times New Roman" w:hAnsi="Arial" w:cs="Arial"/>
          <w:b/>
          <w:lang w:eastAsia="pl-PL"/>
        </w:rPr>
        <w:t xml:space="preserve">4/ </w:t>
      </w:r>
      <w:r w:rsidRPr="00FE3CF5">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niezłączona z ofertą w sposób trwały. </w:t>
      </w:r>
    </w:p>
    <w:p w14:paraId="10ED021E" w14:textId="77777777" w:rsidR="00FE3CF5" w:rsidRPr="00FE3CF5" w:rsidRDefault="00FE3CF5" w:rsidP="00FE3CF5">
      <w:pPr>
        <w:numPr>
          <w:ilvl w:val="0"/>
          <w:numId w:val="14"/>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Wszelkie poprawki lub zmiany w tekście oferty muszą być parafowane przez osobę podpisującą ofertę.</w:t>
      </w:r>
    </w:p>
    <w:p w14:paraId="6F770433" w14:textId="77777777" w:rsidR="00FE3CF5" w:rsidRPr="00FE3CF5" w:rsidRDefault="00FE3CF5" w:rsidP="00FE3CF5">
      <w:pPr>
        <w:spacing w:after="0" w:line="240" w:lineRule="auto"/>
        <w:ind w:left="567" w:right="289"/>
        <w:jc w:val="both"/>
        <w:rPr>
          <w:rFonts w:ascii="Arial" w:eastAsia="Times New Roman" w:hAnsi="Arial" w:cs="Arial"/>
          <w:lang w:eastAsia="pl-PL"/>
        </w:rPr>
      </w:pPr>
    </w:p>
    <w:p w14:paraId="43E9076C"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III. USZCZEGÓŁOWIENIE PRZEDMIOTU ZAMÓWIENIA I OBOWIĄZKÓW WYKONAWCY</w:t>
      </w:r>
    </w:p>
    <w:p w14:paraId="5DCE8D7A" w14:textId="77777777" w:rsidR="00FE3CF5" w:rsidRPr="00FE3CF5" w:rsidRDefault="00FE3CF5" w:rsidP="00FE3CF5">
      <w:pPr>
        <w:numPr>
          <w:ilvl w:val="0"/>
          <w:numId w:val="12"/>
        </w:numPr>
        <w:spacing w:after="0" w:line="240" w:lineRule="auto"/>
        <w:ind w:left="567" w:right="289" w:hanging="567"/>
        <w:jc w:val="both"/>
        <w:rPr>
          <w:rFonts w:ascii="Arial" w:eastAsia="Times New Roman" w:hAnsi="Arial" w:cs="Arial"/>
          <w:u w:val="single"/>
          <w:lang w:eastAsia="pl-PL"/>
        </w:rPr>
      </w:pPr>
      <w:r w:rsidRPr="00FE3CF5">
        <w:rPr>
          <w:rFonts w:ascii="Arial" w:eastAsia="Times New Roman" w:hAnsi="Arial" w:cs="Arial"/>
          <w:u w:val="single"/>
          <w:lang w:eastAsia="pl-PL"/>
        </w:rPr>
        <w:t>Określenie przedmiotu zamówienia.</w:t>
      </w:r>
    </w:p>
    <w:p w14:paraId="581679F4" w14:textId="77777777" w:rsidR="00FE3CF5" w:rsidRPr="00FE3CF5" w:rsidRDefault="00FE3CF5" w:rsidP="00FE3CF5">
      <w:pPr>
        <w:spacing w:after="0" w:line="240" w:lineRule="auto"/>
        <w:rPr>
          <w:rFonts w:ascii="Arial" w:eastAsia="Times New Roman" w:hAnsi="Arial" w:cs="Arial"/>
          <w:lang w:eastAsia="pl-PL"/>
        </w:rPr>
      </w:pPr>
      <w:r w:rsidRPr="00FE3CF5">
        <w:rPr>
          <w:rFonts w:ascii="Arial" w:eastAsia="Times New Roman" w:hAnsi="Arial" w:cs="Arial"/>
          <w:b/>
          <w:lang w:eastAsia="pl-PL"/>
        </w:rPr>
        <w:t>3.1.1</w:t>
      </w:r>
      <w:r w:rsidRPr="00FE3CF5">
        <w:rPr>
          <w:rFonts w:ascii="Arial" w:eastAsia="Times New Roman" w:hAnsi="Arial" w:cs="Arial"/>
          <w:lang w:eastAsia="pl-PL"/>
        </w:rPr>
        <w:t xml:space="preserve"> Przedmiotem niniejszego postępowania </w:t>
      </w:r>
      <w:bookmarkStart w:id="10" w:name="_Hlk57119133"/>
      <w:r w:rsidRPr="00FE3CF5">
        <w:rPr>
          <w:rFonts w:ascii="Arial" w:eastAsia="Times New Roman" w:hAnsi="Arial" w:cs="Arial"/>
          <w:lang w:eastAsia="pl-PL"/>
        </w:rPr>
        <w:t>są:</w:t>
      </w:r>
    </w:p>
    <w:p w14:paraId="71517069" w14:textId="77777777" w:rsidR="00FE3CF5" w:rsidRPr="00FE3CF5" w:rsidRDefault="00FE3CF5" w:rsidP="00FE3CF5">
      <w:pPr>
        <w:spacing w:after="0" w:line="240" w:lineRule="auto"/>
        <w:rPr>
          <w:rFonts w:ascii="Arial" w:eastAsia="Times New Roman" w:hAnsi="Arial" w:cs="Arial"/>
          <w:lang w:eastAsia="pl-PL"/>
        </w:rPr>
      </w:pPr>
    </w:p>
    <w:p w14:paraId="5C526620" w14:textId="77777777" w:rsidR="00FE3CF5" w:rsidRPr="00FE3CF5" w:rsidRDefault="00FE3CF5" w:rsidP="00FE3CF5">
      <w:pPr>
        <w:numPr>
          <w:ilvl w:val="0"/>
          <w:numId w:val="47"/>
        </w:numPr>
        <w:spacing w:after="0" w:line="240" w:lineRule="auto"/>
        <w:contextualSpacing/>
        <w:rPr>
          <w:rFonts w:ascii="Arial" w:eastAsia="Times New Roman" w:hAnsi="Arial" w:cs="Arial"/>
          <w:b/>
          <w:lang w:eastAsia="pl-PL"/>
        </w:rPr>
      </w:pPr>
      <w:r w:rsidRPr="00FE3CF5">
        <w:rPr>
          <w:rFonts w:ascii="Arial" w:eastAsia="Times New Roman" w:hAnsi="Arial" w:cs="Arial"/>
          <w:b/>
          <w:iCs/>
          <w:lang w:eastAsia="pl-PL"/>
        </w:rPr>
        <w:t>Zadanie 1 - usługi doradztwa energetycznego w zakresie przewoźnika kolejowego,</w:t>
      </w:r>
    </w:p>
    <w:p w14:paraId="6024CEBC" w14:textId="77777777" w:rsidR="00FE3CF5" w:rsidRPr="00FE3CF5" w:rsidRDefault="00FE3CF5" w:rsidP="00FE3CF5">
      <w:pPr>
        <w:numPr>
          <w:ilvl w:val="0"/>
          <w:numId w:val="47"/>
        </w:numPr>
        <w:spacing w:after="0" w:line="240" w:lineRule="auto"/>
        <w:contextualSpacing/>
        <w:rPr>
          <w:rFonts w:ascii="Arial" w:eastAsia="Times New Roman" w:hAnsi="Arial" w:cs="Arial"/>
          <w:b/>
          <w:lang w:eastAsia="pl-PL"/>
        </w:rPr>
      </w:pPr>
      <w:r w:rsidRPr="00FE3CF5">
        <w:rPr>
          <w:rFonts w:ascii="Arial" w:eastAsia="Times New Roman" w:hAnsi="Arial" w:cs="Arial"/>
          <w:b/>
          <w:iCs/>
          <w:lang w:eastAsia="pl-PL"/>
        </w:rPr>
        <w:t>Zadanie 2 - usługi doradztwa energetycznego w zakresie zarządcy infrastrukturą kolejową,</w:t>
      </w:r>
    </w:p>
    <w:p w14:paraId="7F1BFED3" w14:textId="77777777" w:rsidR="00FE3CF5" w:rsidRPr="00FE3CF5" w:rsidRDefault="00FE3CF5" w:rsidP="00FE3CF5">
      <w:pPr>
        <w:spacing w:after="0" w:line="240" w:lineRule="auto"/>
        <w:ind w:left="720"/>
        <w:contextualSpacing/>
        <w:rPr>
          <w:rFonts w:ascii="Arial" w:eastAsia="Times New Roman" w:hAnsi="Arial" w:cs="Arial"/>
          <w:b/>
          <w:lang w:eastAsia="pl-PL"/>
        </w:rPr>
      </w:pPr>
    </w:p>
    <w:p w14:paraId="700BE082" w14:textId="77777777" w:rsidR="00FE3CF5" w:rsidRPr="00FE3CF5" w:rsidRDefault="00FE3CF5" w:rsidP="00FE3CF5">
      <w:pPr>
        <w:spacing w:after="0" w:line="240" w:lineRule="auto"/>
        <w:ind w:left="720"/>
        <w:contextualSpacing/>
        <w:rPr>
          <w:rFonts w:ascii="Arial" w:eastAsia="Times New Roman" w:hAnsi="Arial" w:cs="Arial"/>
          <w:b/>
          <w:lang w:eastAsia="pl-PL"/>
        </w:rPr>
      </w:pPr>
      <w:r w:rsidRPr="00FE3CF5">
        <w:rPr>
          <w:rFonts w:ascii="Arial" w:eastAsia="Times New Roman" w:hAnsi="Arial" w:cs="Arial"/>
          <w:b/>
          <w:iCs/>
          <w:lang w:eastAsia="pl-PL"/>
        </w:rPr>
        <w:t>dla</w:t>
      </w:r>
      <w:r w:rsidRPr="00FE3CF5">
        <w:rPr>
          <w:rFonts w:ascii="Arial" w:eastAsia="Times New Roman" w:hAnsi="Arial" w:cs="Arial"/>
          <w:b/>
          <w:lang w:eastAsia="pl-PL"/>
        </w:rPr>
        <w:t xml:space="preserve"> PKP Szybka Kolej Miejska w Trójmieście Sp. z o.o. </w:t>
      </w:r>
    </w:p>
    <w:p w14:paraId="12B0BECF" w14:textId="77777777" w:rsidR="00FE3CF5" w:rsidRPr="00FE3CF5" w:rsidRDefault="00FE3CF5" w:rsidP="00FE3CF5">
      <w:pPr>
        <w:spacing w:after="0" w:line="240" w:lineRule="auto"/>
        <w:jc w:val="both"/>
        <w:rPr>
          <w:rFonts w:ascii="Arial" w:eastAsia="Times New Roman" w:hAnsi="Arial" w:cs="Arial"/>
          <w:b/>
          <w:lang w:eastAsia="pl-PL"/>
        </w:rPr>
      </w:pPr>
    </w:p>
    <w:bookmarkEnd w:id="10"/>
    <w:p w14:paraId="2194CE1D"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Szczegółowy opis przedmiotu zamówienia znajduje się w projekcie umowy stanowiącym zał. nr 2 do SWZ oraz Formularzu Ofertowym stanowiącym zał. nr 1 do SWZ.</w:t>
      </w:r>
    </w:p>
    <w:p w14:paraId="64B3E9E0" w14:textId="77777777" w:rsidR="00FE3CF5" w:rsidRPr="00FE3CF5" w:rsidRDefault="00FE3CF5" w:rsidP="00FE3CF5">
      <w:pPr>
        <w:spacing w:after="0" w:line="240" w:lineRule="auto"/>
        <w:jc w:val="both"/>
        <w:rPr>
          <w:rFonts w:ascii="Arial" w:eastAsia="Times New Roman" w:hAnsi="Arial" w:cs="Arial"/>
          <w:lang w:eastAsia="pl-PL"/>
        </w:rPr>
      </w:pPr>
    </w:p>
    <w:p w14:paraId="6520312E" w14:textId="77777777" w:rsidR="00FE3CF5" w:rsidRPr="00FE3CF5" w:rsidRDefault="00FE3CF5" w:rsidP="00FE3CF5">
      <w:pPr>
        <w:keepNext/>
        <w:widowControl w:val="0"/>
        <w:autoSpaceDE w:val="0"/>
        <w:autoSpaceDN w:val="0"/>
        <w:adjustRightInd w:val="0"/>
        <w:spacing w:after="0" w:line="240" w:lineRule="auto"/>
        <w:outlineLvl w:val="4"/>
        <w:rPr>
          <w:rFonts w:ascii="Arial" w:eastAsia="Times New Roman" w:hAnsi="Arial" w:cs="Arial"/>
          <w:b/>
          <w:lang w:eastAsia="pl-PL"/>
        </w:rPr>
      </w:pPr>
      <w:r w:rsidRPr="00FE3CF5">
        <w:rPr>
          <w:rFonts w:ascii="Arial" w:eastAsia="Times New Roman" w:hAnsi="Arial" w:cs="Arial"/>
          <w:b/>
          <w:lang w:eastAsia="pl-PL"/>
        </w:rPr>
        <w:t xml:space="preserve">- oznaczenie wg CPV: </w:t>
      </w:r>
    </w:p>
    <w:tbl>
      <w:tblPr>
        <w:tblW w:w="9477" w:type="dxa"/>
        <w:tblInd w:w="80" w:type="dxa"/>
        <w:tblLayout w:type="fixed"/>
        <w:tblCellMar>
          <w:left w:w="40" w:type="dxa"/>
          <w:right w:w="40" w:type="dxa"/>
        </w:tblCellMar>
        <w:tblLook w:val="0000" w:firstRow="0" w:lastRow="0" w:firstColumn="0" w:lastColumn="0" w:noHBand="0" w:noVBand="0"/>
      </w:tblPr>
      <w:tblGrid>
        <w:gridCol w:w="1701"/>
        <w:gridCol w:w="7776"/>
      </w:tblGrid>
      <w:tr w:rsidR="00FE3CF5" w:rsidRPr="00FE3CF5" w14:paraId="78F75DE3" w14:textId="77777777" w:rsidTr="00A80905">
        <w:trPr>
          <w:trHeight w:val="340"/>
        </w:trPr>
        <w:tc>
          <w:tcPr>
            <w:tcW w:w="1701" w:type="dxa"/>
            <w:tcBorders>
              <w:top w:val="nil"/>
              <w:left w:val="nil"/>
              <w:bottom w:val="nil"/>
              <w:right w:val="single" w:sz="6" w:space="0" w:color="auto"/>
            </w:tcBorders>
            <w:shd w:val="clear" w:color="auto" w:fill="FFFFFF"/>
          </w:tcPr>
          <w:p w14:paraId="1F0BA6C0" w14:textId="77777777" w:rsidR="00FE3CF5" w:rsidRPr="00FE3CF5" w:rsidRDefault="00FE3CF5" w:rsidP="00FE3CF5">
            <w:pPr>
              <w:spacing w:after="0" w:line="240" w:lineRule="auto"/>
              <w:rPr>
                <w:rFonts w:ascii="Arial" w:eastAsia="Times New Roman" w:hAnsi="Arial" w:cs="Arial"/>
                <w:color w:val="000000"/>
                <w:lang w:eastAsia="pl-PL"/>
              </w:rPr>
            </w:pPr>
            <w:r w:rsidRPr="00FE3CF5">
              <w:rPr>
                <w:rFonts w:ascii="Arial" w:eastAsia="Times New Roman" w:hAnsi="Arial" w:cs="Arial"/>
                <w:color w:val="000000"/>
                <w:lang w:eastAsia="pl-PL"/>
              </w:rPr>
              <w:t>71314300</w:t>
            </w:r>
          </w:p>
        </w:tc>
        <w:tc>
          <w:tcPr>
            <w:tcW w:w="7776" w:type="dxa"/>
            <w:tcBorders>
              <w:top w:val="nil"/>
              <w:left w:val="single" w:sz="6" w:space="0" w:color="auto"/>
              <w:bottom w:val="nil"/>
              <w:right w:val="nil"/>
            </w:tcBorders>
            <w:shd w:val="clear" w:color="auto" w:fill="FFFFFF"/>
          </w:tcPr>
          <w:p w14:paraId="1D08E2F4" w14:textId="77777777" w:rsidR="00FE3CF5" w:rsidRPr="00FE3CF5" w:rsidRDefault="00FE3CF5" w:rsidP="00FE3CF5">
            <w:pPr>
              <w:spacing w:after="0" w:line="240" w:lineRule="auto"/>
              <w:rPr>
                <w:rFonts w:ascii="Arial" w:eastAsia="Times New Roman" w:hAnsi="Arial" w:cs="Arial"/>
                <w:color w:val="000000"/>
                <w:lang w:eastAsia="pl-PL"/>
              </w:rPr>
            </w:pPr>
            <w:r w:rsidRPr="00FE3CF5">
              <w:rPr>
                <w:rFonts w:ascii="Arial" w:eastAsia="Times New Roman" w:hAnsi="Arial" w:cs="Arial"/>
                <w:color w:val="000000"/>
                <w:lang w:eastAsia="pl-PL"/>
              </w:rPr>
              <w:t xml:space="preserve">Doradztwo </w:t>
            </w:r>
          </w:p>
        </w:tc>
      </w:tr>
      <w:tr w:rsidR="00FE3CF5" w:rsidRPr="00FE3CF5" w14:paraId="65617172" w14:textId="77777777" w:rsidTr="00A80905">
        <w:trPr>
          <w:trHeight w:val="340"/>
        </w:trPr>
        <w:tc>
          <w:tcPr>
            <w:tcW w:w="1701" w:type="dxa"/>
            <w:tcBorders>
              <w:top w:val="nil"/>
              <w:left w:val="nil"/>
              <w:bottom w:val="nil"/>
              <w:right w:val="single" w:sz="6" w:space="0" w:color="auto"/>
            </w:tcBorders>
            <w:shd w:val="clear" w:color="auto" w:fill="FFFFFF"/>
          </w:tcPr>
          <w:p w14:paraId="44D9D6F5" w14:textId="77777777" w:rsidR="00FE3CF5" w:rsidRPr="00FE3CF5" w:rsidRDefault="00FE3CF5" w:rsidP="00FE3CF5">
            <w:pPr>
              <w:spacing w:after="0" w:line="240" w:lineRule="auto"/>
              <w:rPr>
                <w:rFonts w:ascii="Arial" w:eastAsia="Times New Roman" w:hAnsi="Arial" w:cs="Arial"/>
                <w:color w:val="000000"/>
                <w:lang w:eastAsia="pl-PL"/>
              </w:rPr>
            </w:pPr>
          </w:p>
        </w:tc>
        <w:tc>
          <w:tcPr>
            <w:tcW w:w="7776" w:type="dxa"/>
            <w:tcBorders>
              <w:top w:val="nil"/>
              <w:left w:val="single" w:sz="6" w:space="0" w:color="auto"/>
              <w:bottom w:val="nil"/>
              <w:right w:val="nil"/>
            </w:tcBorders>
            <w:shd w:val="clear" w:color="auto" w:fill="FFFFFF"/>
          </w:tcPr>
          <w:p w14:paraId="74185AD4" w14:textId="77777777" w:rsidR="00FE3CF5" w:rsidRPr="00FE3CF5" w:rsidRDefault="00FE3CF5" w:rsidP="00FE3CF5">
            <w:pPr>
              <w:spacing w:after="0" w:line="240" w:lineRule="auto"/>
              <w:rPr>
                <w:rFonts w:ascii="Arial" w:eastAsia="Times New Roman" w:hAnsi="Arial" w:cs="Arial"/>
                <w:color w:val="000000"/>
                <w:lang w:eastAsia="pl-PL"/>
              </w:rPr>
            </w:pPr>
          </w:p>
        </w:tc>
      </w:tr>
    </w:tbl>
    <w:p w14:paraId="664A1B1F" w14:textId="77777777" w:rsidR="00FE3CF5" w:rsidRPr="00FE3CF5" w:rsidRDefault="00FE3CF5" w:rsidP="00FE3CF5">
      <w:pPr>
        <w:spacing w:after="0" w:line="240" w:lineRule="auto"/>
        <w:jc w:val="both"/>
        <w:rPr>
          <w:rFonts w:ascii="Arial" w:eastAsia="Times New Roman" w:hAnsi="Arial" w:cs="Arial"/>
          <w:lang w:eastAsia="pl-PL"/>
        </w:rPr>
      </w:pPr>
    </w:p>
    <w:p w14:paraId="43FF6601" w14:textId="77777777" w:rsidR="00FE3CF5" w:rsidRPr="00FE3CF5" w:rsidRDefault="00FE3CF5" w:rsidP="00FE3CF5">
      <w:pPr>
        <w:numPr>
          <w:ilvl w:val="0"/>
          <w:numId w:val="12"/>
        </w:numPr>
        <w:spacing w:after="0" w:line="240" w:lineRule="auto"/>
        <w:ind w:left="567" w:right="289" w:hanging="567"/>
        <w:jc w:val="both"/>
        <w:rPr>
          <w:rFonts w:ascii="Arial" w:eastAsia="Times New Roman" w:hAnsi="Arial" w:cs="Arial"/>
          <w:bCs/>
          <w:lang w:eastAsia="pl-PL"/>
        </w:rPr>
      </w:pPr>
      <w:r w:rsidRPr="00FE3CF5">
        <w:rPr>
          <w:rFonts w:ascii="Arial" w:eastAsia="Times New Roman" w:hAnsi="Arial" w:cs="Arial"/>
          <w:b/>
          <w:lang w:eastAsia="pl-PL"/>
        </w:rPr>
        <w:t>Termin realizacji przedmiotu zamówienia:</w:t>
      </w:r>
      <w:r w:rsidRPr="00FE3CF5">
        <w:rPr>
          <w:rFonts w:ascii="Arial" w:eastAsia="Times New Roman" w:hAnsi="Arial" w:cs="Arial"/>
          <w:bCs/>
          <w:lang w:eastAsia="pl-PL"/>
        </w:rPr>
        <w:t xml:space="preserve"> </w:t>
      </w:r>
      <w:bookmarkStart w:id="11" w:name="_Hlk106093865"/>
      <w:r w:rsidRPr="00FE3CF5">
        <w:rPr>
          <w:rFonts w:ascii="Arial" w:eastAsia="Times New Roman" w:hAnsi="Arial" w:cs="Arial"/>
          <w:bCs/>
          <w:lang w:eastAsia="pl-PL"/>
        </w:rPr>
        <w:t>do 31.12.2023 r. od dnia zawarcia umowy – dla każdego z zadań.</w:t>
      </w:r>
    </w:p>
    <w:bookmarkEnd w:id="11"/>
    <w:p w14:paraId="37F903DD" w14:textId="77777777" w:rsidR="00FE3CF5" w:rsidRPr="00FE3CF5" w:rsidRDefault="00FE3CF5" w:rsidP="00FE3CF5">
      <w:pPr>
        <w:spacing w:after="0" w:line="240" w:lineRule="auto"/>
        <w:ind w:left="567" w:right="289"/>
        <w:jc w:val="both"/>
        <w:rPr>
          <w:rFonts w:ascii="Arial" w:eastAsia="Times New Roman" w:hAnsi="Arial" w:cs="Arial"/>
          <w:bCs/>
          <w:lang w:eastAsia="pl-PL"/>
        </w:rPr>
      </w:pPr>
    </w:p>
    <w:p w14:paraId="67160468"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lang w:eastAsia="pl-PL"/>
        </w:rPr>
        <w:t>IV.CENA OFERTY</w:t>
      </w:r>
    </w:p>
    <w:p w14:paraId="52B402CA" w14:textId="77777777" w:rsidR="00FE3CF5" w:rsidRPr="00FE3CF5" w:rsidRDefault="00FE3CF5" w:rsidP="00FE3CF5">
      <w:pPr>
        <w:numPr>
          <w:ilvl w:val="0"/>
          <w:numId w:val="11"/>
        </w:numPr>
        <w:spacing w:after="0" w:line="240" w:lineRule="auto"/>
        <w:ind w:left="567" w:right="289" w:hanging="567"/>
        <w:jc w:val="both"/>
        <w:rPr>
          <w:rFonts w:ascii="Arial" w:eastAsia="Times New Roman" w:hAnsi="Arial" w:cs="Arial"/>
          <w:b/>
          <w:lang w:eastAsia="pl-PL"/>
        </w:rPr>
      </w:pPr>
      <w:r w:rsidRPr="00FE3CF5">
        <w:rPr>
          <w:rFonts w:ascii="Arial" w:eastAsia="Times New Roman" w:hAnsi="Arial" w:cs="Arial"/>
          <w:lang w:eastAsia="pl-PL"/>
        </w:rPr>
        <w:t xml:space="preserve">Wykonawca jest zobowiązany określić cenę oferty w FORMULARZU OFERTY stanowiącym załącznik numer 1 do niniejszej SWZ. </w:t>
      </w:r>
    </w:p>
    <w:p w14:paraId="5EDBE6A2" w14:textId="77777777" w:rsidR="00FE3CF5" w:rsidRPr="00FE3CF5" w:rsidRDefault="00FE3CF5" w:rsidP="00FE3CF5">
      <w:pPr>
        <w:numPr>
          <w:ilvl w:val="0"/>
          <w:numId w:val="11"/>
        </w:numPr>
        <w:spacing w:after="0" w:line="240" w:lineRule="auto"/>
        <w:ind w:left="567" w:right="289" w:hanging="567"/>
        <w:jc w:val="both"/>
        <w:rPr>
          <w:rFonts w:ascii="Arial" w:eastAsia="Times New Roman" w:hAnsi="Arial" w:cs="Arial"/>
          <w:b/>
          <w:lang w:eastAsia="pl-PL"/>
        </w:rPr>
      </w:pPr>
      <w:r w:rsidRPr="00FE3CF5">
        <w:rPr>
          <w:rFonts w:ascii="Arial" w:eastAsia="Times New Roman" w:hAnsi="Arial" w:cs="Arial"/>
          <w:b/>
          <w:lang w:eastAsia="pl-PL"/>
        </w:rPr>
        <w:t>Cena oferty musi obejmować:</w:t>
      </w:r>
    </w:p>
    <w:p w14:paraId="352BBA3B" w14:textId="77777777" w:rsidR="00FE3CF5" w:rsidRPr="00FE3CF5" w:rsidRDefault="00FE3CF5" w:rsidP="00FE3CF5">
      <w:pPr>
        <w:numPr>
          <w:ilvl w:val="0"/>
          <w:numId w:val="18"/>
        </w:numPr>
        <w:spacing w:after="0" w:line="240" w:lineRule="auto"/>
        <w:ind w:right="289"/>
        <w:jc w:val="both"/>
        <w:rPr>
          <w:rFonts w:ascii="Arial" w:eastAsia="Times New Roman" w:hAnsi="Arial" w:cs="Arial"/>
          <w:b/>
          <w:lang w:eastAsia="pl-PL"/>
        </w:rPr>
      </w:pPr>
      <w:r w:rsidRPr="00FE3CF5">
        <w:rPr>
          <w:rFonts w:ascii="Arial" w:eastAsia="Times New Roman" w:hAnsi="Arial" w:cs="Arial"/>
          <w:lang w:eastAsia="pl-PL"/>
        </w:rPr>
        <w:t xml:space="preserve">wartość przedmiotu zamówienia, </w:t>
      </w:r>
    </w:p>
    <w:p w14:paraId="69943A0E" w14:textId="77777777" w:rsidR="00FE3CF5" w:rsidRPr="00FE3CF5" w:rsidRDefault="00FE3CF5" w:rsidP="00FE3CF5">
      <w:pPr>
        <w:numPr>
          <w:ilvl w:val="0"/>
          <w:numId w:val="18"/>
        </w:numPr>
        <w:spacing w:after="0" w:line="240" w:lineRule="auto"/>
        <w:ind w:right="289"/>
        <w:jc w:val="both"/>
        <w:rPr>
          <w:rFonts w:ascii="Arial" w:eastAsia="Times New Roman" w:hAnsi="Arial" w:cs="Arial"/>
          <w:lang w:eastAsia="pl-PL"/>
        </w:rPr>
      </w:pPr>
      <w:r w:rsidRPr="00FE3CF5">
        <w:rPr>
          <w:rFonts w:ascii="Arial" w:eastAsia="Times New Roman" w:hAnsi="Arial" w:cs="Arial"/>
          <w:lang w:eastAsia="pl-PL"/>
        </w:rPr>
        <w:lastRenderedPageBreak/>
        <w:t xml:space="preserve">wszelkie koszty towarzyszące bezpośrednio lub pośrednio realizacji przedmiotu zamówienia, </w:t>
      </w:r>
    </w:p>
    <w:p w14:paraId="76841601" w14:textId="77777777" w:rsidR="00FE3CF5" w:rsidRPr="00FE3CF5" w:rsidRDefault="00FE3CF5" w:rsidP="00FE3CF5">
      <w:pPr>
        <w:numPr>
          <w:ilvl w:val="0"/>
          <w:numId w:val="18"/>
        </w:numPr>
        <w:spacing w:after="0" w:line="240" w:lineRule="auto"/>
        <w:ind w:right="289"/>
        <w:jc w:val="both"/>
        <w:rPr>
          <w:rFonts w:ascii="Arial" w:eastAsia="Times New Roman" w:hAnsi="Arial" w:cs="Arial"/>
          <w:lang w:eastAsia="pl-PL"/>
        </w:rPr>
      </w:pPr>
      <w:r w:rsidRPr="00FE3CF5">
        <w:rPr>
          <w:rFonts w:ascii="Arial" w:eastAsia="Times New Roman" w:hAnsi="Arial" w:cs="Arial"/>
          <w:lang w:eastAsia="pl-PL"/>
        </w:rPr>
        <w:t>wartość podatku VAT z zastrzeżeniem pkt. 4.5 SWZ.</w:t>
      </w:r>
    </w:p>
    <w:p w14:paraId="444D2C49" w14:textId="77777777" w:rsidR="00FE3CF5" w:rsidRPr="00FE3CF5" w:rsidRDefault="00FE3CF5" w:rsidP="00FE3CF5">
      <w:pPr>
        <w:numPr>
          <w:ilvl w:val="0"/>
          <w:numId w:val="11"/>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Waluta ceny ofertowej – PLN.</w:t>
      </w:r>
    </w:p>
    <w:p w14:paraId="5FA8B32D" w14:textId="77777777" w:rsidR="00FE3CF5" w:rsidRPr="00FE3CF5" w:rsidRDefault="00FE3CF5" w:rsidP="00FE3CF5">
      <w:pPr>
        <w:numPr>
          <w:ilvl w:val="0"/>
          <w:numId w:val="11"/>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W okresie obowiązywania Umowy – cena oferty określona w FORMULARZU OFERTY nie może ulec zmianie.</w:t>
      </w:r>
    </w:p>
    <w:p w14:paraId="65EEAA33" w14:textId="77777777" w:rsidR="00FE3CF5" w:rsidRPr="00FE3CF5" w:rsidRDefault="00FE3CF5" w:rsidP="00FE3CF5">
      <w:pPr>
        <w:numPr>
          <w:ilvl w:val="0"/>
          <w:numId w:val="11"/>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004531A" w14:textId="77777777" w:rsidR="00FE3CF5" w:rsidRPr="00FE3CF5" w:rsidRDefault="00FE3CF5" w:rsidP="00FE3CF5">
      <w:pPr>
        <w:spacing w:after="0" w:line="240" w:lineRule="auto"/>
        <w:jc w:val="both"/>
        <w:rPr>
          <w:rFonts w:ascii="Arial" w:eastAsia="Times New Roman" w:hAnsi="Arial" w:cs="Arial"/>
          <w:b/>
          <w:lang w:eastAsia="pl-PL"/>
        </w:rPr>
      </w:pPr>
    </w:p>
    <w:p w14:paraId="10F4C77E"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V. ZASADY OCENY OFERT</w:t>
      </w:r>
    </w:p>
    <w:p w14:paraId="1995E559" w14:textId="77777777" w:rsidR="00FE3CF5" w:rsidRPr="00FE3CF5" w:rsidRDefault="00FE3CF5" w:rsidP="00FE3CF5">
      <w:pPr>
        <w:spacing w:after="0" w:line="240" w:lineRule="auto"/>
        <w:jc w:val="both"/>
        <w:rPr>
          <w:rFonts w:ascii="Arial" w:eastAsia="Times New Roman" w:hAnsi="Arial" w:cs="Arial"/>
          <w:u w:val="single"/>
          <w:lang w:eastAsia="pl-PL"/>
        </w:rPr>
      </w:pPr>
      <w:r w:rsidRPr="00FE3CF5">
        <w:rPr>
          <w:rFonts w:ascii="Arial" w:eastAsia="Times New Roman" w:hAnsi="Arial" w:cs="Arial"/>
          <w:b/>
          <w:lang w:eastAsia="pl-PL"/>
        </w:rPr>
        <w:t>5.1.</w:t>
      </w:r>
      <w:r w:rsidRPr="00FE3CF5">
        <w:rPr>
          <w:rFonts w:ascii="Arial" w:eastAsia="Times New Roman" w:hAnsi="Arial" w:cs="Arial"/>
          <w:lang w:eastAsia="pl-PL"/>
        </w:rPr>
        <w:t xml:space="preserve"> Oceniane kryteria i ich ranga w ocenie dla każdego z zadań</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FE3CF5" w:rsidRPr="00FE3CF5" w14:paraId="3BA3580A" w14:textId="77777777" w:rsidTr="00A80905">
        <w:tc>
          <w:tcPr>
            <w:tcW w:w="637" w:type="dxa"/>
          </w:tcPr>
          <w:p w14:paraId="268C4021"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Lp.</w:t>
            </w:r>
          </w:p>
        </w:tc>
        <w:tc>
          <w:tcPr>
            <w:tcW w:w="7513" w:type="dxa"/>
          </w:tcPr>
          <w:p w14:paraId="6D84FFB0"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KRYTERIUM</w:t>
            </w:r>
          </w:p>
        </w:tc>
        <w:tc>
          <w:tcPr>
            <w:tcW w:w="1061" w:type="dxa"/>
          </w:tcPr>
          <w:p w14:paraId="2251EAA4"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 xml:space="preserve">RANGA </w:t>
            </w:r>
          </w:p>
        </w:tc>
      </w:tr>
      <w:tr w:rsidR="00FE3CF5" w:rsidRPr="00FE3CF5" w14:paraId="296FD6EE" w14:textId="77777777" w:rsidTr="00A80905">
        <w:tc>
          <w:tcPr>
            <w:tcW w:w="637" w:type="dxa"/>
          </w:tcPr>
          <w:p w14:paraId="047555E6"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1.</w:t>
            </w:r>
          </w:p>
        </w:tc>
        <w:tc>
          <w:tcPr>
            <w:tcW w:w="7513" w:type="dxa"/>
          </w:tcPr>
          <w:p w14:paraId="246CF900"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Cena oferty</w:t>
            </w:r>
          </w:p>
        </w:tc>
        <w:tc>
          <w:tcPr>
            <w:tcW w:w="1061" w:type="dxa"/>
          </w:tcPr>
          <w:p w14:paraId="0399416E"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100%</w:t>
            </w:r>
          </w:p>
        </w:tc>
      </w:tr>
    </w:tbl>
    <w:p w14:paraId="42952441" w14:textId="77777777" w:rsidR="00FE3CF5" w:rsidRPr="00FE3CF5" w:rsidRDefault="00FE3CF5" w:rsidP="00FE3CF5">
      <w:pPr>
        <w:spacing w:after="0" w:line="240" w:lineRule="auto"/>
        <w:jc w:val="both"/>
        <w:rPr>
          <w:rFonts w:ascii="Arial" w:eastAsia="Times New Roman" w:hAnsi="Arial" w:cs="Arial"/>
          <w:b/>
          <w:lang w:eastAsia="pl-PL"/>
        </w:rPr>
      </w:pPr>
    </w:p>
    <w:p w14:paraId="6E9CA980"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lang w:eastAsia="pl-PL"/>
        </w:rPr>
        <w:t>5. 2.</w:t>
      </w:r>
      <w:r w:rsidRPr="00FE3CF5">
        <w:rPr>
          <w:rFonts w:ascii="Arial" w:eastAsia="Times New Roman" w:hAnsi="Arial" w:cs="Arial"/>
          <w:lang w:eastAsia="pl-PL"/>
        </w:rPr>
        <w:t xml:space="preserve">  </w:t>
      </w:r>
    </w:p>
    <w:p w14:paraId="0B1F962E"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 punktacja za kryterium - </w:t>
      </w:r>
      <w:r w:rsidRPr="00FE3CF5">
        <w:rPr>
          <w:rFonts w:ascii="Arial" w:eastAsia="Times New Roman" w:hAnsi="Arial" w:cs="Arial"/>
          <w:b/>
          <w:lang w:eastAsia="pl-PL"/>
        </w:rPr>
        <w:t xml:space="preserve">cena oferty </w:t>
      </w:r>
      <w:r w:rsidRPr="00FE3CF5">
        <w:rPr>
          <w:rFonts w:ascii="Arial" w:eastAsia="Times New Roman" w:hAnsi="Arial" w:cs="Arial"/>
          <w:lang w:eastAsia="pl-PL"/>
        </w:rPr>
        <w:t>- obliczona będzie wg następującego wzoru- dla każdego z zadań:</w:t>
      </w:r>
    </w:p>
    <w:p w14:paraId="55D10DCB" w14:textId="77777777" w:rsidR="00FE3CF5" w:rsidRPr="00FE3CF5" w:rsidRDefault="00FE3CF5" w:rsidP="00FE3CF5">
      <w:pPr>
        <w:spacing w:after="0" w:line="240" w:lineRule="auto"/>
        <w:jc w:val="both"/>
        <w:rPr>
          <w:rFonts w:ascii="Arial" w:eastAsia="Times New Roman" w:hAnsi="Arial" w:cs="Arial"/>
          <w:lang w:eastAsia="pl-PL"/>
        </w:rPr>
      </w:pPr>
    </w:p>
    <w:p w14:paraId="500B0F98" w14:textId="77777777" w:rsidR="00FE3CF5" w:rsidRPr="00FE3CF5" w:rsidRDefault="00FE3CF5" w:rsidP="00FE3CF5">
      <w:pPr>
        <w:spacing w:after="0" w:line="240" w:lineRule="auto"/>
        <w:jc w:val="center"/>
        <w:rPr>
          <w:rFonts w:ascii="Arial" w:eastAsia="Times New Roman" w:hAnsi="Arial" w:cs="Arial"/>
          <w:lang w:eastAsia="pl-PL"/>
        </w:rPr>
      </w:pPr>
      <m:oMathPara>
        <m:oMath>
          <m:r>
            <w:rPr>
              <w:rFonts w:ascii="Cambria Math" w:eastAsia="Times New Roman" w:hAnsi="Cambria Math" w:cs="Arial"/>
              <w:lang w:eastAsia="pl-PL"/>
            </w:rPr>
            <m:t xml:space="preserve">R= </m:t>
          </m:r>
          <m:f>
            <m:fPr>
              <m:ctrlPr>
                <w:rPr>
                  <w:rFonts w:ascii="Cambria Math" w:eastAsia="Times New Roman" w:hAnsi="Cambria Math" w:cs="Arial"/>
                  <w:i/>
                  <w:lang w:eastAsia="pl-PL"/>
                </w:rPr>
              </m:ctrlPr>
            </m:fPr>
            <m:num>
              <m:eqArr>
                <m:eqArrPr>
                  <m:ctrlPr>
                    <w:rPr>
                      <w:rFonts w:ascii="Cambria Math" w:eastAsia="Times New Roman" w:hAnsi="Cambria Math" w:cs="Arial"/>
                      <w:lang w:eastAsia="pl-PL"/>
                    </w:rPr>
                  </m:ctrlPr>
                </m:eqArrPr>
                <m:e>
                  <m:r>
                    <m:rPr>
                      <m:sty m:val="p"/>
                    </m:rPr>
                    <w:rPr>
                      <w:rFonts w:ascii="Cambria Math" w:eastAsia="Times New Roman" w:hAnsi="Cambria Math" w:cs="Arial"/>
                      <w:lang w:eastAsia="pl-PL"/>
                    </w:rPr>
                    <m:t xml:space="preserve">najniższa ŁĄCZNA WARTOŚĆ OFERTY (brutto) </m:t>
                  </m:r>
                </m:e>
                <m:e>
                  <m:r>
                    <m:rPr>
                      <m:sty m:val="p"/>
                    </m:rPr>
                    <w:rPr>
                      <w:rFonts w:ascii="Cambria Math" w:eastAsia="Times New Roman" w:hAnsi="Cambria Math" w:cs="Arial"/>
                      <w:lang w:eastAsia="pl-PL"/>
                    </w:rPr>
                    <m:t>(spośród wszystkich ofert podlegających ocenie)</m:t>
                  </m:r>
                </m:e>
              </m:eqArr>
            </m:num>
            <m:den>
              <m:eqArr>
                <m:eqArrPr>
                  <m:ctrlPr>
                    <w:rPr>
                      <w:rFonts w:ascii="Cambria Math" w:eastAsia="Times New Roman" w:hAnsi="Cambria Math" w:cs="Arial"/>
                      <w:lang w:eastAsia="pl-PL"/>
                    </w:rPr>
                  </m:ctrlPr>
                </m:eqArrPr>
                <m:e>
                  <m:r>
                    <m:rPr>
                      <m:sty m:val="p"/>
                    </m:rPr>
                    <w:rPr>
                      <w:rFonts w:ascii="Cambria Math" w:eastAsia="Times New Roman" w:hAnsi="Cambria Math" w:cs="Arial"/>
                      <w:lang w:eastAsia="pl-PL"/>
                    </w:rPr>
                    <m:t xml:space="preserve">ŁĄCZNA WARTOŚĆ OFERTY </m:t>
                  </m:r>
                  <m:d>
                    <m:dPr>
                      <m:ctrlPr>
                        <w:rPr>
                          <w:rFonts w:ascii="Cambria Math" w:eastAsia="Times New Roman" w:hAnsi="Cambria Math" w:cs="Arial"/>
                          <w:iCs/>
                          <w:lang w:eastAsia="pl-PL"/>
                        </w:rPr>
                      </m:ctrlPr>
                    </m:dPr>
                    <m:e>
                      <m:r>
                        <m:rPr>
                          <m:sty m:val="p"/>
                        </m:rPr>
                        <w:rPr>
                          <w:rFonts w:ascii="Cambria Math" w:eastAsia="Times New Roman" w:hAnsi="Cambria Math" w:cs="Arial"/>
                          <w:lang w:eastAsia="pl-PL"/>
                        </w:rPr>
                        <m:t>brutto</m:t>
                      </m:r>
                    </m:e>
                  </m:d>
                  <m:r>
                    <m:rPr>
                      <m:sty m:val="p"/>
                    </m:rPr>
                    <w:rPr>
                      <w:rFonts w:ascii="Cambria Math" w:eastAsia="Times New Roman" w:hAnsi="Cambria Math" w:cs="Arial"/>
                      <w:lang w:eastAsia="pl-PL"/>
                    </w:rPr>
                    <m:t xml:space="preserve"> oferty ocenianej</m:t>
                  </m:r>
                </m:e>
                <m:e/>
              </m:eqArr>
            </m:den>
          </m:f>
          <m:r>
            <w:rPr>
              <w:rFonts w:ascii="Cambria Math" w:eastAsia="Times New Roman" w:hAnsi="Cambria Math" w:cs="Arial"/>
              <w:lang w:eastAsia="pl-PL"/>
            </w:rPr>
            <m:t xml:space="preserve"> ×100</m:t>
          </m:r>
        </m:oMath>
      </m:oMathPara>
    </w:p>
    <w:p w14:paraId="536214CE" w14:textId="77777777" w:rsidR="00FE3CF5" w:rsidRPr="00FE3CF5" w:rsidRDefault="00FE3CF5" w:rsidP="00FE3CF5">
      <w:pPr>
        <w:spacing w:after="0" w:line="240" w:lineRule="auto"/>
        <w:jc w:val="center"/>
        <w:rPr>
          <w:rFonts w:ascii="Arial" w:eastAsia="Times New Roman" w:hAnsi="Arial" w:cs="Arial"/>
          <w:lang w:eastAsia="pl-PL"/>
        </w:rPr>
      </w:pPr>
    </w:p>
    <w:p w14:paraId="74C513D3"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i/>
          <w:iCs/>
          <w:lang w:eastAsia="pl-PL"/>
        </w:rPr>
        <w:t>gdzie:</w:t>
      </w:r>
      <w:r w:rsidRPr="00FE3CF5">
        <w:rPr>
          <w:rFonts w:ascii="Arial" w:eastAsia="Times New Roman" w:hAnsi="Arial" w:cs="Arial"/>
          <w:i/>
          <w:iCs/>
          <w:lang w:eastAsia="pl-PL"/>
        </w:rPr>
        <w:br/>
        <w:t>R</w:t>
      </w:r>
      <w:r w:rsidRPr="00FE3CF5">
        <w:rPr>
          <w:rFonts w:ascii="Arial" w:eastAsia="Times New Roman" w:hAnsi="Arial" w:cs="Arial"/>
          <w:lang w:eastAsia="pl-PL"/>
        </w:rPr>
        <w:t xml:space="preserve"> - ranga przyznana danemu kryterium,</w:t>
      </w:r>
    </w:p>
    <w:p w14:paraId="4796828F"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i/>
          <w:iCs/>
          <w:lang w:eastAsia="pl-PL"/>
        </w:rPr>
        <w:t>ŁĄCZNA WARTOŚĆ OFERTY (brutto)</w:t>
      </w:r>
      <w:r w:rsidRPr="00FE3CF5">
        <w:rPr>
          <w:rFonts w:ascii="Arial" w:eastAsia="Times New Roman" w:hAnsi="Arial" w:cs="Arial"/>
          <w:lang w:eastAsia="pl-PL"/>
        </w:rPr>
        <w:t xml:space="preserve"> – rozumiana, jako wskazana w załączniku nr 1 </w:t>
      </w:r>
      <w:r w:rsidRPr="00FE3CF5">
        <w:rPr>
          <w:rFonts w:ascii="Arial" w:eastAsia="Times New Roman" w:hAnsi="Arial" w:cs="Arial"/>
          <w:i/>
          <w:iCs/>
          <w:lang w:eastAsia="pl-PL"/>
        </w:rPr>
        <w:t>Formularz ofertowy</w:t>
      </w:r>
      <w:r w:rsidRPr="00FE3CF5">
        <w:rPr>
          <w:rFonts w:ascii="Arial" w:eastAsia="Times New Roman" w:hAnsi="Arial" w:cs="Arial"/>
          <w:lang w:eastAsia="pl-PL"/>
        </w:rPr>
        <w:t xml:space="preserve"> pkt III </w:t>
      </w:r>
      <w:r w:rsidRPr="00FE3CF5">
        <w:rPr>
          <w:rFonts w:ascii="Arial" w:eastAsia="Times New Roman" w:hAnsi="Arial" w:cs="Arial"/>
          <w:b/>
          <w:i/>
          <w:iCs/>
          <w:lang w:eastAsia="pl-PL"/>
        </w:rPr>
        <w:t>ŁACZNA WARTOŚĆ OFERTY (</w:t>
      </w:r>
      <w:r w:rsidRPr="00FE3CF5">
        <w:rPr>
          <w:rFonts w:ascii="Arial" w:eastAsia="Times New Roman" w:hAnsi="Arial" w:cs="Arial"/>
          <w:b/>
          <w:bCs/>
          <w:lang w:eastAsia="pl-PL"/>
        </w:rPr>
        <w:t>brutto</w:t>
      </w:r>
      <w:r w:rsidRPr="00FE3CF5">
        <w:rPr>
          <w:rFonts w:ascii="Arial" w:eastAsia="Times New Roman" w:hAnsi="Arial" w:cs="Arial"/>
          <w:b/>
          <w:i/>
          <w:iCs/>
          <w:lang w:eastAsia="pl-PL"/>
        </w:rPr>
        <w:t>)</w:t>
      </w:r>
      <w:r w:rsidRPr="00FE3CF5">
        <w:rPr>
          <w:rFonts w:ascii="Arial" w:eastAsia="Times New Roman" w:hAnsi="Arial" w:cs="Arial"/>
          <w:b/>
          <w:bCs/>
          <w:i/>
          <w:iCs/>
          <w:lang w:eastAsia="pl-PL"/>
        </w:rPr>
        <w:t>**</w:t>
      </w:r>
      <w:r w:rsidRPr="00FE3CF5">
        <w:rPr>
          <w:rFonts w:ascii="Arial" w:eastAsia="Times New Roman" w:hAnsi="Arial" w:cs="Arial"/>
          <w:lang w:eastAsia="pl-PL"/>
        </w:rPr>
        <w:t xml:space="preserve"> dla danego zadania;</w:t>
      </w:r>
    </w:p>
    <w:p w14:paraId="741B79FE" w14:textId="77777777" w:rsidR="00FE3CF5" w:rsidRPr="00FE3CF5" w:rsidRDefault="00FE3CF5" w:rsidP="00FE3CF5">
      <w:pPr>
        <w:spacing w:after="0" w:line="240" w:lineRule="auto"/>
        <w:rPr>
          <w:rFonts w:ascii="Arial" w:eastAsia="Times New Roman" w:hAnsi="Arial" w:cs="Arial"/>
          <w:lang w:eastAsia="pl-PL"/>
        </w:rPr>
      </w:pPr>
    </w:p>
    <w:p w14:paraId="5D240181" w14:textId="77777777" w:rsidR="00FE3CF5" w:rsidRPr="00FE3CF5" w:rsidRDefault="00FE3CF5" w:rsidP="00FE3CF5">
      <w:pPr>
        <w:spacing w:after="0" w:line="240" w:lineRule="auto"/>
        <w:jc w:val="both"/>
        <w:rPr>
          <w:rFonts w:ascii="Arial" w:eastAsia="Times New Roman" w:hAnsi="Arial" w:cs="Arial"/>
          <w:u w:val="single"/>
          <w:lang w:eastAsia="pl-PL"/>
        </w:rPr>
      </w:pPr>
      <w:r w:rsidRPr="00FE3CF5">
        <w:rPr>
          <w:rFonts w:ascii="Arial" w:eastAsia="Times New Roman" w:hAnsi="Arial" w:cs="Arial"/>
          <w:b/>
          <w:u w:val="single"/>
          <w:lang w:eastAsia="pl-PL"/>
        </w:rPr>
        <w:t>5.3</w:t>
      </w:r>
      <w:r w:rsidRPr="00FE3CF5">
        <w:rPr>
          <w:rFonts w:ascii="Arial" w:eastAsia="Times New Roman" w:hAnsi="Arial" w:cs="Arial"/>
          <w:u w:val="single"/>
          <w:lang w:eastAsia="pl-PL"/>
        </w:rPr>
        <w:t xml:space="preserve">. Zasady oceny ofert i udzielenia zamówienia </w:t>
      </w:r>
    </w:p>
    <w:p w14:paraId="495A91FF" w14:textId="77777777" w:rsidR="00FE3CF5" w:rsidRPr="00FE3CF5" w:rsidRDefault="00FE3CF5" w:rsidP="00FE3CF5">
      <w:pPr>
        <w:spacing w:after="0" w:line="240" w:lineRule="auto"/>
        <w:jc w:val="both"/>
        <w:rPr>
          <w:rFonts w:ascii="Arial" w:eastAsia="Times New Roman" w:hAnsi="Arial" w:cs="Arial"/>
          <w:lang w:val="x-none" w:eastAsia="x-none"/>
        </w:rPr>
      </w:pPr>
      <w:r w:rsidRPr="00FE3CF5">
        <w:rPr>
          <w:rFonts w:ascii="Arial" w:eastAsia="Times New Roman" w:hAnsi="Arial" w:cs="Arial"/>
          <w:lang w:val="x-none" w:eastAsia="x-none"/>
        </w:rPr>
        <w:t>Zamawiający udzieli zamówienia Wykonawcy, którego oferta:</w:t>
      </w:r>
    </w:p>
    <w:p w14:paraId="329FBF33" w14:textId="77777777" w:rsidR="00FE3CF5" w:rsidRPr="00FE3CF5" w:rsidRDefault="00FE3CF5" w:rsidP="00FE3CF5">
      <w:pPr>
        <w:numPr>
          <w:ilvl w:val="0"/>
          <w:numId w:val="1"/>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5 ustawy Prawo zamówień publicznych </w:t>
      </w:r>
      <w:r w:rsidRPr="00FE3CF5">
        <w:rPr>
          <w:rFonts w:ascii="Arial" w:eastAsia="Times New Roman" w:hAnsi="Arial" w:cs="Arial"/>
          <w:bCs/>
          <w:iCs/>
          <w:lang w:eastAsia="pl-PL"/>
        </w:rPr>
        <w:t>(t.j. Dz. U. z 2021 r. poz.1129)</w:t>
      </w:r>
      <w:r w:rsidRPr="00FE3CF5">
        <w:rPr>
          <w:rFonts w:ascii="Arial" w:eastAsia="Times New Roman" w:hAnsi="Arial" w:cs="Arial"/>
          <w:lang w:eastAsia="pl-PL"/>
        </w:rPr>
        <w:t>;</w:t>
      </w:r>
    </w:p>
    <w:p w14:paraId="3576E005" w14:textId="77777777" w:rsidR="00FE3CF5" w:rsidRPr="00FE3CF5" w:rsidRDefault="00FE3CF5" w:rsidP="00FE3CF5">
      <w:pPr>
        <w:numPr>
          <w:ilvl w:val="0"/>
          <w:numId w:val="1"/>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odpowiada wszystkim wymaganiom określonym w Specyfikacji Warunków Zamówienia;</w:t>
      </w:r>
    </w:p>
    <w:p w14:paraId="2C7CE726" w14:textId="77777777" w:rsidR="00FE3CF5" w:rsidRPr="00FE3CF5" w:rsidRDefault="00FE3CF5" w:rsidP="00FE3CF5">
      <w:pPr>
        <w:numPr>
          <w:ilvl w:val="0"/>
          <w:numId w:val="1"/>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została uznana za najkorzystniejszą w oparciu o podane kryterium wyboru (uzyskała największą liczbę punktów).</w:t>
      </w:r>
    </w:p>
    <w:p w14:paraId="4EBC73A5" w14:textId="77777777" w:rsidR="00FE3CF5" w:rsidRPr="00FE3CF5" w:rsidRDefault="00FE3CF5" w:rsidP="00FE3CF5">
      <w:pPr>
        <w:spacing w:after="0" w:line="240" w:lineRule="auto"/>
        <w:jc w:val="both"/>
        <w:rPr>
          <w:rFonts w:ascii="Arial" w:eastAsia="Times New Roman" w:hAnsi="Arial" w:cs="Arial"/>
          <w:lang w:eastAsia="pl-PL"/>
        </w:rPr>
      </w:pPr>
    </w:p>
    <w:p w14:paraId="2EAD6ECA"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VI. TERMIN ZWIĄZANIA OFERTĄ</w:t>
      </w:r>
    </w:p>
    <w:p w14:paraId="4E7FF9CC"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Wykonawca jest związany ofertą przez okres 60 dni licząc od dnia, w którym upływa termin składania ofert. </w:t>
      </w:r>
    </w:p>
    <w:p w14:paraId="1E9EECB7" w14:textId="77777777" w:rsidR="00FE3CF5" w:rsidRPr="00FE3CF5" w:rsidRDefault="00FE3CF5" w:rsidP="00FE3CF5">
      <w:pPr>
        <w:spacing w:after="0" w:line="240" w:lineRule="auto"/>
        <w:jc w:val="both"/>
        <w:rPr>
          <w:rFonts w:ascii="Arial" w:eastAsia="Times New Roman" w:hAnsi="Arial" w:cs="Arial"/>
          <w:b/>
          <w:lang w:eastAsia="pl-PL"/>
        </w:rPr>
      </w:pPr>
    </w:p>
    <w:p w14:paraId="51EBE7A5"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VII. MIEJSCE I TERMIN SKŁADANIA OFERT</w:t>
      </w:r>
    </w:p>
    <w:p w14:paraId="62228380" w14:textId="5BCC6456" w:rsidR="00FE3CF5" w:rsidRPr="00FE3CF5" w:rsidRDefault="00FE3CF5" w:rsidP="00FE3CF5">
      <w:pPr>
        <w:numPr>
          <w:ilvl w:val="0"/>
          <w:numId w:val="10"/>
        </w:numPr>
        <w:spacing w:after="0" w:line="240" w:lineRule="auto"/>
        <w:ind w:left="567" w:right="289" w:hanging="567"/>
        <w:rPr>
          <w:rFonts w:ascii="Arial" w:eastAsia="Times New Roman" w:hAnsi="Arial" w:cs="Arial"/>
          <w:lang w:eastAsia="pl-PL"/>
        </w:rPr>
      </w:pPr>
      <w:r w:rsidRPr="00FE3CF5">
        <w:rPr>
          <w:rFonts w:ascii="Arial" w:eastAsia="Times New Roman" w:hAnsi="Arial" w:cs="Arial"/>
          <w:lang w:eastAsia="pl-PL"/>
        </w:rPr>
        <w:t>Ofertę w zapieczętowanej kopercie opatrzonej napisami określonymi w pkt II podpunkt 2.4  niniejszych SWZ – należy złożyć do dnia</w:t>
      </w:r>
      <w:r w:rsidRPr="00FE3CF5">
        <w:rPr>
          <w:rFonts w:ascii="Arial" w:eastAsia="Times New Roman" w:hAnsi="Arial" w:cs="Arial"/>
          <w:color w:val="000000"/>
          <w:lang w:eastAsia="pl-PL"/>
        </w:rPr>
        <w:t xml:space="preserve">: </w:t>
      </w:r>
      <w:r w:rsidR="00D62833" w:rsidRPr="00D62833">
        <w:rPr>
          <w:rFonts w:ascii="Arial" w:eastAsia="Times New Roman" w:hAnsi="Arial" w:cs="Arial"/>
          <w:b/>
          <w:bCs/>
          <w:color w:val="FF0000"/>
          <w:u w:val="single"/>
          <w:lang w:eastAsia="pl-PL"/>
        </w:rPr>
        <w:t>30</w:t>
      </w:r>
      <w:r w:rsidRPr="00D62833">
        <w:rPr>
          <w:rFonts w:ascii="Arial" w:eastAsia="Times New Roman" w:hAnsi="Arial" w:cs="Arial"/>
          <w:b/>
          <w:bCs/>
          <w:strike/>
          <w:color w:val="000000"/>
          <w:u w:val="single"/>
          <w:lang w:eastAsia="pl-PL"/>
        </w:rPr>
        <w:t>28</w:t>
      </w:r>
      <w:r w:rsidRPr="00FE3CF5">
        <w:rPr>
          <w:rFonts w:ascii="Arial" w:eastAsia="Times New Roman" w:hAnsi="Arial" w:cs="Arial"/>
          <w:b/>
          <w:bCs/>
          <w:color w:val="000000"/>
          <w:u w:val="single"/>
          <w:lang w:eastAsia="pl-PL"/>
        </w:rPr>
        <w:t>.06.2022 r.</w:t>
      </w:r>
      <w:r w:rsidRPr="00FE3CF5">
        <w:rPr>
          <w:rFonts w:ascii="Arial" w:eastAsia="Times New Roman" w:hAnsi="Arial" w:cs="Arial"/>
          <w:b/>
          <w:color w:val="000000"/>
          <w:u w:val="single"/>
          <w:lang w:eastAsia="pl-PL"/>
        </w:rPr>
        <w:t xml:space="preserve"> do godz. 10.00 </w:t>
      </w:r>
      <w:r w:rsidRPr="00FE3CF5">
        <w:rPr>
          <w:rFonts w:ascii="Arial" w:eastAsia="Times New Roman" w:hAnsi="Arial" w:cs="Arial"/>
          <w:lang w:eastAsia="pl-PL"/>
        </w:rPr>
        <w:t>PKP Szybka Kolej Miejska w Trójmieście Sp. z o.o.</w:t>
      </w:r>
    </w:p>
    <w:p w14:paraId="611BA82E"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ul. Morska 350 a</w:t>
      </w:r>
    </w:p>
    <w:p w14:paraId="7D0FCF03"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81-002 Gdynia</w:t>
      </w:r>
    </w:p>
    <w:p w14:paraId="6285B247"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lastRenderedPageBreak/>
        <w:t>Wydział Zamówień Publicznych i Umów, III piętro, pok. nr 303</w:t>
      </w:r>
    </w:p>
    <w:p w14:paraId="3E15484D"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u w:val="single"/>
          <w:lang w:eastAsia="pl-PL"/>
        </w:rPr>
        <w:t>Za moment złożenia oferty przyjmuje się moment otrzymania oferty przez Zamawiającego.</w:t>
      </w:r>
    </w:p>
    <w:p w14:paraId="51838B23" w14:textId="77777777" w:rsidR="00FE3CF5" w:rsidRPr="00FE3CF5" w:rsidRDefault="00FE3CF5" w:rsidP="00FE3CF5">
      <w:pPr>
        <w:numPr>
          <w:ilvl w:val="1"/>
          <w:numId w:val="2"/>
        </w:numPr>
        <w:tabs>
          <w:tab w:val="num" w:pos="709"/>
        </w:tabs>
        <w:spacing w:after="0" w:line="240" w:lineRule="auto"/>
        <w:ind w:left="567" w:hanging="567"/>
        <w:jc w:val="both"/>
        <w:rPr>
          <w:rFonts w:ascii="Arial" w:eastAsia="Times New Roman" w:hAnsi="Arial" w:cs="Arial"/>
          <w:b/>
          <w:lang w:eastAsia="pl-PL"/>
        </w:rPr>
      </w:pPr>
      <w:r w:rsidRPr="00FE3CF5">
        <w:rPr>
          <w:rFonts w:ascii="Arial" w:eastAsia="Times New Roman" w:hAnsi="Arial" w:cs="Arial"/>
          <w:lang w:eastAsia="pl-PL"/>
        </w:rPr>
        <w:t>Oferta złożona po terminie wyżej określonym – zostanie zwrócona bez otwierania po upływie terminu na wniesienie protestu.</w:t>
      </w:r>
      <w:r w:rsidRPr="00FE3CF5">
        <w:rPr>
          <w:rFonts w:ascii="Arial" w:eastAsia="Times New Roman" w:hAnsi="Arial" w:cs="Arial"/>
          <w:b/>
          <w:lang w:eastAsia="pl-PL"/>
        </w:rPr>
        <w:t xml:space="preserve"> </w:t>
      </w:r>
    </w:p>
    <w:p w14:paraId="3E7D9D66" w14:textId="77777777" w:rsidR="00FE3CF5" w:rsidRPr="00FE3CF5" w:rsidRDefault="00FE3CF5" w:rsidP="00FE3CF5">
      <w:pPr>
        <w:spacing w:after="0" w:line="240" w:lineRule="auto"/>
        <w:jc w:val="both"/>
        <w:rPr>
          <w:rFonts w:ascii="Arial" w:eastAsia="Times New Roman" w:hAnsi="Arial" w:cs="Arial"/>
          <w:b/>
          <w:lang w:val="x-none" w:eastAsia="x-none"/>
        </w:rPr>
      </w:pPr>
    </w:p>
    <w:p w14:paraId="740C2A2B" w14:textId="77777777" w:rsidR="00FE3CF5" w:rsidRPr="00FE3CF5" w:rsidRDefault="00FE3CF5" w:rsidP="00FE3CF5">
      <w:pPr>
        <w:spacing w:after="0" w:line="240" w:lineRule="auto"/>
        <w:ind w:left="567" w:hanging="567"/>
        <w:jc w:val="both"/>
        <w:rPr>
          <w:rFonts w:ascii="Arial" w:eastAsia="Times New Roman" w:hAnsi="Arial" w:cs="Arial"/>
          <w:b/>
          <w:lang w:val="x-none" w:eastAsia="x-none"/>
        </w:rPr>
      </w:pPr>
      <w:r w:rsidRPr="00FE3CF5">
        <w:rPr>
          <w:rFonts w:ascii="Arial" w:eastAsia="Times New Roman" w:hAnsi="Arial" w:cs="Arial"/>
          <w:b/>
          <w:lang w:val="x-none" w:eastAsia="x-none"/>
        </w:rPr>
        <w:t>VIII. TRYB UDZIELANIA WYJAŚNIEŃ W SPRAWACH DOTYCZĄCYCH SPECYFIKACJI WARUNKÓW ZAMÓWIENIA</w:t>
      </w:r>
    </w:p>
    <w:p w14:paraId="11BAA4D7" w14:textId="77777777" w:rsidR="00FE3CF5" w:rsidRPr="00FE3CF5" w:rsidRDefault="00FE3CF5" w:rsidP="00FE3CF5">
      <w:pPr>
        <w:numPr>
          <w:ilvl w:val="0"/>
          <w:numId w:val="9"/>
        </w:numPr>
        <w:spacing w:after="0" w:line="240" w:lineRule="auto"/>
        <w:ind w:left="567" w:right="289" w:hanging="567"/>
        <w:jc w:val="both"/>
        <w:rPr>
          <w:rFonts w:ascii="Arial" w:eastAsia="Times New Roman" w:hAnsi="Arial" w:cs="Arial"/>
          <w:lang w:val="x-none" w:eastAsia="x-none"/>
        </w:rPr>
      </w:pPr>
      <w:r w:rsidRPr="00FE3CF5">
        <w:rPr>
          <w:rFonts w:ascii="Arial" w:eastAsia="Times New Roman" w:hAnsi="Arial" w:cs="Arial"/>
          <w:lang w:val="x-none" w:eastAsia="x-none"/>
        </w:rPr>
        <w:t>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40529144" w14:textId="77777777" w:rsidR="00FE3CF5" w:rsidRPr="00FE3CF5" w:rsidRDefault="00FE3CF5" w:rsidP="00FE3CF5">
      <w:pPr>
        <w:numPr>
          <w:ilvl w:val="0"/>
          <w:numId w:val="9"/>
        </w:numPr>
        <w:spacing w:after="0" w:line="240" w:lineRule="auto"/>
        <w:ind w:left="567" w:right="289" w:hanging="567"/>
        <w:jc w:val="both"/>
        <w:rPr>
          <w:rFonts w:ascii="Arial" w:eastAsia="Times New Roman" w:hAnsi="Arial" w:cs="Arial"/>
          <w:lang w:val="x-none" w:eastAsia="x-none"/>
        </w:rPr>
      </w:pPr>
      <w:r w:rsidRPr="00FE3CF5">
        <w:rPr>
          <w:rFonts w:ascii="Arial" w:eastAsia="Times New Roman" w:hAnsi="Arial" w:cs="Arial"/>
          <w:lang w:val="x-none" w:eastAsia="x-none"/>
        </w:rPr>
        <w:t xml:space="preserve">Zamawiający jest zobowiązany jednocześnie przesłać treść wyjaśnienia wszystkim </w:t>
      </w:r>
      <w:r w:rsidRPr="00FE3CF5">
        <w:rPr>
          <w:rFonts w:ascii="Arial" w:eastAsia="Times New Roman" w:hAnsi="Arial" w:cs="Arial"/>
          <w:lang w:eastAsia="x-none"/>
        </w:rPr>
        <w:t>W</w:t>
      </w:r>
      <w:r w:rsidRPr="00FE3CF5">
        <w:rPr>
          <w:rFonts w:ascii="Arial" w:eastAsia="Times New Roman" w:hAnsi="Arial" w:cs="Arial"/>
          <w:lang w:val="x-none" w:eastAsia="x-none"/>
        </w:rPr>
        <w:t>ykonawco</w:t>
      </w:r>
      <w:r w:rsidRPr="00FE3CF5">
        <w:rPr>
          <w:rFonts w:ascii="Arial" w:eastAsia="Times New Roman" w:hAnsi="Arial" w:cs="Arial"/>
          <w:lang w:eastAsia="x-none"/>
        </w:rPr>
        <w:t>m</w:t>
      </w:r>
      <w:r w:rsidRPr="00FE3CF5">
        <w:rPr>
          <w:rFonts w:ascii="Arial" w:eastAsia="Times New Roman" w:hAnsi="Arial" w:cs="Arial"/>
          <w:lang w:val="x-none" w:eastAsia="x-none"/>
        </w:rPr>
        <w:t>, którym doręczono SWZ, bez ujawniania źródła zapytania.</w:t>
      </w:r>
    </w:p>
    <w:p w14:paraId="3A9BAA48" w14:textId="77777777" w:rsidR="00FE3CF5" w:rsidRPr="00FE3CF5" w:rsidRDefault="00FE3CF5" w:rsidP="00FE3CF5">
      <w:pPr>
        <w:numPr>
          <w:ilvl w:val="0"/>
          <w:numId w:val="9"/>
        </w:numPr>
        <w:spacing w:after="0" w:line="240" w:lineRule="auto"/>
        <w:ind w:left="567" w:right="289" w:hanging="567"/>
        <w:jc w:val="both"/>
        <w:rPr>
          <w:rFonts w:ascii="Arial" w:eastAsia="Times New Roman" w:hAnsi="Arial" w:cs="Arial"/>
          <w:lang w:val="x-none" w:eastAsia="x-none"/>
        </w:rPr>
      </w:pPr>
      <w:r w:rsidRPr="00FE3CF5">
        <w:rPr>
          <w:rFonts w:ascii="Arial" w:eastAsia="Times New Roman" w:hAnsi="Arial" w:cs="Arial"/>
          <w:lang w:val="x-none" w:eastAsia="x-none"/>
        </w:rPr>
        <w:t>Wszystkie dokumenty, oświadczenia, informacje dotyczące postępowania o udzielenie zamówienia publicznego przekazywane będą pisemnie. Oświadczenia, wnioski, zawiadomienia oraz informacje prze</w:t>
      </w:r>
      <w:r w:rsidRPr="00FE3CF5">
        <w:rPr>
          <w:rFonts w:ascii="Arial" w:eastAsia="Times New Roman" w:hAnsi="Arial" w:cs="Arial"/>
          <w:lang w:val="x-none" w:eastAsia="x-none"/>
        </w:rPr>
        <w:softHyphen/>
        <w:t>kazane za drogą elektroniczną uważa się za złożone w terminie, jeżeli ich treść dotarła do adresata przed upływem terminu i została niezwłocznie potwierdzona pisemnie.</w:t>
      </w:r>
    </w:p>
    <w:p w14:paraId="00E05810" w14:textId="77777777" w:rsidR="00FE3CF5" w:rsidRPr="00FE3CF5" w:rsidRDefault="00FE3CF5" w:rsidP="00FE3CF5">
      <w:pPr>
        <w:numPr>
          <w:ilvl w:val="0"/>
          <w:numId w:val="9"/>
        </w:numPr>
        <w:spacing w:after="0" w:line="240" w:lineRule="auto"/>
        <w:ind w:left="567" w:right="289" w:hanging="567"/>
        <w:jc w:val="both"/>
        <w:rPr>
          <w:rFonts w:ascii="Arial" w:eastAsia="Times New Roman" w:hAnsi="Arial" w:cs="Arial"/>
          <w:lang w:val="x-none" w:eastAsia="x-none"/>
        </w:rPr>
      </w:pPr>
      <w:r w:rsidRPr="00FE3CF5">
        <w:rPr>
          <w:rFonts w:ascii="Arial" w:eastAsia="Times New Roman" w:hAnsi="Arial" w:cs="Arial"/>
          <w:lang w:val="x-none" w:eastAsia="x-none"/>
        </w:rPr>
        <w:t xml:space="preserve">Do kontaktu z </w:t>
      </w:r>
      <w:r w:rsidRPr="00FE3CF5">
        <w:rPr>
          <w:rFonts w:ascii="Arial" w:eastAsia="Times New Roman" w:hAnsi="Arial" w:cs="Arial"/>
          <w:lang w:eastAsia="x-none"/>
        </w:rPr>
        <w:t>W</w:t>
      </w:r>
      <w:r w:rsidRPr="00FE3CF5">
        <w:rPr>
          <w:rFonts w:ascii="Arial" w:eastAsia="Times New Roman" w:hAnsi="Arial" w:cs="Arial"/>
          <w:lang w:val="x-none" w:eastAsia="x-none"/>
        </w:rPr>
        <w:t xml:space="preserve">ykonawcami upoważniona jest: </w:t>
      </w:r>
    </w:p>
    <w:p w14:paraId="399F115D" w14:textId="77777777" w:rsidR="00FE3CF5" w:rsidRPr="00FE3CF5" w:rsidRDefault="00FE3CF5" w:rsidP="00FE3CF5">
      <w:pPr>
        <w:spacing w:after="0" w:line="240" w:lineRule="auto"/>
        <w:ind w:left="567" w:right="289"/>
        <w:jc w:val="both"/>
        <w:rPr>
          <w:rFonts w:ascii="Arial" w:eastAsia="Times New Roman" w:hAnsi="Arial" w:cs="Arial"/>
          <w:lang w:eastAsia="x-none"/>
        </w:rPr>
      </w:pPr>
      <w:r w:rsidRPr="00FE3CF5">
        <w:rPr>
          <w:rFonts w:ascii="Arial" w:eastAsia="Times New Roman" w:hAnsi="Arial" w:cs="Arial"/>
          <w:lang w:val="x-none" w:eastAsia="x-none"/>
        </w:rPr>
        <w:t xml:space="preserve">p. </w:t>
      </w:r>
      <w:r w:rsidRPr="00FE3CF5">
        <w:rPr>
          <w:rFonts w:ascii="Arial" w:eastAsia="Times New Roman" w:hAnsi="Arial" w:cs="Arial"/>
          <w:lang w:eastAsia="x-none"/>
        </w:rPr>
        <w:t xml:space="preserve">Katarzyna </w:t>
      </w:r>
      <w:proofErr w:type="spellStart"/>
      <w:r w:rsidRPr="00FE3CF5">
        <w:rPr>
          <w:rFonts w:ascii="Arial" w:eastAsia="Times New Roman" w:hAnsi="Arial" w:cs="Arial"/>
          <w:lang w:eastAsia="x-none"/>
        </w:rPr>
        <w:t>Komakowska</w:t>
      </w:r>
      <w:proofErr w:type="spellEnd"/>
      <w:r w:rsidRPr="00FE3CF5">
        <w:rPr>
          <w:rFonts w:ascii="Arial" w:eastAsia="Times New Roman" w:hAnsi="Arial" w:cs="Arial"/>
          <w:lang w:eastAsia="x-none"/>
        </w:rPr>
        <w:t xml:space="preserve">- </w:t>
      </w:r>
      <w:proofErr w:type="spellStart"/>
      <w:r w:rsidRPr="00FE3CF5">
        <w:rPr>
          <w:rFonts w:ascii="Arial" w:eastAsia="Times New Roman" w:hAnsi="Arial" w:cs="Arial"/>
          <w:lang w:eastAsia="x-none"/>
        </w:rPr>
        <w:t>Helinska</w:t>
      </w:r>
      <w:proofErr w:type="spellEnd"/>
      <w:r w:rsidRPr="00FE3CF5">
        <w:rPr>
          <w:rFonts w:ascii="Arial" w:eastAsia="Times New Roman" w:hAnsi="Arial" w:cs="Arial"/>
          <w:lang w:val="x-none" w:eastAsia="x-none"/>
        </w:rPr>
        <w:t xml:space="preserve"> –strona formalno-prawna – tel.: 58 721-29-29 wew. 4141 (dni robocze w godzinach: 8:00- 14:00)</w:t>
      </w:r>
      <w:r w:rsidRPr="00FE3CF5">
        <w:rPr>
          <w:rFonts w:ascii="Arial" w:eastAsia="Times New Roman" w:hAnsi="Arial" w:cs="Arial"/>
          <w:lang w:eastAsia="x-none"/>
        </w:rPr>
        <w:t>, e-mail: przetargi@skm.pkp.pl.</w:t>
      </w:r>
    </w:p>
    <w:p w14:paraId="2669F56E" w14:textId="77777777" w:rsidR="00FE3CF5" w:rsidRPr="00FE3CF5" w:rsidRDefault="00FE3CF5" w:rsidP="00FE3CF5">
      <w:pPr>
        <w:spacing w:after="0" w:line="240" w:lineRule="auto"/>
        <w:jc w:val="both"/>
        <w:rPr>
          <w:rFonts w:ascii="Arial" w:eastAsia="Times New Roman" w:hAnsi="Arial" w:cs="Arial"/>
          <w:b/>
          <w:lang w:eastAsia="pl-PL"/>
        </w:rPr>
      </w:pPr>
    </w:p>
    <w:p w14:paraId="49F93754"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IX. MIEJSCE I TERMIN OTWARCIA OFERT</w:t>
      </w:r>
    </w:p>
    <w:p w14:paraId="78CC7E75" w14:textId="4A5D3F89" w:rsidR="00FE3CF5" w:rsidRPr="00FE3CF5" w:rsidRDefault="00FE3CF5" w:rsidP="00FE3CF5">
      <w:pPr>
        <w:numPr>
          <w:ilvl w:val="0"/>
          <w:numId w:val="7"/>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Komisyjne otwarcie ofert nastąpi na posiedzeniu Komisji Przetargowej, które odbędzie się w dniu:</w:t>
      </w:r>
      <w:r w:rsidRPr="00FE3CF5">
        <w:rPr>
          <w:rFonts w:ascii="Arial" w:eastAsia="Times New Roman" w:hAnsi="Arial" w:cs="Arial"/>
          <w:b/>
          <w:lang w:eastAsia="pl-PL"/>
        </w:rPr>
        <w:t xml:space="preserve"> </w:t>
      </w:r>
      <w:r w:rsidR="00D62833" w:rsidRPr="00D62833">
        <w:rPr>
          <w:rFonts w:ascii="Arial" w:eastAsia="Times New Roman" w:hAnsi="Arial" w:cs="Arial"/>
          <w:b/>
          <w:color w:val="FF0000"/>
          <w:u w:val="single"/>
          <w:lang w:eastAsia="pl-PL"/>
        </w:rPr>
        <w:t>30</w:t>
      </w:r>
      <w:r w:rsidRPr="00D62833">
        <w:rPr>
          <w:rFonts w:ascii="Arial" w:eastAsia="Times New Roman" w:hAnsi="Arial" w:cs="Arial"/>
          <w:b/>
          <w:strike/>
          <w:u w:val="single"/>
          <w:lang w:eastAsia="pl-PL"/>
        </w:rPr>
        <w:t>28</w:t>
      </w:r>
      <w:r w:rsidRPr="00FE3CF5">
        <w:rPr>
          <w:rFonts w:ascii="Arial" w:eastAsia="Times New Roman" w:hAnsi="Arial" w:cs="Arial"/>
          <w:b/>
          <w:u w:val="single"/>
          <w:lang w:eastAsia="pl-PL"/>
        </w:rPr>
        <w:t>.06.2022</w:t>
      </w:r>
      <w:r w:rsidRPr="00FE3CF5">
        <w:rPr>
          <w:rFonts w:ascii="Arial" w:eastAsia="Times New Roman" w:hAnsi="Arial" w:cs="Arial"/>
          <w:b/>
          <w:color w:val="000000"/>
          <w:u w:val="single"/>
          <w:lang w:eastAsia="pl-PL"/>
        </w:rPr>
        <w:t xml:space="preserve"> r. o godz. 11:00 w</w:t>
      </w:r>
      <w:r w:rsidRPr="00FE3CF5">
        <w:rPr>
          <w:rFonts w:ascii="Arial" w:eastAsia="Times New Roman" w:hAnsi="Arial" w:cs="Arial"/>
          <w:color w:val="000000"/>
          <w:lang w:eastAsia="pl-PL"/>
        </w:rPr>
        <w:t xml:space="preserve">: </w:t>
      </w:r>
    </w:p>
    <w:p w14:paraId="581C52C0"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PKP Szybka Kolej Miejska w Trójmieście Sp. z o.o.</w:t>
      </w:r>
    </w:p>
    <w:p w14:paraId="519F8084"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ul. Morska 350 a</w:t>
      </w:r>
    </w:p>
    <w:p w14:paraId="6F122FF3"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81-002 Gdynia</w:t>
      </w:r>
    </w:p>
    <w:p w14:paraId="27C681FA"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Wydział Zamówień Publicznych i Umów, III piętro, pok. nr 303</w:t>
      </w:r>
    </w:p>
    <w:p w14:paraId="057521AD" w14:textId="77777777" w:rsidR="00FE3CF5" w:rsidRPr="00FE3CF5" w:rsidRDefault="00FE3CF5" w:rsidP="00FE3CF5">
      <w:pPr>
        <w:numPr>
          <w:ilvl w:val="0"/>
          <w:numId w:val="8"/>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Otwarcie ofert jest jawne.</w:t>
      </w:r>
    </w:p>
    <w:p w14:paraId="799992C1" w14:textId="77777777" w:rsidR="00FE3CF5" w:rsidRPr="00FE3CF5" w:rsidRDefault="00FE3CF5" w:rsidP="00FE3CF5">
      <w:pPr>
        <w:numPr>
          <w:ilvl w:val="0"/>
          <w:numId w:val="8"/>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 xml:space="preserve">Wyniki postępowania obowiązują po ich zatwierdzeniu przez Zarząd PKP Szybka Kolej Miejska w Trójmieście Sp. z o.o. w Gdyni. </w:t>
      </w:r>
    </w:p>
    <w:p w14:paraId="139FFD10" w14:textId="77777777" w:rsidR="00FE3CF5" w:rsidRPr="00FE3CF5" w:rsidRDefault="00FE3CF5" w:rsidP="00FE3CF5">
      <w:pPr>
        <w:spacing w:after="0" w:line="240" w:lineRule="auto"/>
        <w:jc w:val="both"/>
        <w:rPr>
          <w:rFonts w:ascii="Arial" w:eastAsia="Times New Roman" w:hAnsi="Arial" w:cs="Arial"/>
          <w:b/>
          <w:lang w:eastAsia="pl-PL"/>
        </w:rPr>
      </w:pPr>
    </w:p>
    <w:p w14:paraId="7BBC0788" w14:textId="77777777" w:rsidR="00FE3CF5" w:rsidRPr="00FE3CF5" w:rsidRDefault="00FE3CF5" w:rsidP="00FE3CF5">
      <w:pPr>
        <w:keepNext/>
        <w:spacing w:after="0" w:line="240" w:lineRule="auto"/>
        <w:ind w:left="284" w:hanging="284"/>
        <w:jc w:val="both"/>
        <w:rPr>
          <w:rFonts w:ascii="Arial" w:eastAsia="Times New Roman" w:hAnsi="Arial" w:cs="Arial"/>
          <w:b/>
          <w:lang w:eastAsia="pl-PL"/>
        </w:rPr>
      </w:pPr>
      <w:r w:rsidRPr="00FE3CF5">
        <w:rPr>
          <w:rFonts w:ascii="Arial" w:eastAsia="Times New Roman" w:hAnsi="Arial" w:cs="Arial"/>
          <w:b/>
          <w:lang w:eastAsia="pl-PL"/>
        </w:rPr>
        <w:t>X. MIEJSCE I TERMIN UDOSTĘPNIENIA PRZEZ ZAMAWIAJĄCEGO OFERT ZŁOŻONYCH W PRZEDMIOTOWYM POSTĘPOWANIU</w:t>
      </w:r>
    </w:p>
    <w:p w14:paraId="7779D980" w14:textId="77777777" w:rsidR="00FE3CF5" w:rsidRPr="00FE3CF5" w:rsidRDefault="00FE3CF5" w:rsidP="00FE3CF5">
      <w:pPr>
        <w:numPr>
          <w:ilvl w:val="0"/>
          <w:numId w:val="6"/>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Oferty złożone w przedmiotowym postępowaniu zostaną udostępnione przez Zamawiającego w:</w:t>
      </w:r>
    </w:p>
    <w:p w14:paraId="1899EF53"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PKP Szybka Kolej Miejska w Trójmieście Sp. z o.o.</w:t>
      </w:r>
    </w:p>
    <w:p w14:paraId="647F0550"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ul. Morska 350 a</w:t>
      </w:r>
    </w:p>
    <w:p w14:paraId="77FBB6CF"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81-002 Gdynia</w:t>
      </w:r>
    </w:p>
    <w:p w14:paraId="0EA120DB"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lang w:eastAsia="pl-PL"/>
        </w:rPr>
        <w:t>Wydział Zamówień Publicznych i Umów, III piętro, pok. nr 303</w:t>
      </w:r>
    </w:p>
    <w:p w14:paraId="56763C90" w14:textId="60272940" w:rsidR="00FE3CF5" w:rsidRPr="00FE3CF5" w:rsidRDefault="00FE3CF5" w:rsidP="00FE3CF5">
      <w:pPr>
        <w:spacing w:after="0" w:line="240" w:lineRule="auto"/>
        <w:jc w:val="both"/>
        <w:rPr>
          <w:rFonts w:ascii="Arial" w:eastAsia="Times New Roman" w:hAnsi="Arial" w:cs="Arial"/>
          <w:color w:val="FF0000"/>
          <w:lang w:eastAsia="pl-PL"/>
        </w:rPr>
      </w:pPr>
      <w:r w:rsidRPr="00FE3CF5">
        <w:rPr>
          <w:rFonts w:ascii="Arial" w:eastAsia="Times New Roman" w:hAnsi="Arial" w:cs="Arial"/>
          <w:lang w:eastAsia="pl-PL"/>
        </w:rPr>
        <w:t xml:space="preserve">od dnia: </w:t>
      </w:r>
      <w:r w:rsidR="001F078F" w:rsidRPr="001F078F">
        <w:rPr>
          <w:rFonts w:ascii="Arial" w:eastAsia="Times New Roman" w:hAnsi="Arial" w:cs="Arial"/>
          <w:b/>
          <w:bCs/>
          <w:color w:val="FF0000"/>
          <w:lang w:eastAsia="pl-PL"/>
        </w:rPr>
        <w:t>30</w:t>
      </w:r>
      <w:r w:rsidRPr="001F078F">
        <w:rPr>
          <w:rFonts w:ascii="Arial" w:eastAsia="Times New Roman" w:hAnsi="Arial" w:cs="Arial"/>
          <w:b/>
          <w:bCs/>
          <w:strike/>
          <w:u w:val="single"/>
          <w:lang w:eastAsia="pl-PL"/>
        </w:rPr>
        <w:t>28</w:t>
      </w:r>
      <w:r w:rsidRPr="00FE3CF5">
        <w:rPr>
          <w:rFonts w:ascii="Arial" w:eastAsia="Times New Roman" w:hAnsi="Arial" w:cs="Arial"/>
          <w:b/>
          <w:bCs/>
          <w:u w:val="single"/>
          <w:lang w:eastAsia="pl-PL"/>
        </w:rPr>
        <w:t>.06.2022</w:t>
      </w:r>
      <w:r w:rsidRPr="00FE3CF5">
        <w:rPr>
          <w:rFonts w:ascii="Arial" w:eastAsia="Times New Roman" w:hAnsi="Arial" w:cs="Arial"/>
          <w:b/>
          <w:color w:val="000000"/>
          <w:u w:val="single"/>
          <w:lang w:eastAsia="pl-PL"/>
        </w:rPr>
        <w:t xml:space="preserve"> r.  godz. 12:00</w:t>
      </w:r>
      <w:r w:rsidRPr="00FE3CF5">
        <w:rPr>
          <w:rFonts w:ascii="Arial" w:eastAsia="Times New Roman" w:hAnsi="Arial" w:cs="Arial"/>
          <w:color w:val="000000"/>
          <w:lang w:eastAsia="pl-PL"/>
        </w:rPr>
        <w:t>.</w:t>
      </w:r>
    </w:p>
    <w:p w14:paraId="10FE3356" w14:textId="77777777" w:rsidR="00FE3CF5" w:rsidRPr="00FE3CF5" w:rsidRDefault="00FE3CF5" w:rsidP="00FE3CF5">
      <w:pPr>
        <w:numPr>
          <w:ilvl w:val="0"/>
          <w:numId w:val="6"/>
        </w:numPr>
        <w:spacing w:after="0" w:line="240" w:lineRule="auto"/>
        <w:ind w:left="567" w:right="289" w:hanging="567"/>
        <w:jc w:val="both"/>
        <w:rPr>
          <w:rFonts w:ascii="Arial" w:eastAsia="Times New Roman" w:hAnsi="Arial" w:cs="Arial"/>
          <w:lang w:eastAsia="pl-PL"/>
        </w:rPr>
      </w:pPr>
      <w:r w:rsidRPr="00FE3CF5">
        <w:rPr>
          <w:rFonts w:ascii="Arial" w:eastAsia="Times New Roman" w:hAnsi="Arial" w:cs="Arial"/>
          <w:lang w:eastAsia="pl-PL"/>
        </w:rPr>
        <w:t>Oferty (wraz z dokumentacją – w zakresie wskazanym w Prawie zamówień publicznych) będą dostępne w miejscu wskazanym w pkt.10.1 w dni robocze od godz. 10:00 – 12:00.</w:t>
      </w:r>
    </w:p>
    <w:p w14:paraId="0304279D" w14:textId="77777777" w:rsidR="00FE3CF5" w:rsidRPr="00FE3CF5" w:rsidRDefault="00FE3CF5" w:rsidP="00FE3CF5">
      <w:pPr>
        <w:spacing w:after="0" w:line="240" w:lineRule="auto"/>
        <w:ind w:right="289"/>
        <w:jc w:val="both"/>
        <w:rPr>
          <w:rFonts w:ascii="Arial" w:eastAsia="Times New Roman" w:hAnsi="Arial" w:cs="Arial"/>
          <w:lang w:eastAsia="pl-PL"/>
        </w:rPr>
      </w:pPr>
    </w:p>
    <w:p w14:paraId="51705C72" w14:textId="77777777" w:rsidR="00FE3CF5" w:rsidRPr="00FE3CF5" w:rsidRDefault="00FE3CF5" w:rsidP="00FE3CF5">
      <w:pPr>
        <w:spacing w:after="0" w:line="240" w:lineRule="auto"/>
        <w:jc w:val="both"/>
        <w:rPr>
          <w:rFonts w:ascii="Arial" w:eastAsia="Times New Roman" w:hAnsi="Arial" w:cs="Arial"/>
          <w:b/>
          <w:lang w:val="x-none" w:eastAsia="x-none"/>
        </w:rPr>
      </w:pPr>
      <w:r w:rsidRPr="00FE3CF5">
        <w:rPr>
          <w:rFonts w:ascii="Arial" w:eastAsia="Times New Roman" w:hAnsi="Arial" w:cs="Arial"/>
          <w:b/>
          <w:lang w:val="x-none" w:eastAsia="x-none"/>
        </w:rPr>
        <w:t>XI. ŚRODKI OCHRONY PRAWNEJ PRZYSŁUGUJĄCEJ WYKONAWCY</w:t>
      </w:r>
    </w:p>
    <w:p w14:paraId="5E9753E9" w14:textId="77777777" w:rsidR="00FE3CF5" w:rsidRPr="00FE3CF5" w:rsidRDefault="00FE3CF5" w:rsidP="00FE3CF5">
      <w:pPr>
        <w:numPr>
          <w:ilvl w:val="0"/>
          <w:numId w:val="5"/>
        </w:numPr>
        <w:spacing w:after="0" w:line="240" w:lineRule="auto"/>
        <w:ind w:left="567" w:right="289" w:hanging="567"/>
        <w:jc w:val="both"/>
        <w:rPr>
          <w:rFonts w:ascii="Arial" w:eastAsia="Times New Roman" w:hAnsi="Arial" w:cs="Arial"/>
          <w:bCs/>
          <w:lang w:val="x-none" w:eastAsia="x-none"/>
        </w:rPr>
      </w:pPr>
      <w:r w:rsidRPr="00FE3CF5">
        <w:rPr>
          <w:rFonts w:ascii="Arial" w:eastAsia="Times New Roman" w:hAnsi="Arial" w:cs="Arial"/>
          <w:bCs/>
          <w:lang w:val="x-none" w:eastAsia="x-none"/>
        </w:rPr>
        <w:t xml:space="preserve">Wobec czynności podjętych przez Zamawiającego w toku postępowania oraz w przypadku zaniechania przez Zamawiającego czynności, do której jest obowiązany na podstawie </w:t>
      </w:r>
      <w:r w:rsidRPr="00FE3CF5">
        <w:rPr>
          <w:rFonts w:ascii="Arial" w:eastAsia="Times New Roman" w:hAnsi="Arial" w:cs="Arial"/>
          <w:bCs/>
          <w:lang w:eastAsia="x-none"/>
        </w:rPr>
        <w:t>R</w:t>
      </w:r>
      <w:r w:rsidRPr="00FE3CF5">
        <w:rPr>
          <w:rFonts w:ascii="Arial" w:eastAsia="Times New Roman" w:hAnsi="Arial" w:cs="Arial"/>
          <w:bCs/>
          <w:lang w:val="x-none" w:eastAsia="x-none"/>
        </w:rPr>
        <w:t xml:space="preserve">regulaminu wskazanego w pkt 11.6, można wnieść protest do Zamawiającego. </w:t>
      </w:r>
    </w:p>
    <w:p w14:paraId="6E7B01F6" w14:textId="77777777" w:rsidR="00FE3CF5" w:rsidRPr="00FE3CF5" w:rsidRDefault="00FE3CF5" w:rsidP="00FE3CF5">
      <w:pPr>
        <w:numPr>
          <w:ilvl w:val="0"/>
          <w:numId w:val="5"/>
        </w:numPr>
        <w:spacing w:after="0" w:line="240" w:lineRule="auto"/>
        <w:ind w:left="567" w:right="289" w:hanging="567"/>
        <w:jc w:val="both"/>
        <w:rPr>
          <w:rFonts w:ascii="Arial" w:eastAsia="Times New Roman" w:hAnsi="Arial" w:cs="Arial"/>
          <w:bCs/>
          <w:lang w:val="x-none" w:eastAsia="x-none"/>
        </w:rPr>
      </w:pPr>
      <w:r w:rsidRPr="00FE3CF5">
        <w:rPr>
          <w:rFonts w:ascii="Arial" w:eastAsia="Times New Roman" w:hAnsi="Arial" w:cs="Arial"/>
          <w:bCs/>
          <w:lang w:val="x-none" w:eastAsia="x-none"/>
        </w:rPr>
        <w:t>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00071EED" w14:textId="77777777" w:rsidR="00FE3CF5" w:rsidRPr="00FE3CF5" w:rsidRDefault="00FE3CF5" w:rsidP="00FE3CF5">
      <w:pPr>
        <w:numPr>
          <w:ilvl w:val="0"/>
          <w:numId w:val="5"/>
        </w:numPr>
        <w:spacing w:after="0" w:line="240" w:lineRule="auto"/>
        <w:ind w:left="567" w:right="289" w:hanging="567"/>
        <w:jc w:val="both"/>
        <w:rPr>
          <w:rFonts w:ascii="Arial" w:eastAsia="Times New Roman" w:hAnsi="Arial" w:cs="Arial"/>
          <w:bCs/>
          <w:lang w:val="x-none" w:eastAsia="x-none"/>
        </w:rPr>
      </w:pPr>
      <w:r w:rsidRPr="00FE3CF5">
        <w:rPr>
          <w:rFonts w:ascii="Arial" w:eastAsia="Times New Roman" w:hAnsi="Arial" w:cs="Arial"/>
          <w:bCs/>
          <w:lang w:val="x-none" w:eastAsia="x-none"/>
        </w:rPr>
        <w:lastRenderedPageBreak/>
        <w:t xml:space="preserve">Protest dotyczący postanowień Specyfikacji Warunków Zamówienia, wnosi się w terminie 7 dni od dnia </w:t>
      </w:r>
      <w:r w:rsidRPr="00FE3CF5">
        <w:rPr>
          <w:rFonts w:ascii="Arial" w:eastAsia="Times New Roman" w:hAnsi="Arial" w:cs="Arial"/>
          <w:bCs/>
          <w:lang w:eastAsia="x-none"/>
        </w:rPr>
        <w:t>doręczenia Wykonawcy</w:t>
      </w:r>
      <w:r w:rsidRPr="00FE3CF5">
        <w:rPr>
          <w:rFonts w:ascii="Arial" w:eastAsia="Times New Roman" w:hAnsi="Arial" w:cs="Arial"/>
          <w:bCs/>
          <w:lang w:val="x-none" w:eastAsia="x-none"/>
        </w:rPr>
        <w:t xml:space="preserve"> Specyfikacji Warunków Zamówienia przez Zamawiającego. </w:t>
      </w:r>
    </w:p>
    <w:p w14:paraId="2C3A1495" w14:textId="77777777" w:rsidR="00FE3CF5" w:rsidRPr="00FE3CF5" w:rsidRDefault="00FE3CF5" w:rsidP="00FE3CF5">
      <w:pPr>
        <w:numPr>
          <w:ilvl w:val="0"/>
          <w:numId w:val="5"/>
        </w:numPr>
        <w:spacing w:after="0" w:line="240" w:lineRule="auto"/>
        <w:ind w:left="567" w:right="289" w:hanging="567"/>
        <w:jc w:val="both"/>
        <w:rPr>
          <w:rFonts w:ascii="Arial" w:eastAsia="Times New Roman" w:hAnsi="Arial" w:cs="Arial"/>
          <w:bCs/>
          <w:lang w:val="x-none" w:eastAsia="x-none"/>
        </w:rPr>
      </w:pPr>
      <w:r w:rsidRPr="00FE3CF5">
        <w:rPr>
          <w:rFonts w:ascii="Arial" w:eastAsia="Times New Roman" w:hAnsi="Arial" w:cs="Arial"/>
          <w:bCs/>
          <w:lang w:val="x-none" w:eastAsia="x-none"/>
        </w:rPr>
        <w:t>W przypadku wniesienia protestu dotyczącego postanowień Specyfikacji Warunków Zamówienia Zamawiający może przedłużyć termin składania ofert.</w:t>
      </w:r>
    </w:p>
    <w:p w14:paraId="4B347198" w14:textId="77777777" w:rsidR="00FE3CF5" w:rsidRPr="00FE3CF5" w:rsidRDefault="00FE3CF5" w:rsidP="00FE3CF5">
      <w:pPr>
        <w:numPr>
          <w:ilvl w:val="0"/>
          <w:numId w:val="5"/>
        </w:numPr>
        <w:spacing w:after="0" w:line="240" w:lineRule="auto"/>
        <w:ind w:left="567" w:right="289" w:hanging="567"/>
        <w:jc w:val="both"/>
        <w:rPr>
          <w:rFonts w:ascii="Arial" w:eastAsia="Times New Roman" w:hAnsi="Arial" w:cs="Arial"/>
          <w:bCs/>
          <w:lang w:val="x-none" w:eastAsia="x-none"/>
        </w:rPr>
      </w:pPr>
      <w:r w:rsidRPr="00FE3CF5">
        <w:rPr>
          <w:rFonts w:ascii="Arial" w:eastAsia="Times New Roman" w:hAnsi="Arial" w:cs="Arial"/>
          <w:bCs/>
          <w:lang w:val="x-none" w:eastAsia="x-none"/>
        </w:rPr>
        <w:t xml:space="preserve">Wniesienie protestu jest dopuszczalne tylko przed zawarciem </w:t>
      </w:r>
      <w:r w:rsidRPr="00FE3CF5">
        <w:rPr>
          <w:rFonts w:ascii="Arial" w:eastAsia="Times New Roman" w:hAnsi="Arial" w:cs="Arial"/>
          <w:bCs/>
          <w:lang w:eastAsia="x-none"/>
        </w:rPr>
        <w:t>U</w:t>
      </w:r>
      <w:r w:rsidRPr="00FE3CF5">
        <w:rPr>
          <w:rFonts w:ascii="Arial" w:eastAsia="Times New Roman" w:hAnsi="Arial" w:cs="Arial"/>
          <w:bCs/>
          <w:lang w:val="x-none" w:eastAsia="x-none"/>
        </w:rPr>
        <w:t>mowy.</w:t>
      </w:r>
    </w:p>
    <w:p w14:paraId="35F6B70D" w14:textId="77777777" w:rsidR="00FE3CF5" w:rsidRPr="00FE3CF5" w:rsidRDefault="00FE3CF5" w:rsidP="00FE3CF5">
      <w:pPr>
        <w:numPr>
          <w:ilvl w:val="0"/>
          <w:numId w:val="5"/>
        </w:numPr>
        <w:spacing w:after="0" w:line="240" w:lineRule="auto"/>
        <w:ind w:left="567" w:right="289" w:hanging="567"/>
        <w:jc w:val="both"/>
        <w:rPr>
          <w:rFonts w:ascii="Arial" w:eastAsia="Times New Roman" w:hAnsi="Arial" w:cs="Arial"/>
          <w:bCs/>
          <w:lang w:val="x-none" w:eastAsia="x-none"/>
        </w:rPr>
      </w:pPr>
      <w:r w:rsidRPr="00FE3CF5">
        <w:rPr>
          <w:rFonts w:ascii="Arial" w:eastAsia="Times New Roman" w:hAnsi="Arial" w:cs="Arial"/>
          <w:bCs/>
          <w:lang w:val="x-none" w:eastAsia="x-none"/>
        </w:rPr>
        <w:t>Zamawiający odrzuca protest wniesiony po terminie, wniesiony przez podmiot nieuprawniony lub protest niedopuszczalny na podstawie § 63 ust.6</w:t>
      </w:r>
      <w:r w:rsidRPr="00FE3CF5">
        <w:rPr>
          <w:rFonts w:ascii="Arial" w:eastAsia="Times New Roman" w:hAnsi="Arial" w:cs="Arial"/>
          <w:lang w:val="x-none" w:eastAsia="x-none"/>
        </w:rPr>
        <w:t xml:space="preserve"> </w:t>
      </w:r>
      <w:r w:rsidRPr="00FE3CF5">
        <w:rPr>
          <w:rFonts w:ascii="Arial" w:eastAsia="Times New Roman" w:hAnsi="Arial" w:cs="Arial"/>
          <w:bCs/>
          <w:lang w:val="x-none" w:eastAsia="x-none"/>
        </w:rPr>
        <w:t xml:space="preserve">Regulaminu udzielania przez PKP Szybka Kolej Miejska w Trójmieście Sp. z o.o. zamówień sektorowych podprogowych na roboty budowlane, dostawy i usługi, o których mowa w </w:t>
      </w:r>
      <w:r w:rsidRPr="00FE3CF5">
        <w:rPr>
          <w:rFonts w:ascii="Arial" w:eastAsia="Times New Roman" w:hAnsi="Arial" w:cs="Arial"/>
          <w:lang w:eastAsia="pl-PL"/>
        </w:rPr>
        <w:t xml:space="preserve">art. 5 ustawy Prawo zamówień publicznych </w:t>
      </w:r>
      <w:bookmarkStart w:id="12" w:name="_Hlk64279831"/>
      <w:r w:rsidRPr="00FE3CF5">
        <w:rPr>
          <w:rFonts w:ascii="Arial" w:eastAsia="Times New Roman" w:hAnsi="Arial" w:cs="Arial"/>
          <w:lang w:eastAsia="pl-PL"/>
        </w:rPr>
        <w:t>(t.j. Dz. U. z 2021 r. poz.1129)</w:t>
      </w:r>
      <w:bookmarkEnd w:id="12"/>
      <w:r w:rsidRPr="00FE3CF5">
        <w:rPr>
          <w:rFonts w:ascii="Arial" w:eastAsia="Times New Roman" w:hAnsi="Arial" w:cs="Arial"/>
          <w:lang w:eastAsia="x-none"/>
        </w:rPr>
        <w:t>.</w:t>
      </w:r>
    </w:p>
    <w:p w14:paraId="54D9379A" w14:textId="77777777" w:rsidR="00FE3CF5" w:rsidRPr="00FE3CF5" w:rsidRDefault="00FE3CF5" w:rsidP="00FE3CF5">
      <w:pPr>
        <w:numPr>
          <w:ilvl w:val="0"/>
          <w:numId w:val="5"/>
        </w:numPr>
        <w:spacing w:after="0" w:line="240" w:lineRule="auto"/>
        <w:ind w:left="567" w:right="289" w:hanging="567"/>
        <w:jc w:val="both"/>
        <w:rPr>
          <w:rFonts w:ascii="Arial" w:eastAsia="Times New Roman" w:hAnsi="Arial" w:cs="Arial"/>
          <w:bCs/>
          <w:lang w:val="x-none" w:eastAsia="x-none"/>
        </w:rPr>
      </w:pPr>
      <w:r w:rsidRPr="00FE3CF5">
        <w:rPr>
          <w:rFonts w:ascii="Arial" w:eastAsia="Times New Roman" w:hAnsi="Arial" w:cs="Arial"/>
          <w:bCs/>
          <w:lang w:val="x-none" w:eastAsia="x-none"/>
        </w:rPr>
        <w:t>Protest powinien wskazywać oprotestowaną czynność lub zaniechanie Zamawiającego, a także zawierać żądanie, zwięzłe przytoczenie zarzutów oraz okoliczności faktycznych i prawnych uzasadniających wniesienie protestu.</w:t>
      </w:r>
    </w:p>
    <w:p w14:paraId="2C36EC88" w14:textId="77777777" w:rsidR="00FE3CF5" w:rsidRPr="00FE3CF5" w:rsidRDefault="00FE3CF5" w:rsidP="00FE3CF5">
      <w:pPr>
        <w:spacing w:after="0" w:line="240" w:lineRule="auto"/>
        <w:jc w:val="both"/>
        <w:rPr>
          <w:rFonts w:ascii="Arial" w:eastAsia="Times New Roman" w:hAnsi="Arial" w:cs="Arial"/>
          <w:bCs/>
          <w:lang w:val="x-none" w:eastAsia="x-none"/>
        </w:rPr>
      </w:pPr>
    </w:p>
    <w:p w14:paraId="521CF239" w14:textId="77777777" w:rsidR="00FE3CF5" w:rsidRPr="00FE3CF5" w:rsidRDefault="00FE3CF5" w:rsidP="00FE3CF5">
      <w:pPr>
        <w:spacing w:after="0" w:line="240" w:lineRule="auto"/>
        <w:jc w:val="both"/>
        <w:rPr>
          <w:rFonts w:ascii="Arial" w:eastAsia="Times New Roman" w:hAnsi="Arial" w:cs="Arial"/>
          <w:b/>
          <w:bCs/>
          <w:iCs/>
          <w:lang w:val="x-none" w:eastAsia="x-none"/>
        </w:rPr>
      </w:pPr>
      <w:r w:rsidRPr="00FE3CF5">
        <w:rPr>
          <w:rFonts w:ascii="Arial" w:eastAsia="Times New Roman" w:hAnsi="Arial" w:cs="Arial"/>
          <w:b/>
          <w:bCs/>
          <w:iCs/>
          <w:lang w:val="x-none" w:eastAsia="x-none"/>
        </w:rPr>
        <w:t>XII. FORMALNOŚCI, JAKICH NALEŻY DOPEŁNIĆ PRZED ZAWARCIEM UMOWY.</w:t>
      </w:r>
    </w:p>
    <w:p w14:paraId="3B856639" w14:textId="77777777" w:rsidR="00FE3CF5" w:rsidRPr="00FE3CF5" w:rsidRDefault="00FE3CF5" w:rsidP="00FE3CF5">
      <w:pPr>
        <w:spacing w:after="0" w:line="240" w:lineRule="auto"/>
        <w:jc w:val="both"/>
        <w:rPr>
          <w:rFonts w:ascii="Arial" w:eastAsia="Times New Roman" w:hAnsi="Arial" w:cs="Arial"/>
          <w:bCs/>
          <w:lang w:val="x-none" w:eastAsia="x-none"/>
        </w:rPr>
      </w:pPr>
      <w:r w:rsidRPr="00FE3CF5">
        <w:rPr>
          <w:rFonts w:ascii="Arial" w:eastAsia="Times New Roman" w:hAnsi="Arial" w:cs="Arial"/>
          <w:bCs/>
          <w:lang w:val="x-none" w:eastAsia="x-none"/>
        </w:rPr>
        <w:t xml:space="preserve">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w:t>
      </w:r>
      <w:r w:rsidRPr="00FE3CF5">
        <w:rPr>
          <w:rFonts w:ascii="Arial" w:eastAsia="Times New Roman" w:hAnsi="Arial" w:cs="Arial"/>
          <w:bCs/>
          <w:lang w:eastAsia="x-none"/>
        </w:rPr>
        <w:t>U</w:t>
      </w:r>
      <w:r w:rsidRPr="00FE3CF5">
        <w:rPr>
          <w:rFonts w:ascii="Arial" w:eastAsia="Times New Roman" w:hAnsi="Arial" w:cs="Arial"/>
          <w:bCs/>
          <w:lang w:val="x-none" w:eastAsia="x-none"/>
        </w:rPr>
        <w:t>mowy przez wskazaną osobę będzie wymagane pełnomocnictwo.</w:t>
      </w:r>
    </w:p>
    <w:p w14:paraId="07AF79AB" w14:textId="77777777" w:rsidR="00FE3CF5" w:rsidRPr="00FE3CF5" w:rsidRDefault="00FE3CF5" w:rsidP="00FE3CF5">
      <w:pPr>
        <w:spacing w:after="0" w:line="240" w:lineRule="auto"/>
        <w:jc w:val="both"/>
        <w:rPr>
          <w:rFonts w:ascii="Arial" w:eastAsia="Times New Roman" w:hAnsi="Arial" w:cs="Arial"/>
          <w:bCs/>
          <w:lang w:val="x-none" w:eastAsia="x-none"/>
        </w:rPr>
      </w:pPr>
    </w:p>
    <w:p w14:paraId="71DB4A3E" w14:textId="77777777" w:rsidR="00FE3CF5" w:rsidRPr="00FE3CF5" w:rsidRDefault="00FE3CF5" w:rsidP="00FE3CF5">
      <w:pPr>
        <w:spacing w:after="0" w:line="240" w:lineRule="auto"/>
        <w:jc w:val="both"/>
        <w:rPr>
          <w:rFonts w:ascii="Arial" w:eastAsia="Times New Roman" w:hAnsi="Arial" w:cs="Arial"/>
          <w:b/>
          <w:bCs/>
          <w:iCs/>
          <w:lang w:eastAsia="x-none"/>
        </w:rPr>
      </w:pPr>
      <w:r w:rsidRPr="00FE3CF5">
        <w:rPr>
          <w:rFonts w:ascii="Arial" w:eastAsia="Times New Roman" w:hAnsi="Arial" w:cs="Arial"/>
          <w:b/>
          <w:bCs/>
          <w:iCs/>
          <w:lang w:val="x-none" w:eastAsia="x-none"/>
        </w:rPr>
        <w:t xml:space="preserve">XIII. </w:t>
      </w:r>
      <w:r w:rsidRPr="00FE3CF5">
        <w:rPr>
          <w:rFonts w:ascii="Arial" w:eastAsia="Times New Roman" w:hAnsi="Arial" w:cs="Arial"/>
          <w:b/>
          <w:bCs/>
          <w:iCs/>
          <w:lang w:eastAsia="x-none"/>
        </w:rPr>
        <w:t>OCHRONA DANYCH OSOBOWYCH</w:t>
      </w:r>
    </w:p>
    <w:p w14:paraId="04BC246A" w14:textId="77777777" w:rsidR="00FE3CF5" w:rsidRPr="00FE3CF5" w:rsidRDefault="00FE3CF5" w:rsidP="00FE3CF5">
      <w:pPr>
        <w:spacing w:after="0" w:line="240" w:lineRule="auto"/>
        <w:jc w:val="both"/>
        <w:rPr>
          <w:rFonts w:ascii="Arial" w:eastAsia="Times New Roman" w:hAnsi="Arial" w:cs="Arial"/>
          <w:b/>
          <w:bCs/>
          <w:iCs/>
          <w:lang w:eastAsia="x-none"/>
        </w:rPr>
      </w:pPr>
      <w:r w:rsidRPr="00FE3CF5">
        <w:rPr>
          <w:rFonts w:ascii="Arial" w:eastAsia="Times New Roman" w:hAnsi="Arial" w:cs="Arial"/>
          <w:b/>
          <w:bCs/>
          <w:iCs/>
          <w:lang w:eastAsia="x-none"/>
        </w:rPr>
        <w:t xml:space="preserve">13.1. </w:t>
      </w:r>
      <w:r w:rsidRPr="00FE3CF5">
        <w:rPr>
          <w:rFonts w:ascii="Arial" w:eastAsia="Times New Roman" w:hAnsi="Arial" w:cs="Arial"/>
          <w:bCs/>
          <w:iCs/>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w:t>
      </w:r>
      <w:r w:rsidRPr="00FE3CF5">
        <w:rPr>
          <w:rFonts w:ascii="Arial" w:eastAsia="Times New Roman" w:hAnsi="Arial" w:cs="Arial"/>
          <w:lang w:eastAsia="pl-PL"/>
        </w:rPr>
        <w:t>–</w:t>
      </w:r>
      <w:r w:rsidRPr="00FE3CF5">
        <w:rPr>
          <w:rFonts w:ascii="Arial" w:eastAsia="Times New Roman" w:hAnsi="Arial" w:cs="Arial"/>
          <w:bCs/>
          <w:iCs/>
          <w:lang w:eastAsia="x-none"/>
        </w:rPr>
        <w:t xml:space="preserve"> zwanymi dalej łącznie ”osobami fizycznymi”:</w:t>
      </w:r>
    </w:p>
    <w:p w14:paraId="40CD9B99" w14:textId="77777777" w:rsidR="00FE3CF5" w:rsidRPr="00FE3CF5" w:rsidRDefault="00FE3CF5" w:rsidP="00FE3CF5">
      <w:pPr>
        <w:numPr>
          <w:ilvl w:val="0"/>
          <w:numId w:val="15"/>
        </w:numPr>
        <w:spacing w:after="0" w:line="240" w:lineRule="auto"/>
        <w:ind w:left="714" w:hanging="430"/>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FE3CF5">
          <w:rPr>
            <w:rFonts w:ascii="Arial" w:eastAsia="Times New Roman" w:hAnsi="Arial" w:cs="Arial"/>
            <w:color w:val="000000"/>
            <w:lang w:eastAsia="pl-PL"/>
          </w:rPr>
          <w:t>350 A</w:t>
        </w:r>
      </w:smartTag>
      <w:r w:rsidRPr="00FE3CF5">
        <w:rPr>
          <w:rFonts w:ascii="Arial" w:eastAsia="Times New Roman" w:hAnsi="Arial" w:cs="Arial"/>
          <w:color w:val="000000"/>
          <w:lang w:eastAsia="pl-PL"/>
        </w:rPr>
        <w:t>, 81-002 Gdynia.</w:t>
      </w:r>
    </w:p>
    <w:p w14:paraId="2AD7130D" w14:textId="77777777" w:rsidR="00FE3CF5" w:rsidRPr="00FE3CF5" w:rsidRDefault="00FE3CF5" w:rsidP="00FE3CF5">
      <w:pPr>
        <w:numPr>
          <w:ilvl w:val="0"/>
          <w:numId w:val="15"/>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Dane kontaktowe Inspektora ochrony danych wyznaczonego przez Administratora w PKP Szybka Kolej Miejska w Trójmieście Sp. z o.o.:</w:t>
      </w:r>
    </w:p>
    <w:p w14:paraId="1802A4BB" w14:textId="77777777" w:rsidR="00FE3CF5" w:rsidRPr="00FE3CF5" w:rsidRDefault="00A639B9" w:rsidP="00FE3CF5">
      <w:pPr>
        <w:spacing w:after="0" w:line="240" w:lineRule="auto"/>
        <w:ind w:left="720"/>
        <w:contextualSpacing/>
        <w:jc w:val="both"/>
        <w:rPr>
          <w:rFonts w:ascii="Arial" w:eastAsia="Times New Roman" w:hAnsi="Arial" w:cs="Arial"/>
          <w:color w:val="000000"/>
          <w:lang w:eastAsia="pl-PL"/>
        </w:rPr>
      </w:pPr>
      <w:hyperlink r:id="rId7" w:history="1">
        <w:r w:rsidR="00FE3CF5" w:rsidRPr="00FE3CF5">
          <w:rPr>
            <w:rFonts w:ascii="Arial" w:eastAsia="Times New Roman" w:hAnsi="Arial" w:cs="Arial"/>
            <w:color w:val="0000FF"/>
            <w:u w:val="single"/>
            <w:lang w:eastAsia="pl-PL"/>
          </w:rPr>
          <w:t>daneosobowe@skm.pkp.pl</w:t>
        </w:r>
      </w:hyperlink>
      <w:r w:rsidR="00FE3CF5" w:rsidRPr="00FE3CF5">
        <w:rPr>
          <w:rFonts w:ascii="Arial" w:eastAsia="Times New Roman" w:hAnsi="Arial" w:cs="Arial"/>
          <w:color w:val="000000"/>
          <w:lang w:eastAsia="pl-PL"/>
        </w:rPr>
        <w:t>, tel. 58 721 29 69, lub 58 721 29 29 wew. 4155.</w:t>
      </w:r>
    </w:p>
    <w:p w14:paraId="38764697" w14:textId="77777777" w:rsidR="00FE3CF5" w:rsidRPr="00FE3CF5" w:rsidRDefault="00FE3CF5" w:rsidP="00FE3CF5">
      <w:pPr>
        <w:numPr>
          <w:ilvl w:val="0"/>
          <w:numId w:val="15"/>
        </w:numPr>
        <w:spacing w:after="0" w:line="240" w:lineRule="auto"/>
        <w:ind w:left="714" w:hanging="430"/>
        <w:contextualSpacing/>
        <w:jc w:val="both"/>
        <w:rPr>
          <w:rFonts w:ascii="Arial" w:eastAsia="Times New Roman" w:hAnsi="Arial" w:cs="Arial"/>
          <w:b/>
          <w:color w:val="000000"/>
          <w:lang w:eastAsia="pl-PL"/>
        </w:rPr>
      </w:pPr>
      <w:r w:rsidRPr="00FE3CF5">
        <w:rPr>
          <w:rFonts w:ascii="Arial" w:eastAsia="Times New Roman" w:hAnsi="Arial" w:cs="Arial"/>
          <w:color w:val="000000"/>
          <w:lang w:eastAsia="pl-PL"/>
        </w:rPr>
        <w:t xml:space="preserve">Dane osobowe osób fizycznych przetwarzane będą na podstawie art. 6 ust. 1 pkt c w/w Rozporządzenia w związku z postępowaniem o udzielenie zamówienia publicznego, którego przedmiotem jest </w:t>
      </w:r>
      <w:r w:rsidRPr="00FE3CF5">
        <w:rPr>
          <w:rFonts w:ascii="Arial" w:eastAsia="Times New Roman" w:hAnsi="Arial" w:cs="Arial"/>
          <w:bCs/>
          <w:color w:val="000000"/>
          <w:lang w:eastAsia="pl-PL"/>
        </w:rPr>
        <w:t>urządzeń mobilnych dla drużyn  pociągowych dla PKP Szybka Kolej Miejska w Trójmieście Sp. z o.o.</w:t>
      </w:r>
      <w:r w:rsidRPr="00FE3CF5">
        <w:rPr>
          <w:rFonts w:ascii="Arial" w:eastAsia="Times New Roman" w:hAnsi="Arial" w:cs="Arial"/>
          <w:b/>
          <w:color w:val="000000"/>
          <w:lang w:eastAsia="pl-PL"/>
        </w:rPr>
        <w:t xml:space="preserve"> -</w:t>
      </w:r>
      <w:r w:rsidRPr="00FE3CF5">
        <w:rPr>
          <w:rFonts w:ascii="Arial" w:eastAsia="Times New Roman" w:hAnsi="Arial" w:cs="Arial"/>
          <w:color w:val="000000"/>
          <w:lang w:eastAsia="pl-PL"/>
        </w:rPr>
        <w:t xml:space="preserve">znak: SKMMU.086.59.21 prowadzonym w trybie zapytania o cenę na podstawie </w:t>
      </w:r>
      <w:bookmarkStart w:id="13" w:name="_Hlk516565514"/>
      <w:r w:rsidRPr="00FE3CF5">
        <w:rPr>
          <w:rFonts w:ascii="Arial" w:eastAsia="Times New Roman" w:hAnsi="Arial" w:cs="Arial"/>
          <w:color w:val="000000"/>
          <w:lang w:eastAsia="pl-PL"/>
        </w:rPr>
        <w:t xml:space="preserve">§6 ust. 1 </w:t>
      </w:r>
      <w:bookmarkEnd w:id="13"/>
      <w:r w:rsidRPr="00FE3CF5">
        <w:rPr>
          <w:rFonts w:ascii="Arial" w:eastAsia="Times New Roman" w:hAnsi="Arial" w:cs="Arial"/>
          <w:color w:val="000000"/>
          <w:lang w:eastAsia="pl-PL"/>
        </w:rPr>
        <w:t xml:space="preserve">w związku z §34 Regulaminu udzielania przez PKP Szybka Kolej Miejska w Trójmieście Sp. z o.o. zamówień podprogowych sektorowych na roboty budowlane, dostawy i usługi, o których mowa w art. 5 ustawy Prawo zamówień publicznych </w:t>
      </w:r>
      <w:r w:rsidRPr="00FE3CF5">
        <w:rPr>
          <w:rFonts w:ascii="Arial" w:eastAsia="Times New Roman" w:hAnsi="Arial" w:cs="Arial"/>
          <w:bCs/>
          <w:iCs/>
          <w:lang w:eastAsia="pl-PL"/>
        </w:rPr>
        <w:t>(t.j. Dz. U. z 2021 r. poz.1129)</w:t>
      </w:r>
      <w:r w:rsidRPr="00FE3CF5">
        <w:rPr>
          <w:rFonts w:ascii="Arial" w:eastAsia="Times New Roman" w:hAnsi="Arial" w:cs="Arial"/>
          <w:color w:val="000000"/>
          <w:lang w:eastAsia="pl-PL"/>
        </w:rPr>
        <w:t>.</w:t>
      </w:r>
    </w:p>
    <w:p w14:paraId="2C7EF296" w14:textId="77777777" w:rsidR="00FE3CF5" w:rsidRPr="00FE3CF5" w:rsidRDefault="00FE3CF5" w:rsidP="00FE3CF5">
      <w:pPr>
        <w:numPr>
          <w:ilvl w:val="0"/>
          <w:numId w:val="15"/>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Odbiorcami danych osobowych osób fizycznych będą osoby lub podmioty, którym udostępniona zostanie dokumentacja postępowania w oparciu o §34 oraz §50 ust. 3 ww. Regulaminu.</w:t>
      </w:r>
    </w:p>
    <w:p w14:paraId="1D2D3544" w14:textId="77777777" w:rsidR="00FE3CF5" w:rsidRPr="00FE3CF5" w:rsidRDefault="00FE3CF5" w:rsidP="00FE3CF5">
      <w:pPr>
        <w:numPr>
          <w:ilvl w:val="0"/>
          <w:numId w:val="15"/>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a w przypadku zamówień finansowanych z funduszy unijnych - przez okres wskazany w Umowie o dofinansowanie lub dokumentach właściwych dla danego programu operacyjnego, jak również nie będą przekazywane do państwa trzeciego lub organizacji międzynarodowej w rozumieniu RODO.</w:t>
      </w:r>
    </w:p>
    <w:p w14:paraId="6A614432" w14:textId="77777777" w:rsidR="00FE3CF5" w:rsidRPr="00FE3CF5" w:rsidRDefault="00FE3CF5" w:rsidP="00FE3CF5">
      <w:pPr>
        <w:numPr>
          <w:ilvl w:val="0"/>
          <w:numId w:val="15"/>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lastRenderedPageBreak/>
        <w:t>Obowiązek podania danych osobowych osób fizycznych jest wymogiem ustawowym określonym w przepisach ustawy Prawo zamówień publicznych (</w:t>
      </w:r>
      <w:r w:rsidRPr="00FE3CF5">
        <w:rPr>
          <w:rFonts w:ascii="Arial" w:eastAsia="Times New Roman" w:hAnsi="Arial" w:cs="Arial"/>
          <w:lang w:eastAsia="pl-PL"/>
        </w:rPr>
        <w:t>tj. Dz. U. z 2019 r. poz. 2019)</w:t>
      </w:r>
      <w:r w:rsidRPr="00FE3CF5">
        <w:rPr>
          <w:rFonts w:ascii="Arial" w:eastAsia="Times New Roman" w:hAnsi="Arial" w:cs="Arial"/>
          <w:color w:val="000000"/>
          <w:lang w:eastAsia="pl-PL"/>
        </w:rPr>
        <w:t xml:space="preserve"> związanym z udziałem w postępowaniu o udzielenie zamówienia publicznego.</w:t>
      </w:r>
    </w:p>
    <w:p w14:paraId="308231D8" w14:textId="77777777" w:rsidR="00FE3CF5" w:rsidRPr="00FE3CF5" w:rsidRDefault="00FE3CF5" w:rsidP="00FE3CF5">
      <w:pPr>
        <w:numPr>
          <w:ilvl w:val="0"/>
          <w:numId w:val="15"/>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Dane osobowe osób fizycznych nie będą przetwarzane w sposób zautomatyzowany, w tym nie będą podlegały profilowaniu w rozumieniu RODO.</w:t>
      </w:r>
    </w:p>
    <w:p w14:paraId="0DBEF2BB" w14:textId="77777777" w:rsidR="00FE3CF5" w:rsidRPr="00FE3CF5" w:rsidRDefault="00FE3CF5" w:rsidP="00FE3CF5">
      <w:pPr>
        <w:numPr>
          <w:ilvl w:val="0"/>
          <w:numId w:val="15"/>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Osoby fizyczne posiadają następujące prawa:</w:t>
      </w:r>
    </w:p>
    <w:p w14:paraId="71729971" w14:textId="77777777" w:rsidR="00FE3CF5" w:rsidRPr="00FE3CF5" w:rsidRDefault="00FE3CF5" w:rsidP="00FE3CF5">
      <w:pPr>
        <w:numPr>
          <w:ilvl w:val="0"/>
          <w:numId w:val="16"/>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na podstawie art. 15 RODO prawo do dostępu do danych osobowych,</w:t>
      </w:r>
    </w:p>
    <w:p w14:paraId="54757604" w14:textId="77777777" w:rsidR="00FE3CF5" w:rsidRPr="00FE3CF5" w:rsidRDefault="00FE3CF5" w:rsidP="00FE3CF5">
      <w:pPr>
        <w:numPr>
          <w:ilvl w:val="0"/>
          <w:numId w:val="16"/>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na podstawie art. 16 RODO prawo do sprostowania danych osobowych,</w:t>
      </w:r>
    </w:p>
    <w:p w14:paraId="393D5BEF" w14:textId="77777777" w:rsidR="00FE3CF5" w:rsidRPr="00FE3CF5" w:rsidRDefault="00FE3CF5" w:rsidP="00FE3CF5">
      <w:pPr>
        <w:numPr>
          <w:ilvl w:val="0"/>
          <w:numId w:val="16"/>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01FCA98F" w14:textId="77777777" w:rsidR="00FE3CF5" w:rsidRPr="00FE3CF5" w:rsidRDefault="00FE3CF5" w:rsidP="00FE3CF5">
      <w:pPr>
        <w:numPr>
          <w:ilvl w:val="0"/>
          <w:numId w:val="16"/>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do wniesienia skargi do Prezesa Urzędu Ochrony Danych Osobowych, w przypadku uznania, że przetwarzanie danych osobowych narusza przepisy RODO.</w:t>
      </w:r>
    </w:p>
    <w:p w14:paraId="55017C3C" w14:textId="77777777" w:rsidR="00FE3CF5" w:rsidRPr="00FE3CF5" w:rsidRDefault="00FE3CF5" w:rsidP="00FE3CF5">
      <w:pPr>
        <w:numPr>
          <w:ilvl w:val="0"/>
          <w:numId w:val="15"/>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Osobom fizycznym nie przysługuje:</w:t>
      </w:r>
    </w:p>
    <w:p w14:paraId="3507E6DC" w14:textId="77777777" w:rsidR="00FE3CF5" w:rsidRPr="00FE3CF5" w:rsidRDefault="00FE3CF5" w:rsidP="00FE3CF5">
      <w:pPr>
        <w:numPr>
          <w:ilvl w:val="0"/>
          <w:numId w:val="17"/>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w związku z art. 17 ust. 3 lit. b, d lub e RODO prawo do usunięcia danych osobowych,</w:t>
      </w:r>
    </w:p>
    <w:p w14:paraId="0B306755" w14:textId="77777777" w:rsidR="00FE3CF5" w:rsidRPr="00FE3CF5" w:rsidRDefault="00FE3CF5" w:rsidP="00FE3CF5">
      <w:pPr>
        <w:numPr>
          <w:ilvl w:val="0"/>
          <w:numId w:val="17"/>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prawo do przenoszenia danych osobowych, o którym mowa w art. 20 RODO,</w:t>
      </w:r>
    </w:p>
    <w:p w14:paraId="5AF8E073" w14:textId="77777777" w:rsidR="00FE3CF5" w:rsidRPr="00FE3CF5" w:rsidRDefault="00FE3CF5" w:rsidP="00FE3CF5">
      <w:pPr>
        <w:numPr>
          <w:ilvl w:val="0"/>
          <w:numId w:val="17"/>
        </w:numPr>
        <w:spacing w:after="0" w:line="240" w:lineRule="auto"/>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18C77AF0" w14:textId="77777777" w:rsidR="00FE3CF5" w:rsidRPr="00FE3CF5" w:rsidRDefault="00FE3CF5" w:rsidP="00FE3CF5">
      <w:pPr>
        <w:numPr>
          <w:ilvl w:val="0"/>
          <w:numId w:val="15"/>
        </w:numPr>
        <w:spacing w:after="0" w:line="240" w:lineRule="auto"/>
        <w:ind w:hanging="502"/>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do wypełnienia oświadczenia stanowiącego załącznik nr 6 do SWZ.</w:t>
      </w:r>
    </w:p>
    <w:p w14:paraId="37C416E4" w14:textId="77777777" w:rsidR="00FE3CF5" w:rsidRPr="00FE3CF5" w:rsidRDefault="00FE3CF5" w:rsidP="00FE3CF5">
      <w:pPr>
        <w:spacing w:after="0" w:line="240" w:lineRule="auto"/>
        <w:ind w:left="567"/>
        <w:contextualSpacing/>
        <w:jc w:val="both"/>
        <w:rPr>
          <w:rFonts w:ascii="Arial" w:eastAsia="Times New Roman" w:hAnsi="Arial" w:cs="Arial"/>
          <w:color w:val="000000"/>
          <w:lang w:eastAsia="pl-PL"/>
        </w:rPr>
      </w:pPr>
      <w:r w:rsidRPr="00FE3CF5">
        <w:rPr>
          <w:rFonts w:ascii="Arial" w:eastAsia="Times New Roman" w:hAnsi="Arial" w:cs="Arial"/>
          <w:color w:val="000000"/>
          <w:lang w:eastAsia="pl-PL"/>
        </w:rPr>
        <w:t>Wykonawca zobowiązany jest poinformować osoby fizyczne o treści niniejszego Rozdziału SWZ.</w:t>
      </w:r>
    </w:p>
    <w:p w14:paraId="78AEEA2A" w14:textId="77777777" w:rsidR="00FE3CF5" w:rsidRPr="00FE3CF5" w:rsidRDefault="00FE3CF5" w:rsidP="00FE3CF5">
      <w:pPr>
        <w:spacing w:after="0" w:line="240" w:lineRule="auto"/>
        <w:contextualSpacing/>
        <w:jc w:val="both"/>
        <w:rPr>
          <w:rFonts w:ascii="Arial" w:eastAsia="Times New Roman" w:hAnsi="Arial" w:cs="Arial"/>
          <w:color w:val="000000"/>
          <w:lang w:eastAsia="pl-PL"/>
        </w:rPr>
      </w:pPr>
    </w:p>
    <w:p w14:paraId="695A3615" w14:textId="77777777" w:rsidR="00FE3CF5" w:rsidRPr="00FE3CF5" w:rsidRDefault="00FE3CF5" w:rsidP="00FE3CF5">
      <w:pPr>
        <w:spacing w:line="240" w:lineRule="auto"/>
        <w:rPr>
          <w:rFonts w:ascii="Arial" w:eastAsia="Times New Roman" w:hAnsi="Arial" w:cs="Arial"/>
          <w:color w:val="000000"/>
          <w:lang w:eastAsia="pl-PL"/>
        </w:rPr>
      </w:pPr>
      <w:r w:rsidRPr="00FE3CF5">
        <w:rPr>
          <w:rFonts w:ascii="Arial" w:eastAsia="Times New Roman" w:hAnsi="Arial" w:cs="Arial"/>
          <w:color w:val="000000"/>
          <w:lang w:eastAsia="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E3CF5" w:rsidRPr="00FE3CF5" w14:paraId="613DDB2F" w14:textId="77777777" w:rsidTr="00A80905">
        <w:trPr>
          <w:jc w:val="center"/>
        </w:trPr>
        <w:tc>
          <w:tcPr>
            <w:tcW w:w="9212" w:type="dxa"/>
          </w:tcPr>
          <w:p w14:paraId="44D9A1F7"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lastRenderedPageBreak/>
              <w:t>ZAŁĄCZNIK NUMER 1</w:t>
            </w:r>
          </w:p>
          <w:p w14:paraId="6C274E81" w14:textId="77777777" w:rsidR="00FE3CF5" w:rsidRPr="00FE3CF5" w:rsidRDefault="00FE3CF5" w:rsidP="00FE3CF5">
            <w:pPr>
              <w:keepNext/>
              <w:spacing w:after="0" w:line="240" w:lineRule="auto"/>
              <w:jc w:val="center"/>
              <w:outlineLvl w:val="6"/>
              <w:rPr>
                <w:rFonts w:ascii="Arial" w:eastAsia="Times New Roman" w:hAnsi="Arial" w:cs="Arial"/>
                <w:b/>
                <w:lang w:eastAsia="pl-PL"/>
              </w:rPr>
            </w:pPr>
            <w:r w:rsidRPr="00FE3CF5">
              <w:rPr>
                <w:rFonts w:ascii="Arial" w:eastAsia="Times New Roman" w:hAnsi="Arial" w:cs="Arial"/>
                <w:b/>
                <w:lang w:eastAsia="pl-PL"/>
              </w:rPr>
              <w:t xml:space="preserve">FORMULARZ OFERTY </w:t>
            </w:r>
          </w:p>
          <w:p w14:paraId="3AFB9988" w14:textId="77777777" w:rsidR="00FE3CF5" w:rsidRPr="00FE3CF5" w:rsidRDefault="00FE3CF5" w:rsidP="00FE3CF5">
            <w:pPr>
              <w:spacing w:after="0" w:line="240" w:lineRule="auto"/>
              <w:jc w:val="center"/>
              <w:rPr>
                <w:rFonts w:ascii="Arial" w:eastAsia="Times New Roman" w:hAnsi="Arial" w:cs="Arial"/>
                <w:b/>
                <w:lang w:eastAsia="pl-PL"/>
              </w:rPr>
            </w:pPr>
          </w:p>
        </w:tc>
      </w:tr>
    </w:tbl>
    <w:p w14:paraId="1D0E7FAE" w14:textId="77777777" w:rsidR="00FE3CF5" w:rsidRPr="00FE3CF5" w:rsidRDefault="00FE3CF5" w:rsidP="00FE3CF5">
      <w:pPr>
        <w:spacing w:after="0" w:line="240" w:lineRule="auto"/>
        <w:rPr>
          <w:rFonts w:ascii="Arial" w:eastAsia="Times New Roman" w:hAnsi="Arial" w:cs="Arial"/>
          <w:i/>
          <w:lang w:eastAsia="pl-PL"/>
        </w:rPr>
      </w:pPr>
    </w:p>
    <w:p w14:paraId="5044F560" w14:textId="77777777" w:rsidR="00FE3CF5" w:rsidRPr="00FE3CF5" w:rsidRDefault="00FE3CF5" w:rsidP="00FE3CF5">
      <w:pPr>
        <w:spacing w:after="0" w:line="240" w:lineRule="auto"/>
        <w:ind w:firstLine="3261"/>
        <w:rPr>
          <w:rFonts w:ascii="Arial" w:eastAsia="Times New Roman" w:hAnsi="Arial" w:cs="Arial"/>
          <w:lang w:eastAsia="pl-PL"/>
        </w:rPr>
      </w:pPr>
      <w:r w:rsidRPr="00FE3CF5">
        <w:rPr>
          <w:rFonts w:ascii="Arial" w:eastAsia="Times New Roman" w:hAnsi="Arial" w:cs="Arial"/>
          <w:lang w:eastAsia="pl-PL"/>
        </w:rPr>
        <w:t>.............................................., dnia .................................</w:t>
      </w:r>
    </w:p>
    <w:p w14:paraId="00864270" w14:textId="77777777" w:rsidR="00FE3CF5" w:rsidRPr="00FE3CF5" w:rsidRDefault="00FE3CF5" w:rsidP="00FE3CF5">
      <w:pPr>
        <w:spacing w:after="0" w:line="240" w:lineRule="auto"/>
        <w:ind w:firstLine="3261"/>
        <w:rPr>
          <w:rFonts w:ascii="Arial" w:eastAsia="Times New Roman" w:hAnsi="Arial" w:cs="Arial"/>
          <w:lang w:eastAsia="pl-PL"/>
        </w:rPr>
      </w:pPr>
      <w:r w:rsidRPr="00FE3CF5">
        <w:rPr>
          <w:rFonts w:ascii="Arial" w:eastAsia="Times New Roman" w:hAnsi="Arial" w:cs="Arial"/>
          <w:i/>
          <w:lang w:eastAsia="pl-PL"/>
        </w:rPr>
        <w:t xml:space="preserve">        /miejscowość/</w:t>
      </w:r>
    </w:p>
    <w:p w14:paraId="39AF7F01" w14:textId="77777777" w:rsidR="00FE3CF5" w:rsidRPr="00FE3CF5" w:rsidRDefault="00FE3CF5" w:rsidP="00FE3CF5">
      <w:pPr>
        <w:spacing w:after="0" w:line="240" w:lineRule="auto"/>
        <w:jc w:val="both"/>
        <w:rPr>
          <w:rFonts w:ascii="Arial" w:eastAsia="Times New Roman" w:hAnsi="Arial" w:cs="Arial"/>
          <w:lang w:eastAsia="pl-PL"/>
        </w:rPr>
      </w:pPr>
    </w:p>
    <w:p w14:paraId="1CA82BAC"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/pieczątka nagłówkowa Wykonawcy/</w:t>
      </w:r>
    </w:p>
    <w:p w14:paraId="7AA03069"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znak: SKMMU.086.20.22</w:t>
      </w:r>
    </w:p>
    <w:p w14:paraId="6E6E1E8F"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 xml:space="preserve">I. DANE WYKONAWCY </w:t>
      </w:r>
    </w:p>
    <w:p w14:paraId="11973BE1"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1.1 Pełna nazwa..............................................................................................................................</w:t>
      </w:r>
    </w:p>
    <w:p w14:paraId="71E0D7D0"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1.2 Adres.........................................................................................................................................</w:t>
      </w:r>
    </w:p>
    <w:p w14:paraId="59C445CA"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w:t>
      </w:r>
    </w:p>
    <w:p w14:paraId="59B640B4"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1.3 Numer telefonu.......................................................................................................................... </w:t>
      </w:r>
    </w:p>
    <w:p w14:paraId="3FDD2FED"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1.4 NIP:.................................................................REGON:.............................................................</w:t>
      </w:r>
    </w:p>
    <w:p w14:paraId="23847E93"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1.5 Strona internetowa:…………………………….., adres e-mail:…………………………………….</w:t>
      </w:r>
    </w:p>
    <w:p w14:paraId="2CF8A153" w14:textId="77777777" w:rsidR="00FE3CF5" w:rsidRPr="00FE3CF5" w:rsidRDefault="00FE3CF5" w:rsidP="00FE3CF5">
      <w:pPr>
        <w:spacing w:after="0" w:line="240" w:lineRule="auto"/>
        <w:jc w:val="both"/>
        <w:rPr>
          <w:rFonts w:ascii="Arial" w:eastAsia="Times New Roman" w:hAnsi="Arial" w:cs="Arial"/>
          <w:lang w:eastAsia="pl-PL"/>
        </w:rPr>
      </w:pPr>
    </w:p>
    <w:p w14:paraId="5951B169"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II. PRZEDMIOT OFERTY</w:t>
      </w:r>
    </w:p>
    <w:p w14:paraId="2E0FF531"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lang w:eastAsia="pl-PL"/>
        </w:rPr>
        <w:t xml:space="preserve">Oferta dotyczy postępowania w trybie zapytania o cenę prowadzonego przez PKP Szybka Kolej Miejska w Trójmieście Sp. z o.o. z siedzibą w Gdyni na </w:t>
      </w:r>
      <w:r w:rsidRPr="00FE3CF5">
        <w:rPr>
          <w:rFonts w:ascii="Arial" w:eastAsia="Times New Roman" w:hAnsi="Arial" w:cs="Arial"/>
          <w:b/>
          <w:iCs/>
          <w:lang w:eastAsia="pl-PL"/>
        </w:rPr>
        <w:t xml:space="preserve">usługi doradztwa energetycznego </w:t>
      </w:r>
      <w:r w:rsidRPr="00FE3CF5">
        <w:rPr>
          <w:rFonts w:ascii="Arial" w:eastAsia="Times New Roman" w:hAnsi="Arial" w:cs="Arial"/>
          <w:b/>
          <w:iCs/>
        </w:rPr>
        <w:t>dla</w:t>
      </w:r>
      <w:r w:rsidRPr="00FE3CF5">
        <w:rPr>
          <w:rFonts w:ascii="Arial" w:eastAsia="Times New Roman" w:hAnsi="Arial" w:cs="Arial"/>
          <w:b/>
          <w:lang w:eastAsia="pl-PL"/>
        </w:rPr>
        <w:t xml:space="preserve"> PKP Szybka Kolej Miejska w Trójmieście Sp. z o.o. - znak: SKMMU.086.20.22.</w:t>
      </w:r>
    </w:p>
    <w:p w14:paraId="353E2FCB" w14:textId="77777777" w:rsidR="00FE3CF5" w:rsidRPr="00FE3CF5" w:rsidRDefault="00FE3CF5" w:rsidP="00FE3CF5">
      <w:pPr>
        <w:spacing w:after="0" w:line="240" w:lineRule="auto"/>
        <w:jc w:val="both"/>
        <w:rPr>
          <w:rFonts w:ascii="Arial" w:eastAsia="Times New Roman" w:hAnsi="Arial" w:cs="Arial"/>
          <w:b/>
          <w:lang w:eastAsia="pl-PL"/>
        </w:rPr>
      </w:pPr>
    </w:p>
    <w:p w14:paraId="2DBC542A"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b/>
          <w:color w:val="000000"/>
          <w:lang w:eastAsia="pl-PL"/>
        </w:rPr>
        <w:t xml:space="preserve">III. </w:t>
      </w:r>
      <w:r w:rsidRPr="00FE3CF5">
        <w:rPr>
          <w:rFonts w:ascii="Arial" w:eastAsia="Times New Roman" w:hAnsi="Arial" w:cs="Arial"/>
          <w:b/>
          <w:lang w:eastAsia="pl-PL"/>
        </w:rPr>
        <w:t>OFERUJEMY</w:t>
      </w:r>
      <w:r w:rsidRPr="00FE3CF5">
        <w:rPr>
          <w:rFonts w:ascii="Arial" w:eastAsia="Times New Roman" w:hAnsi="Arial" w:cs="Arial"/>
          <w:lang w:eastAsia="pl-PL"/>
        </w:rPr>
        <w:t xml:space="preserve"> wykonanie przedmiotu zamówienia za: </w:t>
      </w:r>
    </w:p>
    <w:p w14:paraId="2CF5ABCC" w14:textId="77777777" w:rsidR="00FE3CF5" w:rsidRPr="00FE3CF5" w:rsidRDefault="00FE3CF5" w:rsidP="00FE3CF5">
      <w:pPr>
        <w:keepNext/>
        <w:spacing w:after="0" w:line="240" w:lineRule="auto"/>
        <w:jc w:val="both"/>
        <w:outlineLvl w:val="3"/>
        <w:rPr>
          <w:rFonts w:ascii="Arial" w:eastAsia="Times New Roman" w:hAnsi="Arial" w:cs="Arial"/>
          <w:lang w:eastAsia="pl-PL"/>
        </w:rPr>
      </w:pPr>
    </w:p>
    <w:p w14:paraId="67CC7119"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b/>
          <w:bCs/>
          <w:i/>
          <w:iCs/>
          <w:lang w:eastAsia="pl-PL"/>
        </w:rPr>
        <w:t>Zadanie nr 1</w:t>
      </w:r>
      <w:r w:rsidRPr="00FE3CF5">
        <w:rPr>
          <w:rFonts w:ascii="Arial" w:eastAsia="Times New Roman" w:hAnsi="Arial" w:cs="Arial"/>
          <w:lang w:eastAsia="pl-PL"/>
        </w:rPr>
        <w:t xml:space="preserve"> - usługi doradztwa energetycznego w zakresie przewoźnika kolejowego</w:t>
      </w:r>
    </w:p>
    <w:p w14:paraId="291BAA91" w14:textId="77777777" w:rsidR="00FE3CF5" w:rsidRPr="00FE3CF5" w:rsidRDefault="00FE3CF5" w:rsidP="00FE3CF5">
      <w:pPr>
        <w:spacing w:after="0" w:line="240" w:lineRule="auto"/>
        <w:contextualSpacing/>
        <w:jc w:val="both"/>
        <w:rPr>
          <w:rFonts w:ascii="Arial" w:eastAsia="Times New Roman" w:hAnsi="Arial" w:cs="Arial"/>
          <w:b/>
          <w:bCs/>
          <w:lang w:eastAsia="pl-PL"/>
        </w:rPr>
      </w:pPr>
      <w:bookmarkStart w:id="14" w:name="_Hlk60652147"/>
    </w:p>
    <w:p w14:paraId="256B5864" w14:textId="77777777" w:rsidR="00FE3CF5" w:rsidRPr="00FE3CF5" w:rsidRDefault="00FE3CF5" w:rsidP="00FE3CF5">
      <w:pPr>
        <w:spacing w:after="0" w:line="240" w:lineRule="auto"/>
        <w:contextualSpacing/>
        <w:jc w:val="both"/>
        <w:rPr>
          <w:rFonts w:ascii="Arial" w:eastAsia="Times New Roman" w:hAnsi="Arial" w:cs="Arial"/>
          <w:b/>
          <w:bCs/>
          <w:lang w:eastAsia="pl-PL"/>
        </w:rPr>
      </w:pPr>
      <w:r w:rsidRPr="00FE3CF5">
        <w:rPr>
          <w:rFonts w:ascii="Arial" w:eastAsia="Times New Roman" w:hAnsi="Arial" w:cs="Arial"/>
          <w:b/>
          <w:bCs/>
          <w:lang w:eastAsia="pl-PL"/>
        </w:rPr>
        <w:t>ŁĄCZNA WARTOŚĆ OFERTY (brutto)*:</w:t>
      </w:r>
    </w:p>
    <w:p w14:paraId="222AB465" w14:textId="77777777" w:rsidR="00FE3CF5" w:rsidRPr="00FE3CF5" w:rsidRDefault="00FE3CF5" w:rsidP="00FE3CF5">
      <w:pPr>
        <w:spacing w:after="0" w:line="240" w:lineRule="auto"/>
        <w:contextualSpacing/>
        <w:jc w:val="both"/>
        <w:rPr>
          <w:rFonts w:ascii="Arial" w:eastAsia="Times New Roman" w:hAnsi="Arial" w:cs="Arial"/>
          <w:bCs/>
          <w:lang w:eastAsia="pl-PL"/>
        </w:rPr>
      </w:pPr>
      <w:r w:rsidRPr="00FE3CF5">
        <w:rPr>
          <w:rFonts w:ascii="Arial" w:eastAsia="Times New Roman" w:hAnsi="Arial" w:cs="Arial"/>
          <w:bCs/>
          <w:lang w:eastAsia="pl-PL"/>
        </w:rPr>
        <w:t>........................................................................................................................................................ (słownie: ........................................................................................................................................</w:t>
      </w:r>
    </w:p>
    <w:p w14:paraId="5B5745C8" w14:textId="77777777" w:rsidR="00FE3CF5" w:rsidRPr="00FE3CF5" w:rsidRDefault="00FE3CF5" w:rsidP="00FE3CF5">
      <w:pPr>
        <w:spacing w:after="0" w:line="240" w:lineRule="auto"/>
        <w:jc w:val="both"/>
        <w:rPr>
          <w:rFonts w:ascii="Arial" w:eastAsia="Times New Roman" w:hAnsi="Arial" w:cs="Arial"/>
          <w:bCs/>
          <w:lang w:eastAsia="pl-PL"/>
        </w:rPr>
      </w:pPr>
      <w:r w:rsidRPr="00FE3CF5">
        <w:rPr>
          <w:rFonts w:ascii="Arial" w:eastAsia="Times New Roman" w:hAnsi="Arial" w:cs="Arial"/>
          <w:bCs/>
          <w:lang w:eastAsia="pl-PL"/>
        </w:rPr>
        <w:t>.......................................................................................................................................................)</w:t>
      </w:r>
    </w:p>
    <w:p w14:paraId="3E1CE13F" w14:textId="77777777" w:rsidR="00FE3CF5" w:rsidRPr="00FE3CF5" w:rsidRDefault="00FE3CF5" w:rsidP="00FE3CF5">
      <w:pPr>
        <w:spacing w:after="0" w:line="240" w:lineRule="auto"/>
        <w:contextualSpacing/>
        <w:jc w:val="both"/>
        <w:rPr>
          <w:rFonts w:ascii="Arial" w:eastAsia="Times New Roman" w:hAnsi="Arial" w:cs="Arial"/>
          <w:bCs/>
          <w:lang w:eastAsia="pl-PL"/>
        </w:rPr>
      </w:pPr>
      <w:r w:rsidRPr="00FE3CF5">
        <w:rPr>
          <w:rFonts w:ascii="Arial" w:eastAsia="Times New Roman" w:hAnsi="Arial" w:cs="Arial"/>
          <w:b/>
          <w:lang w:eastAsia="pl-PL"/>
        </w:rPr>
        <w:t>ŁĄCZNA WARTOŚĆ OFERTY (netto):</w:t>
      </w:r>
    </w:p>
    <w:p w14:paraId="74FA14AF" w14:textId="77777777" w:rsidR="00FE3CF5" w:rsidRPr="00FE3CF5" w:rsidRDefault="00FE3CF5" w:rsidP="00FE3CF5">
      <w:pPr>
        <w:spacing w:after="0" w:line="240" w:lineRule="auto"/>
        <w:contextualSpacing/>
        <w:jc w:val="both"/>
        <w:rPr>
          <w:rFonts w:ascii="Arial" w:eastAsia="Times New Roman" w:hAnsi="Arial" w:cs="Arial"/>
          <w:bCs/>
          <w:lang w:eastAsia="pl-PL"/>
        </w:rPr>
      </w:pPr>
      <w:r w:rsidRPr="00FE3CF5">
        <w:rPr>
          <w:rFonts w:ascii="Arial" w:eastAsia="Times New Roman" w:hAnsi="Arial" w:cs="Arial"/>
          <w:bCs/>
          <w:lang w:eastAsia="pl-PL"/>
        </w:rPr>
        <w:t>………………………………………................................................................................................... (słownie: ..........................................................................................................................................</w:t>
      </w:r>
    </w:p>
    <w:p w14:paraId="38F885DF" w14:textId="77777777" w:rsidR="00FE3CF5" w:rsidRPr="00FE3CF5" w:rsidRDefault="00FE3CF5" w:rsidP="00FE3CF5">
      <w:pPr>
        <w:spacing w:after="0" w:line="240" w:lineRule="auto"/>
        <w:contextualSpacing/>
        <w:jc w:val="both"/>
        <w:rPr>
          <w:rFonts w:ascii="Arial" w:eastAsia="Times New Roman" w:hAnsi="Arial" w:cs="Arial"/>
          <w:b/>
          <w:bCs/>
          <w:lang w:eastAsia="pl-PL"/>
        </w:rPr>
      </w:pPr>
      <w:r w:rsidRPr="00FE3CF5">
        <w:rPr>
          <w:rFonts w:ascii="Arial" w:eastAsia="Times New Roman" w:hAnsi="Arial" w:cs="Arial"/>
          <w:bCs/>
          <w:lang w:eastAsia="pl-PL"/>
        </w:rPr>
        <w:t>…………………………………………………………………………………………………………….....)</w:t>
      </w:r>
    </w:p>
    <w:p w14:paraId="31347F13" w14:textId="77777777" w:rsidR="00FE3CF5" w:rsidRPr="00FE3CF5" w:rsidRDefault="00FE3CF5" w:rsidP="00FE3CF5">
      <w:p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Wyliczone zgodnie z Tabelą nr 1 do formularza oferty.</w:t>
      </w:r>
    </w:p>
    <w:p w14:paraId="45FBC52F" w14:textId="77777777" w:rsidR="00FE3CF5" w:rsidRPr="00FE3CF5" w:rsidRDefault="00FE3CF5" w:rsidP="00FE3CF5">
      <w:pPr>
        <w:keepNext/>
        <w:spacing w:after="0" w:line="240" w:lineRule="auto"/>
        <w:jc w:val="both"/>
        <w:outlineLvl w:val="3"/>
        <w:rPr>
          <w:rFonts w:ascii="Arial" w:eastAsia="Times New Roman" w:hAnsi="Arial" w:cs="Arial"/>
          <w:b/>
          <w:lang w:eastAsia="pl-PL"/>
        </w:rPr>
      </w:pPr>
      <w:r w:rsidRPr="00FE3CF5">
        <w:rPr>
          <w:rFonts w:ascii="Arial" w:eastAsia="Times New Roman" w:hAnsi="Arial" w:cs="Arial"/>
          <w:b/>
          <w:lang w:eastAsia="pl-PL"/>
        </w:rPr>
        <w:t>CENA JEDNOSTKOWA NETTO [ZA ROBOCZOGODZINĘ]**:</w:t>
      </w:r>
    </w:p>
    <w:p w14:paraId="66C86846"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lang w:eastAsia="pl-PL"/>
        </w:rPr>
        <w:t>.........................................................................................................................................................</w:t>
      </w:r>
    </w:p>
    <w:p w14:paraId="31553B38"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lang w:eastAsia="pl-PL"/>
        </w:rPr>
        <w:t>(słownie: …......................................................................................................................................</w:t>
      </w:r>
    </w:p>
    <w:p w14:paraId="2DCD9B80"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lang w:eastAsia="pl-PL"/>
        </w:rPr>
        <w:t>…....................................................................................................................................................)</w:t>
      </w:r>
    </w:p>
    <w:p w14:paraId="43D35444" w14:textId="77777777" w:rsidR="00FE3CF5" w:rsidRPr="00FE3CF5" w:rsidRDefault="00FE3CF5" w:rsidP="00FE3CF5">
      <w:pPr>
        <w:spacing w:after="0" w:line="240" w:lineRule="auto"/>
        <w:contextualSpacing/>
        <w:jc w:val="both"/>
        <w:rPr>
          <w:rFonts w:ascii="Arial" w:eastAsia="Times New Roman" w:hAnsi="Arial" w:cs="Arial"/>
          <w:b/>
          <w:lang w:eastAsia="pl-PL"/>
        </w:rPr>
      </w:pPr>
      <w:r w:rsidRPr="00FE3CF5">
        <w:rPr>
          <w:rFonts w:ascii="Arial" w:eastAsia="Times New Roman" w:hAnsi="Arial" w:cs="Arial"/>
          <w:lang w:eastAsia="pl-PL"/>
        </w:rPr>
        <w:t>Przyjąć jak w kolumnie D Tabeli nr 1 do formularza oferty.</w:t>
      </w:r>
    </w:p>
    <w:p w14:paraId="1D549B95" w14:textId="77777777" w:rsidR="00FE3CF5" w:rsidRPr="00FE3CF5" w:rsidRDefault="00FE3CF5" w:rsidP="00FE3CF5">
      <w:pPr>
        <w:spacing w:after="0" w:line="240" w:lineRule="auto"/>
        <w:jc w:val="both"/>
        <w:rPr>
          <w:rFonts w:ascii="Arial" w:eastAsia="Times New Roman" w:hAnsi="Arial" w:cs="Arial"/>
          <w:b/>
          <w:lang w:eastAsia="pl-PL"/>
        </w:rPr>
      </w:pPr>
    </w:p>
    <w:p w14:paraId="51E165AA"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 Łączna wartość oferty musi obejmować:</w:t>
      </w:r>
    </w:p>
    <w:p w14:paraId="4F060FFC" w14:textId="77777777" w:rsidR="00FE3CF5" w:rsidRPr="00FE3CF5" w:rsidRDefault="00FE3CF5" w:rsidP="00FE3CF5">
      <w:pPr>
        <w:tabs>
          <w:tab w:val="num" w:pos="540"/>
        </w:tabs>
        <w:spacing w:after="0" w:line="240" w:lineRule="auto"/>
        <w:ind w:left="720"/>
        <w:jc w:val="both"/>
        <w:rPr>
          <w:rFonts w:ascii="Arial" w:eastAsia="Times New Roman" w:hAnsi="Arial" w:cs="Arial"/>
          <w:lang w:eastAsia="pl-PL"/>
        </w:rPr>
      </w:pPr>
      <w:r w:rsidRPr="00FE3CF5">
        <w:rPr>
          <w:rFonts w:ascii="Arial" w:eastAsia="Times New Roman" w:hAnsi="Arial" w:cs="Arial"/>
          <w:lang w:eastAsia="pl-PL"/>
        </w:rPr>
        <w:t>- wartość poszczególnych przedmiotów zamówienia w ramach Zadania,</w:t>
      </w:r>
    </w:p>
    <w:p w14:paraId="36A01F99" w14:textId="77777777" w:rsidR="00FE3CF5" w:rsidRPr="00FE3CF5" w:rsidRDefault="00FE3CF5" w:rsidP="00FE3CF5">
      <w:pPr>
        <w:tabs>
          <w:tab w:val="num" w:pos="540"/>
        </w:tabs>
        <w:spacing w:after="0" w:line="240" w:lineRule="auto"/>
        <w:ind w:left="720"/>
        <w:jc w:val="both"/>
        <w:rPr>
          <w:rFonts w:ascii="Arial" w:eastAsia="Times New Roman" w:hAnsi="Arial" w:cs="Arial"/>
          <w:lang w:eastAsia="pl-PL"/>
        </w:rPr>
      </w:pPr>
      <w:r w:rsidRPr="00FE3CF5">
        <w:rPr>
          <w:rFonts w:ascii="Arial" w:eastAsia="Times New Roman" w:hAnsi="Arial" w:cs="Arial"/>
          <w:lang w:eastAsia="pl-PL"/>
        </w:rPr>
        <w:t>- podatek VAT,</w:t>
      </w:r>
    </w:p>
    <w:p w14:paraId="37E8FD62" w14:textId="77777777" w:rsidR="00FE3CF5" w:rsidRPr="00FE3CF5" w:rsidRDefault="00FE3CF5" w:rsidP="00FE3CF5">
      <w:pPr>
        <w:tabs>
          <w:tab w:val="num" w:pos="540"/>
        </w:tabs>
        <w:spacing w:after="0" w:line="240" w:lineRule="auto"/>
        <w:ind w:left="720"/>
        <w:contextualSpacing/>
        <w:jc w:val="both"/>
        <w:rPr>
          <w:rFonts w:ascii="Arial" w:eastAsia="Times New Roman" w:hAnsi="Arial" w:cs="Arial"/>
          <w:lang w:eastAsia="pl-PL"/>
        </w:rPr>
      </w:pPr>
      <w:r w:rsidRPr="00FE3CF5">
        <w:rPr>
          <w:rFonts w:ascii="Arial" w:eastAsia="Times New Roman" w:hAnsi="Arial" w:cs="Arial"/>
          <w:lang w:eastAsia="pl-PL"/>
        </w:rPr>
        <w:t>- wszelkie inne koszty towarzyszące bezpośrednio lub pośrednio wykonaniu zamówienia.</w:t>
      </w:r>
    </w:p>
    <w:p w14:paraId="004D796A" w14:textId="77777777" w:rsidR="00FE3CF5" w:rsidRPr="00FE3CF5" w:rsidRDefault="00FE3CF5" w:rsidP="00FE3CF5">
      <w:pPr>
        <w:tabs>
          <w:tab w:val="num" w:pos="540"/>
        </w:tabs>
        <w:spacing w:after="0" w:line="240" w:lineRule="auto"/>
        <w:ind w:left="720"/>
        <w:contextualSpacing/>
        <w:jc w:val="both"/>
        <w:rPr>
          <w:rFonts w:ascii="Arial" w:eastAsia="Times New Roman" w:hAnsi="Arial" w:cs="Arial"/>
          <w:lang w:eastAsia="pl-PL"/>
        </w:rPr>
      </w:pPr>
    </w:p>
    <w:p w14:paraId="37377EB2"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 Cena jednostkowa netto za roboczogodzinę musi obejmować:</w:t>
      </w:r>
    </w:p>
    <w:p w14:paraId="67044C6D" w14:textId="77777777" w:rsidR="00FE3CF5" w:rsidRPr="00FE3CF5" w:rsidRDefault="00FE3CF5" w:rsidP="00FE3CF5">
      <w:pPr>
        <w:tabs>
          <w:tab w:val="num" w:pos="540"/>
        </w:tabs>
        <w:spacing w:after="0" w:line="240" w:lineRule="auto"/>
        <w:ind w:left="720"/>
        <w:jc w:val="both"/>
        <w:rPr>
          <w:rFonts w:ascii="Arial" w:eastAsia="Times New Roman" w:hAnsi="Arial" w:cs="Arial"/>
          <w:lang w:eastAsia="pl-PL"/>
        </w:rPr>
      </w:pPr>
      <w:r w:rsidRPr="00FE3CF5">
        <w:rPr>
          <w:rFonts w:ascii="Arial" w:eastAsia="Times New Roman" w:hAnsi="Arial" w:cs="Arial"/>
          <w:lang w:eastAsia="pl-PL"/>
        </w:rPr>
        <w:t>- całość wartości działalności w zakładanej 1 godzinie (60 minut) pracy nad realizacją usług doradczych objętych umową świadczoną przez Wykonawcę (cena jednolita za wykonanie przedmiotu zlecenia stacjonarnie bądź zdalnie, uwzględniająca zaangażowanie zasobów kadrowych niezbędnych do terminowego świadczenia usług),</w:t>
      </w:r>
    </w:p>
    <w:p w14:paraId="2AF4F10D" w14:textId="77777777" w:rsidR="00FE3CF5" w:rsidRPr="00FE3CF5" w:rsidRDefault="00FE3CF5" w:rsidP="00FE3CF5">
      <w:pPr>
        <w:spacing w:after="0" w:line="240" w:lineRule="auto"/>
        <w:ind w:left="709"/>
        <w:jc w:val="both"/>
        <w:rPr>
          <w:rFonts w:ascii="Arial" w:eastAsia="Times New Roman" w:hAnsi="Arial" w:cs="Arial"/>
          <w:lang w:eastAsia="pl-PL"/>
        </w:rPr>
      </w:pPr>
      <w:r w:rsidRPr="00FE3CF5">
        <w:rPr>
          <w:rFonts w:ascii="Arial" w:eastAsia="Times New Roman" w:hAnsi="Arial" w:cs="Arial"/>
          <w:lang w:eastAsia="pl-PL"/>
        </w:rPr>
        <w:t>- wszelkie inne koszty towarzyszące bezpośrednio lub pośrednio wykonaniu zamówienia (w tym m.in. ZUS, podatki itp. związane z daną pracą).</w:t>
      </w:r>
    </w:p>
    <w:p w14:paraId="11D05871" w14:textId="77777777" w:rsidR="00FE3CF5" w:rsidRPr="00FE3CF5" w:rsidRDefault="00FE3CF5" w:rsidP="00FE3CF5">
      <w:pPr>
        <w:spacing w:after="0" w:line="240" w:lineRule="auto"/>
        <w:ind w:left="709"/>
        <w:jc w:val="both"/>
        <w:rPr>
          <w:rFonts w:ascii="Arial" w:eastAsia="Times New Roman" w:hAnsi="Arial" w:cs="Arial"/>
          <w:lang w:eastAsia="pl-PL"/>
        </w:rPr>
      </w:pPr>
    </w:p>
    <w:p w14:paraId="00DD9CEE" w14:textId="77777777" w:rsidR="00FE3CF5" w:rsidRPr="00FE3CF5" w:rsidRDefault="00FE3CF5" w:rsidP="00FE3CF5">
      <w:pPr>
        <w:spacing w:after="0" w:line="240" w:lineRule="auto"/>
        <w:contextualSpacing/>
        <w:jc w:val="both"/>
        <w:rPr>
          <w:rFonts w:ascii="Arial" w:eastAsia="Times New Roman" w:hAnsi="Arial" w:cs="Arial"/>
          <w:b/>
          <w:bCs/>
          <w:i/>
          <w:iCs/>
          <w:lang w:eastAsia="pl-PL"/>
        </w:rPr>
      </w:pPr>
      <w:r w:rsidRPr="00FE3CF5">
        <w:rPr>
          <w:rFonts w:ascii="Arial" w:eastAsia="Times New Roman" w:hAnsi="Arial" w:cs="Arial"/>
          <w:b/>
          <w:bCs/>
          <w:i/>
          <w:iCs/>
          <w:lang w:eastAsia="pl-PL"/>
        </w:rPr>
        <w:t>Tabela nr 1. Kosztorys Zadania nr 1</w:t>
      </w:r>
    </w:p>
    <w:tbl>
      <w:tblPr>
        <w:tblStyle w:val="Tabela-Siatka"/>
        <w:tblW w:w="0" w:type="auto"/>
        <w:tblLook w:val="04A0" w:firstRow="1" w:lastRow="0" w:firstColumn="1" w:lastColumn="0" w:noHBand="0" w:noVBand="1"/>
      </w:tblPr>
      <w:tblGrid>
        <w:gridCol w:w="516"/>
        <w:gridCol w:w="2028"/>
        <w:gridCol w:w="1638"/>
        <w:gridCol w:w="1816"/>
        <w:gridCol w:w="1125"/>
        <w:gridCol w:w="1126"/>
        <w:gridCol w:w="1145"/>
      </w:tblGrid>
      <w:tr w:rsidR="00FE3CF5" w:rsidRPr="00FE3CF5" w14:paraId="556EC85F" w14:textId="77777777" w:rsidTr="00A80905">
        <w:tc>
          <w:tcPr>
            <w:tcW w:w="9394" w:type="dxa"/>
            <w:gridSpan w:val="7"/>
            <w:shd w:val="clear" w:color="auto" w:fill="BFBFBF" w:themeFill="background1" w:themeFillShade="BF"/>
            <w:vAlign w:val="center"/>
          </w:tcPr>
          <w:p w14:paraId="50D9FA93" w14:textId="77777777" w:rsidR="00FE3CF5" w:rsidRPr="00FE3CF5" w:rsidRDefault="00FE3CF5" w:rsidP="00FE3CF5">
            <w:pPr>
              <w:contextualSpacing/>
              <w:jc w:val="center"/>
              <w:rPr>
                <w:rFonts w:ascii="Arial" w:hAnsi="Arial" w:cs="Arial"/>
                <w:b/>
                <w:bCs/>
              </w:rPr>
            </w:pPr>
            <w:r w:rsidRPr="00FE3CF5">
              <w:rPr>
                <w:rFonts w:ascii="Arial" w:hAnsi="Arial" w:cs="Arial"/>
                <w:b/>
                <w:bCs/>
              </w:rPr>
              <w:lastRenderedPageBreak/>
              <w:t>CENA ZAMÓWIENIA</w:t>
            </w:r>
          </w:p>
        </w:tc>
      </w:tr>
      <w:tr w:rsidR="00FE3CF5" w:rsidRPr="00FE3CF5" w14:paraId="15274AA4" w14:textId="77777777" w:rsidTr="00A80905">
        <w:tc>
          <w:tcPr>
            <w:tcW w:w="515" w:type="dxa"/>
            <w:shd w:val="clear" w:color="auto" w:fill="BFBFBF" w:themeFill="background1" w:themeFillShade="BF"/>
            <w:vAlign w:val="center"/>
          </w:tcPr>
          <w:p w14:paraId="1609CA31" w14:textId="77777777" w:rsidR="00FE3CF5" w:rsidRPr="00FE3CF5" w:rsidRDefault="00FE3CF5" w:rsidP="00FE3CF5">
            <w:pPr>
              <w:contextualSpacing/>
              <w:jc w:val="center"/>
              <w:rPr>
                <w:rFonts w:ascii="Arial" w:hAnsi="Arial" w:cs="Arial"/>
                <w:b/>
                <w:bCs/>
              </w:rPr>
            </w:pPr>
            <w:r w:rsidRPr="00FE3CF5">
              <w:rPr>
                <w:rFonts w:ascii="Arial" w:hAnsi="Arial" w:cs="Arial"/>
                <w:b/>
                <w:bCs/>
              </w:rPr>
              <w:t>Lp.</w:t>
            </w:r>
          </w:p>
        </w:tc>
        <w:tc>
          <w:tcPr>
            <w:tcW w:w="2270" w:type="dxa"/>
            <w:shd w:val="clear" w:color="auto" w:fill="BFBFBF" w:themeFill="background1" w:themeFillShade="BF"/>
            <w:vAlign w:val="center"/>
          </w:tcPr>
          <w:p w14:paraId="109E7FF0" w14:textId="77777777" w:rsidR="00FE3CF5" w:rsidRPr="00FE3CF5" w:rsidRDefault="00FE3CF5" w:rsidP="00FE3CF5">
            <w:pPr>
              <w:contextualSpacing/>
              <w:jc w:val="center"/>
              <w:rPr>
                <w:rFonts w:ascii="Arial" w:hAnsi="Arial" w:cs="Arial"/>
                <w:b/>
                <w:bCs/>
              </w:rPr>
            </w:pPr>
            <w:r w:rsidRPr="00FE3CF5">
              <w:rPr>
                <w:rFonts w:ascii="Arial" w:hAnsi="Arial" w:cs="Arial"/>
                <w:b/>
                <w:bCs/>
              </w:rPr>
              <w:t>Przedmiot zamówienia</w:t>
            </w:r>
          </w:p>
        </w:tc>
        <w:tc>
          <w:tcPr>
            <w:tcW w:w="1496" w:type="dxa"/>
            <w:shd w:val="clear" w:color="auto" w:fill="BFBFBF" w:themeFill="background1" w:themeFillShade="BF"/>
            <w:vAlign w:val="center"/>
          </w:tcPr>
          <w:p w14:paraId="2B9ECE44" w14:textId="77777777" w:rsidR="00FE3CF5" w:rsidRPr="00FE3CF5" w:rsidRDefault="00FE3CF5" w:rsidP="00FE3CF5">
            <w:pPr>
              <w:contextualSpacing/>
              <w:jc w:val="center"/>
              <w:rPr>
                <w:rFonts w:ascii="Arial" w:hAnsi="Arial" w:cs="Arial"/>
                <w:b/>
                <w:bCs/>
              </w:rPr>
            </w:pPr>
            <w:r w:rsidRPr="00FE3CF5">
              <w:rPr>
                <w:rFonts w:ascii="Arial" w:hAnsi="Arial" w:cs="Arial"/>
                <w:b/>
                <w:bCs/>
              </w:rPr>
              <w:t>Liczba maksymalna roboczogodzin</w:t>
            </w:r>
          </w:p>
        </w:tc>
        <w:tc>
          <w:tcPr>
            <w:tcW w:w="1423" w:type="dxa"/>
            <w:shd w:val="clear" w:color="auto" w:fill="BFBFBF" w:themeFill="background1" w:themeFillShade="BF"/>
            <w:vAlign w:val="center"/>
          </w:tcPr>
          <w:p w14:paraId="065BC366" w14:textId="77777777" w:rsidR="00FE3CF5" w:rsidRPr="00FE3CF5" w:rsidRDefault="00FE3CF5" w:rsidP="00FE3CF5">
            <w:pPr>
              <w:contextualSpacing/>
              <w:jc w:val="center"/>
              <w:rPr>
                <w:rFonts w:ascii="Arial" w:hAnsi="Arial" w:cs="Arial"/>
                <w:b/>
                <w:bCs/>
              </w:rPr>
            </w:pPr>
            <w:r w:rsidRPr="00FE3CF5">
              <w:rPr>
                <w:rFonts w:ascii="Arial" w:hAnsi="Arial" w:cs="Arial"/>
                <w:b/>
                <w:bCs/>
              </w:rPr>
              <w:t>Cena jednostkowa netto</w:t>
            </w:r>
            <w:r w:rsidRPr="00FE3CF5">
              <w:rPr>
                <w:rFonts w:ascii="Arial" w:hAnsi="Arial" w:cs="Arial"/>
                <w:b/>
                <w:bCs/>
              </w:rPr>
              <w:br/>
              <w:t>[za roboczogodzinę] – zł</w:t>
            </w:r>
          </w:p>
        </w:tc>
        <w:tc>
          <w:tcPr>
            <w:tcW w:w="1218" w:type="dxa"/>
            <w:shd w:val="clear" w:color="auto" w:fill="BFBFBF" w:themeFill="background1" w:themeFillShade="BF"/>
            <w:vAlign w:val="center"/>
          </w:tcPr>
          <w:p w14:paraId="0963D87B" w14:textId="77777777" w:rsidR="00FE3CF5" w:rsidRPr="00FE3CF5" w:rsidRDefault="00FE3CF5" w:rsidP="00FE3CF5">
            <w:pPr>
              <w:contextualSpacing/>
              <w:jc w:val="center"/>
              <w:rPr>
                <w:rFonts w:ascii="Arial" w:hAnsi="Arial" w:cs="Arial"/>
                <w:b/>
                <w:bCs/>
              </w:rPr>
            </w:pPr>
            <w:r w:rsidRPr="00FE3CF5">
              <w:rPr>
                <w:rFonts w:ascii="Arial" w:hAnsi="Arial" w:cs="Arial"/>
                <w:b/>
                <w:bCs/>
              </w:rPr>
              <w:t>Wartość netto – zł [C x D]</w:t>
            </w:r>
          </w:p>
        </w:tc>
        <w:tc>
          <w:tcPr>
            <w:tcW w:w="1219" w:type="dxa"/>
            <w:shd w:val="clear" w:color="auto" w:fill="BFBFBF" w:themeFill="background1" w:themeFillShade="BF"/>
            <w:vAlign w:val="center"/>
          </w:tcPr>
          <w:p w14:paraId="5674918B" w14:textId="77777777" w:rsidR="00FE3CF5" w:rsidRPr="00FE3CF5" w:rsidRDefault="00FE3CF5" w:rsidP="00FE3CF5">
            <w:pPr>
              <w:contextualSpacing/>
              <w:jc w:val="center"/>
              <w:rPr>
                <w:rFonts w:ascii="Arial" w:hAnsi="Arial" w:cs="Arial"/>
                <w:b/>
                <w:bCs/>
              </w:rPr>
            </w:pPr>
            <w:r w:rsidRPr="00FE3CF5">
              <w:rPr>
                <w:rFonts w:ascii="Arial" w:hAnsi="Arial" w:cs="Arial"/>
                <w:b/>
                <w:bCs/>
              </w:rPr>
              <w:t>Wartość podatku VAT - zł</w:t>
            </w:r>
          </w:p>
        </w:tc>
        <w:tc>
          <w:tcPr>
            <w:tcW w:w="1253" w:type="dxa"/>
            <w:shd w:val="clear" w:color="auto" w:fill="BFBFBF" w:themeFill="background1" w:themeFillShade="BF"/>
            <w:vAlign w:val="center"/>
          </w:tcPr>
          <w:p w14:paraId="51005770" w14:textId="77777777" w:rsidR="00FE3CF5" w:rsidRPr="00FE3CF5" w:rsidRDefault="00FE3CF5" w:rsidP="00FE3CF5">
            <w:pPr>
              <w:contextualSpacing/>
              <w:jc w:val="center"/>
              <w:rPr>
                <w:rFonts w:ascii="Arial" w:hAnsi="Arial" w:cs="Arial"/>
                <w:b/>
                <w:bCs/>
              </w:rPr>
            </w:pPr>
            <w:r w:rsidRPr="00FE3CF5">
              <w:rPr>
                <w:rFonts w:ascii="Arial" w:hAnsi="Arial" w:cs="Arial"/>
                <w:b/>
                <w:bCs/>
              </w:rPr>
              <w:t>Wartość brutto – zł</w:t>
            </w:r>
            <w:r w:rsidRPr="00FE3CF5">
              <w:rPr>
                <w:rFonts w:ascii="Arial" w:hAnsi="Arial" w:cs="Arial"/>
                <w:b/>
                <w:bCs/>
              </w:rPr>
              <w:br/>
              <w:t>[E + F]</w:t>
            </w:r>
          </w:p>
        </w:tc>
      </w:tr>
      <w:tr w:rsidR="00FE3CF5" w:rsidRPr="00FE3CF5" w14:paraId="3C1274F2" w14:textId="77777777" w:rsidTr="00A80905">
        <w:tc>
          <w:tcPr>
            <w:tcW w:w="515" w:type="dxa"/>
            <w:shd w:val="clear" w:color="auto" w:fill="BFBFBF" w:themeFill="background1" w:themeFillShade="BF"/>
          </w:tcPr>
          <w:p w14:paraId="1F673F16" w14:textId="77777777" w:rsidR="00FE3CF5" w:rsidRPr="00FE3CF5" w:rsidRDefault="00FE3CF5" w:rsidP="00FE3CF5">
            <w:pPr>
              <w:contextualSpacing/>
              <w:jc w:val="center"/>
              <w:rPr>
                <w:rFonts w:ascii="Arial" w:hAnsi="Arial" w:cs="Arial"/>
                <w:b/>
                <w:bCs/>
              </w:rPr>
            </w:pPr>
            <w:r w:rsidRPr="00FE3CF5">
              <w:rPr>
                <w:rFonts w:ascii="Arial" w:hAnsi="Arial" w:cs="Arial"/>
                <w:b/>
                <w:bCs/>
              </w:rPr>
              <w:t>A</w:t>
            </w:r>
          </w:p>
        </w:tc>
        <w:tc>
          <w:tcPr>
            <w:tcW w:w="2270" w:type="dxa"/>
            <w:shd w:val="clear" w:color="auto" w:fill="BFBFBF" w:themeFill="background1" w:themeFillShade="BF"/>
            <w:vAlign w:val="center"/>
          </w:tcPr>
          <w:p w14:paraId="56EBE9BC" w14:textId="77777777" w:rsidR="00FE3CF5" w:rsidRPr="00FE3CF5" w:rsidRDefault="00FE3CF5" w:rsidP="00FE3CF5">
            <w:pPr>
              <w:contextualSpacing/>
              <w:jc w:val="center"/>
              <w:rPr>
                <w:rFonts w:ascii="Arial" w:hAnsi="Arial" w:cs="Arial"/>
                <w:b/>
                <w:bCs/>
              </w:rPr>
            </w:pPr>
            <w:r w:rsidRPr="00FE3CF5">
              <w:rPr>
                <w:rFonts w:ascii="Arial" w:hAnsi="Arial" w:cs="Arial"/>
                <w:b/>
                <w:bCs/>
              </w:rPr>
              <w:t>B</w:t>
            </w:r>
          </w:p>
        </w:tc>
        <w:tc>
          <w:tcPr>
            <w:tcW w:w="1496" w:type="dxa"/>
            <w:shd w:val="clear" w:color="auto" w:fill="BFBFBF" w:themeFill="background1" w:themeFillShade="BF"/>
            <w:vAlign w:val="center"/>
          </w:tcPr>
          <w:p w14:paraId="3372BAB9" w14:textId="77777777" w:rsidR="00FE3CF5" w:rsidRPr="00FE3CF5" w:rsidRDefault="00FE3CF5" w:rsidP="00FE3CF5">
            <w:pPr>
              <w:contextualSpacing/>
              <w:jc w:val="center"/>
              <w:rPr>
                <w:rFonts w:ascii="Arial" w:hAnsi="Arial" w:cs="Arial"/>
                <w:b/>
                <w:bCs/>
              </w:rPr>
            </w:pPr>
            <w:r w:rsidRPr="00FE3CF5">
              <w:rPr>
                <w:rFonts w:ascii="Arial" w:hAnsi="Arial" w:cs="Arial"/>
                <w:b/>
                <w:bCs/>
              </w:rPr>
              <w:t>C</w:t>
            </w:r>
          </w:p>
        </w:tc>
        <w:tc>
          <w:tcPr>
            <w:tcW w:w="1423" w:type="dxa"/>
            <w:shd w:val="clear" w:color="auto" w:fill="BFBFBF" w:themeFill="background1" w:themeFillShade="BF"/>
            <w:vAlign w:val="center"/>
          </w:tcPr>
          <w:p w14:paraId="5372147C" w14:textId="77777777" w:rsidR="00FE3CF5" w:rsidRPr="00FE3CF5" w:rsidRDefault="00FE3CF5" w:rsidP="00FE3CF5">
            <w:pPr>
              <w:contextualSpacing/>
              <w:jc w:val="center"/>
              <w:rPr>
                <w:rFonts w:ascii="Arial" w:hAnsi="Arial" w:cs="Arial"/>
                <w:b/>
                <w:bCs/>
              </w:rPr>
            </w:pPr>
            <w:r w:rsidRPr="00FE3CF5">
              <w:rPr>
                <w:rFonts w:ascii="Arial" w:hAnsi="Arial" w:cs="Arial"/>
                <w:b/>
                <w:bCs/>
              </w:rPr>
              <w:t>D</w:t>
            </w:r>
          </w:p>
        </w:tc>
        <w:tc>
          <w:tcPr>
            <w:tcW w:w="1218" w:type="dxa"/>
            <w:shd w:val="clear" w:color="auto" w:fill="BFBFBF" w:themeFill="background1" w:themeFillShade="BF"/>
            <w:vAlign w:val="center"/>
          </w:tcPr>
          <w:p w14:paraId="5A88CB9C" w14:textId="77777777" w:rsidR="00FE3CF5" w:rsidRPr="00FE3CF5" w:rsidRDefault="00FE3CF5" w:rsidP="00FE3CF5">
            <w:pPr>
              <w:contextualSpacing/>
              <w:jc w:val="center"/>
              <w:rPr>
                <w:rFonts w:ascii="Arial" w:hAnsi="Arial" w:cs="Arial"/>
                <w:b/>
                <w:bCs/>
              </w:rPr>
            </w:pPr>
            <w:r w:rsidRPr="00FE3CF5">
              <w:rPr>
                <w:rFonts w:ascii="Arial" w:hAnsi="Arial" w:cs="Arial"/>
                <w:b/>
                <w:bCs/>
              </w:rPr>
              <w:t>E</w:t>
            </w:r>
          </w:p>
        </w:tc>
        <w:tc>
          <w:tcPr>
            <w:tcW w:w="1219" w:type="dxa"/>
            <w:shd w:val="clear" w:color="auto" w:fill="BFBFBF" w:themeFill="background1" w:themeFillShade="BF"/>
            <w:vAlign w:val="center"/>
          </w:tcPr>
          <w:p w14:paraId="4CF81575" w14:textId="77777777" w:rsidR="00FE3CF5" w:rsidRPr="00FE3CF5" w:rsidRDefault="00FE3CF5" w:rsidP="00FE3CF5">
            <w:pPr>
              <w:contextualSpacing/>
              <w:jc w:val="center"/>
              <w:rPr>
                <w:rFonts w:ascii="Arial" w:hAnsi="Arial" w:cs="Arial"/>
                <w:b/>
                <w:bCs/>
              </w:rPr>
            </w:pPr>
            <w:r w:rsidRPr="00FE3CF5">
              <w:rPr>
                <w:rFonts w:ascii="Arial" w:hAnsi="Arial" w:cs="Arial"/>
                <w:b/>
                <w:bCs/>
              </w:rPr>
              <w:t>F</w:t>
            </w:r>
          </w:p>
        </w:tc>
        <w:tc>
          <w:tcPr>
            <w:tcW w:w="1253" w:type="dxa"/>
            <w:shd w:val="clear" w:color="auto" w:fill="BFBFBF" w:themeFill="background1" w:themeFillShade="BF"/>
            <w:vAlign w:val="center"/>
          </w:tcPr>
          <w:p w14:paraId="645C1805" w14:textId="77777777" w:rsidR="00FE3CF5" w:rsidRPr="00FE3CF5" w:rsidRDefault="00FE3CF5" w:rsidP="00FE3CF5">
            <w:pPr>
              <w:contextualSpacing/>
              <w:jc w:val="center"/>
              <w:rPr>
                <w:rFonts w:ascii="Arial" w:hAnsi="Arial" w:cs="Arial"/>
                <w:b/>
                <w:bCs/>
              </w:rPr>
            </w:pPr>
            <w:r w:rsidRPr="00FE3CF5">
              <w:rPr>
                <w:rFonts w:ascii="Arial" w:hAnsi="Arial" w:cs="Arial"/>
                <w:b/>
                <w:bCs/>
              </w:rPr>
              <w:t>G</w:t>
            </w:r>
          </w:p>
        </w:tc>
      </w:tr>
      <w:tr w:rsidR="00FE3CF5" w:rsidRPr="00FE3CF5" w14:paraId="38C8A9DC" w14:textId="77777777" w:rsidTr="00A80905">
        <w:tc>
          <w:tcPr>
            <w:tcW w:w="515" w:type="dxa"/>
            <w:shd w:val="clear" w:color="auto" w:fill="BFBFBF" w:themeFill="background1" w:themeFillShade="BF"/>
            <w:vAlign w:val="center"/>
          </w:tcPr>
          <w:p w14:paraId="2B1D4ECB" w14:textId="77777777" w:rsidR="00FE3CF5" w:rsidRPr="00FE3CF5" w:rsidRDefault="00FE3CF5" w:rsidP="00FE3CF5">
            <w:pPr>
              <w:contextualSpacing/>
              <w:jc w:val="center"/>
              <w:rPr>
                <w:rFonts w:ascii="Arial" w:hAnsi="Arial" w:cs="Arial"/>
                <w:b/>
                <w:bCs/>
              </w:rPr>
            </w:pPr>
            <w:r w:rsidRPr="00FE3CF5">
              <w:rPr>
                <w:rFonts w:ascii="Arial" w:hAnsi="Arial" w:cs="Arial"/>
                <w:b/>
                <w:bCs/>
              </w:rPr>
              <w:t>1</w:t>
            </w:r>
          </w:p>
        </w:tc>
        <w:tc>
          <w:tcPr>
            <w:tcW w:w="2270" w:type="dxa"/>
            <w:shd w:val="clear" w:color="auto" w:fill="BFBFBF" w:themeFill="background1" w:themeFillShade="BF"/>
            <w:vAlign w:val="center"/>
          </w:tcPr>
          <w:p w14:paraId="1E648449" w14:textId="77777777" w:rsidR="00FE3CF5" w:rsidRPr="00FE3CF5" w:rsidRDefault="00FE3CF5" w:rsidP="00FE3CF5">
            <w:pPr>
              <w:contextualSpacing/>
              <w:rPr>
                <w:rFonts w:ascii="Arial" w:hAnsi="Arial" w:cs="Arial"/>
                <w:b/>
                <w:bCs/>
              </w:rPr>
            </w:pPr>
            <w:r w:rsidRPr="00FE3CF5">
              <w:rPr>
                <w:rFonts w:ascii="Arial" w:hAnsi="Arial" w:cs="Arial"/>
                <w:i/>
                <w:iCs/>
              </w:rPr>
              <w:t>Opracowanie długoterminowej strategii zakupu energii elektrycznej na cele trakcyjne do roku 2026</w:t>
            </w:r>
          </w:p>
        </w:tc>
        <w:tc>
          <w:tcPr>
            <w:tcW w:w="1496" w:type="dxa"/>
            <w:shd w:val="clear" w:color="auto" w:fill="BFBFBF" w:themeFill="background1" w:themeFillShade="BF"/>
            <w:vAlign w:val="center"/>
          </w:tcPr>
          <w:p w14:paraId="1133A363"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423" w:type="dxa"/>
            <w:shd w:val="clear" w:color="auto" w:fill="BFBFBF" w:themeFill="background1" w:themeFillShade="BF"/>
            <w:vAlign w:val="center"/>
          </w:tcPr>
          <w:p w14:paraId="050FCFA8"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18" w:type="dxa"/>
            <w:vAlign w:val="center"/>
          </w:tcPr>
          <w:p w14:paraId="4A9E0678" w14:textId="77777777" w:rsidR="00FE3CF5" w:rsidRPr="00FE3CF5" w:rsidRDefault="00FE3CF5" w:rsidP="00FE3CF5">
            <w:pPr>
              <w:contextualSpacing/>
              <w:jc w:val="center"/>
              <w:rPr>
                <w:rFonts w:ascii="Arial" w:hAnsi="Arial" w:cs="Arial"/>
                <w:b/>
                <w:bCs/>
              </w:rPr>
            </w:pPr>
          </w:p>
        </w:tc>
        <w:tc>
          <w:tcPr>
            <w:tcW w:w="1219" w:type="dxa"/>
            <w:vAlign w:val="center"/>
          </w:tcPr>
          <w:p w14:paraId="2B6B0A67" w14:textId="77777777" w:rsidR="00FE3CF5" w:rsidRPr="00FE3CF5" w:rsidRDefault="00FE3CF5" w:rsidP="00FE3CF5">
            <w:pPr>
              <w:contextualSpacing/>
              <w:jc w:val="center"/>
              <w:rPr>
                <w:rFonts w:ascii="Arial" w:hAnsi="Arial" w:cs="Arial"/>
                <w:b/>
                <w:bCs/>
              </w:rPr>
            </w:pPr>
          </w:p>
        </w:tc>
        <w:tc>
          <w:tcPr>
            <w:tcW w:w="1253" w:type="dxa"/>
            <w:vAlign w:val="center"/>
          </w:tcPr>
          <w:p w14:paraId="447ADEF8" w14:textId="77777777" w:rsidR="00FE3CF5" w:rsidRPr="00FE3CF5" w:rsidRDefault="00FE3CF5" w:rsidP="00FE3CF5">
            <w:pPr>
              <w:contextualSpacing/>
              <w:jc w:val="center"/>
              <w:rPr>
                <w:rFonts w:ascii="Arial" w:hAnsi="Arial" w:cs="Arial"/>
                <w:b/>
                <w:bCs/>
              </w:rPr>
            </w:pPr>
          </w:p>
        </w:tc>
      </w:tr>
      <w:tr w:rsidR="00FE3CF5" w:rsidRPr="00FE3CF5" w14:paraId="66F20657" w14:textId="77777777" w:rsidTr="00A80905">
        <w:tc>
          <w:tcPr>
            <w:tcW w:w="515" w:type="dxa"/>
            <w:shd w:val="clear" w:color="auto" w:fill="BFBFBF" w:themeFill="background1" w:themeFillShade="BF"/>
            <w:vAlign w:val="center"/>
          </w:tcPr>
          <w:p w14:paraId="052927A1" w14:textId="77777777" w:rsidR="00FE3CF5" w:rsidRPr="00FE3CF5" w:rsidRDefault="00FE3CF5" w:rsidP="00FE3CF5">
            <w:pPr>
              <w:contextualSpacing/>
              <w:jc w:val="center"/>
              <w:rPr>
                <w:rFonts w:ascii="Arial" w:hAnsi="Arial" w:cs="Arial"/>
                <w:b/>
                <w:bCs/>
              </w:rPr>
            </w:pPr>
            <w:r w:rsidRPr="00FE3CF5">
              <w:rPr>
                <w:rFonts w:ascii="Arial" w:hAnsi="Arial" w:cs="Arial"/>
                <w:b/>
                <w:bCs/>
              </w:rPr>
              <w:t>2</w:t>
            </w:r>
          </w:p>
        </w:tc>
        <w:tc>
          <w:tcPr>
            <w:tcW w:w="2270" w:type="dxa"/>
            <w:shd w:val="clear" w:color="auto" w:fill="BFBFBF" w:themeFill="background1" w:themeFillShade="BF"/>
            <w:vAlign w:val="center"/>
          </w:tcPr>
          <w:p w14:paraId="16E202A3" w14:textId="77777777" w:rsidR="00FE3CF5" w:rsidRPr="00FE3CF5" w:rsidRDefault="00FE3CF5" w:rsidP="00FE3CF5">
            <w:pPr>
              <w:contextualSpacing/>
              <w:rPr>
                <w:rFonts w:ascii="Arial" w:hAnsi="Arial" w:cs="Arial"/>
                <w:b/>
                <w:bCs/>
              </w:rPr>
            </w:pPr>
            <w:r w:rsidRPr="00FE3CF5">
              <w:rPr>
                <w:rFonts w:ascii="Arial" w:hAnsi="Arial" w:cs="Arial"/>
                <w:i/>
                <w:iCs/>
              </w:rPr>
              <w:t>Wsparcie w opracowaniu dokumentacji przetargowej na zakup energii elektrycznej na cele trakcyjne</w:t>
            </w:r>
          </w:p>
        </w:tc>
        <w:tc>
          <w:tcPr>
            <w:tcW w:w="1496" w:type="dxa"/>
            <w:shd w:val="clear" w:color="auto" w:fill="BFBFBF" w:themeFill="background1" w:themeFillShade="BF"/>
            <w:vAlign w:val="center"/>
          </w:tcPr>
          <w:p w14:paraId="778BF510"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423" w:type="dxa"/>
            <w:shd w:val="clear" w:color="auto" w:fill="BFBFBF" w:themeFill="background1" w:themeFillShade="BF"/>
            <w:vAlign w:val="center"/>
          </w:tcPr>
          <w:p w14:paraId="4F455C73"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18" w:type="dxa"/>
            <w:vAlign w:val="center"/>
          </w:tcPr>
          <w:p w14:paraId="32F88883" w14:textId="77777777" w:rsidR="00FE3CF5" w:rsidRPr="00FE3CF5" w:rsidRDefault="00FE3CF5" w:rsidP="00FE3CF5">
            <w:pPr>
              <w:contextualSpacing/>
              <w:jc w:val="center"/>
              <w:rPr>
                <w:rFonts w:ascii="Arial" w:hAnsi="Arial" w:cs="Arial"/>
                <w:b/>
                <w:bCs/>
              </w:rPr>
            </w:pPr>
          </w:p>
        </w:tc>
        <w:tc>
          <w:tcPr>
            <w:tcW w:w="1219" w:type="dxa"/>
            <w:vAlign w:val="center"/>
          </w:tcPr>
          <w:p w14:paraId="0399D02D" w14:textId="77777777" w:rsidR="00FE3CF5" w:rsidRPr="00FE3CF5" w:rsidRDefault="00FE3CF5" w:rsidP="00FE3CF5">
            <w:pPr>
              <w:contextualSpacing/>
              <w:jc w:val="center"/>
              <w:rPr>
                <w:rFonts w:ascii="Arial" w:hAnsi="Arial" w:cs="Arial"/>
                <w:b/>
                <w:bCs/>
              </w:rPr>
            </w:pPr>
          </w:p>
        </w:tc>
        <w:tc>
          <w:tcPr>
            <w:tcW w:w="1253" w:type="dxa"/>
            <w:vAlign w:val="center"/>
          </w:tcPr>
          <w:p w14:paraId="3ED405DF" w14:textId="77777777" w:rsidR="00FE3CF5" w:rsidRPr="00FE3CF5" w:rsidRDefault="00FE3CF5" w:rsidP="00FE3CF5">
            <w:pPr>
              <w:contextualSpacing/>
              <w:jc w:val="center"/>
              <w:rPr>
                <w:rFonts w:ascii="Arial" w:hAnsi="Arial" w:cs="Arial"/>
                <w:b/>
                <w:bCs/>
              </w:rPr>
            </w:pPr>
          </w:p>
        </w:tc>
      </w:tr>
      <w:tr w:rsidR="00FE3CF5" w:rsidRPr="00FE3CF5" w14:paraId="4B332843" w14:textId="77777777" w:rsidTr="00A80905">
        <w:tc>
          <w:tcPr>
            <w:tcW w:w="515" w:type="dxa"/>
            <w:shd w:val="clear" w:color="auto" w:fill="BFBFBF" w:themeFill="background1" w:themeFillShade="BF"/>
            <w:vAlign w:val="center"/>
          </w:tcPr>
          <w:p w14:paraId="6DEA18A3"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lastRenderedPageBreak/>
              <w:t>3</w:t>
            </w:r>
          </w:p>
        </w:tc>
        <w:tc>
          <w:tcPr>
            <w:tcW w:w="2270" w:type="dxa"/>
            <w:shd w:val="clear" w:color="auto" w:fill="BFBFBF" w:themeFill="background1" w:themeFillShade="BF"/>
            <w:vAlign w:val="center"/>
          </w:tcPr>
          <w:p w14:paraId="48C007AC" w14:textId="77777777" w:rsidR="00FE3CF5" w:rsidRPr="00FE3CF5" w:rsidRDefault="00FE3CF5" w:rsidP="00FE3CF5">
            <w:pPr>
              <w:keepNext/>
              <w:contextualSpacing/>
              <w:rPr>
                <w:rFonts w:ascii="Arial" w:hAnsi="Arial" w:cs="Arial"/>
                <w:b/>
                <w:bCs/>
              </w:rPr>
            </w:pPr>
            <w:r w:rsidRPr="00FE3CF5">
              <w:rPr>
                <w:rFonts w:ascii="Arial" w:hAnsi="Arial" w:cs="Arial"/>
                <w:i/>
                <w:iCs/>
              </w:rPr>
              <w:t>Wsparcie w negocjacjach ofert sprzedaży i dystrybucji energii elektrycznej na cele trakcyjne</w:t>
            </w:r>
          </w:p>
        </w:tc>
        <w:tc>
          <w:tcPr>
            <w:tcW w:w="1496" w:type="dxa"/>
            <w:shd w:val="clear" w:color="auto" w:fill="BFBFBF" w:themeFill="background1" w:themeFillShade="BF"/>
            <w:vAlign w:val="center"/>
          </w:tcPr>
          <w:p w14:paraId="09F31F0A"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16</w:t>
            </w:r>
          </w:p>
        </w:tc>
        <w:tc>
          <w:tcPr>
            <w:tcW w:w="1423" w:type="dxa"/>
            <w:vMerge w:val="restart"/>
            <w:vAlign w:val="center"/>
          </w:tcPr>
          <w:p w14:paraId="4EFA7608" w14:textId="77777777" w:rsidR="00FE3CF5" w:rsidRPr="00FE3CF5" w:rsidRDefault="00FE3CF5" w:rsidP="00FE3CF5">
            <w:pPr>
              <w:keepNext/>
              <w:contextualSpacing/>
              <w:jc w:val="center"/>
              <w:rPr>
                <w:rFonts w:ascii="Arial" w:hAnsi="Arial" w:cs="Arial"/>
                <w:b/>
                <w:bCs/>
              </w:rPr>
            </w:pPr>
          </w:p>
        </w:tc>
        <w:tc>
          <w:tcPr>
            <w:tcW w:w="1218" w:type="dxa"/>
            <w:vAlign w:val="center"/>
          </w:tcPr>
          <w:p w14:paraId="798F01F8" w14:textId="77777777" w:rsidR="00FE3CF5" w:rsidRPr="00FE3CF5" w:rsidRDefault="00FE3CF5" w:rsidP="00FE3CF5">
            <w:pPr>
              <w:keepNext/>
              <w:contextualSpacing/>
              <w:jc w:val="center"/>
              <w:rPr>
                <w:rFonts w:ascii="Arial" w:hAnsi="Arial" w:cs="Arial"/>
                <w:b/>
                <w:bCs/>
              </w:rPr>
            </w:pPr>
          </w:p>
        </w:tc>
        <w:tc>
          <w:tcPr>
            <w:tcW w:w="1219" w:type="dxa"/>
            <w:vAlign w:val="center"/>
          </w:tcPr>
          <w:p w14:paraId="7E4B8AF7" w14:textId="77777777" w:rsidR="00FE3CF5" w:rsidRPr="00FE3CF5" w:rsidRDefault="00FE3CF5" w:rsidP="00FE3CF5">
            <w:pPr>
              <w:keepNext/>
              <w:contextualSpacing/>
              <w:jc w:val="center"/>
              <w:rPr>
                <w:rFonts w:ascii="Arial" w:hAnsi="Arial" w:cs="Arial"/>
                <w:b/>
                <w:bCs/>
              </w:rPr>
            </w:pPr>
          </w:p>
        </w:tc>
        <w:tc>
          <w:tcPr>
            <w:tcW w:w="1253" w:type="dxa"/>
            <w:vAlign w:val="center"/>
          </w:tcPr>
          <w:p w14:paraId="331F19F2" w14:textId="77777777" w:rsidR="00FE3CF5" w:rsidRPr="00FE3CF5" w:rsidRDefault="00FE3CF5" w:rsidP="00FE3CF5">
            <w:pPr>
              <w:keepNext/>
              <w:contextualSpacing/>
              <w:jc w:val="center"/>
              <w:rPr>
                <w:rFonts w:ascii="Arial" w:hAnsi="Arial" w:cs="Arial"/>
                <w:b/>
                <w:bCs/>
              </w:rPr>
            </w:pPr>
          </w:p>
        </w:tc>
      </w:tr>
      <w:tr w:rsidR="00FE3CF5" w:rsidRPr="00FE3CF5" w14:paraId="11E00A6F" w14:textId="77777777" w:rsidTr="00A80905">
        <w:tc>
          <w:tcPr>
            <w:tcW w:w="515" w:type="dxa"/>
            <w:shd w:val="clear" w:color="auto" w:fill="BFBFBF" w:themeFill="background1" w:themeFillShade="BF"/>
            <w:vAlign w:val="center"/>
          </w:tcPr>
          <w:p w14:paraId="049C79E5"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4</w:t>
            </w:r>
          </w:p>
        </w:tc>
        <w:tc>
          <w:tcPr>
            <w:tcW w:w="2270" w:type="dxa"/>
            <w:shd w:val="clear" w:color="auto" w:fill="BFBFBF" w:themeFill="background1" w:themeFillShade="BF"/>
            <w:vAlign w:val="center"/>
          </w:tcPr>
          <w:p w14:paraId="01FCFAB8" w14:textId="77777777" w:rsidR="00FE3CF5" w:rsidRPr="00FE3CF5" w:rsidRDefault="00FE3CF5" w:rsidP="00FE3CF5">
            <w:pPr>
              <w:keepNext/>
              <w:contextualSpacing/>
              <w:rPr>
                <w:rFonts w:ascii="Arial" w:hAnsi="Arial" w:cs="Arial"/>
                <w:i/>
                <w:iCs/>
              </w:rPr>
            </w:pPr>
            <w:r w:rsidRPr="00FE3CF5">
              <w:rPr>
                <w:rFonts w:ascii="Arial" w:hAnsi="Arial" w:cs="Arial"/>
                <w:i/>
                <w:iCs/>
              </w:rPr>
              <w:t>Doradztwo ekonomicznego i technicznego przy realizacji projektów związanych z opracowaniem i wdrożeniem rozwiązań zwiększających efektywność energetyczną przedsiębiorstwa w zakresie prowadzonych przewozów</w:t>
            </w:r>
          </w:p>
        </w:tc>
        <w:tc>
          <w:tcPr>
            <w:tcW w:w="1496" w:type="dxa"/>
            <w:shd w:val="clear" w:color="auto" w:fill="BFBFBF" w:themeFill="background1" w:themeFillShade="BF"/>
            <w:vAlign w:val="center"/>
          </w:tcPr>
          <w:p w14:paraId="612B24FB" w14:textId="77777777" w:rsidR="00FE3CF5" w:rsidRPr="00FE3CF5" w:rsidRDefault="00FE3CF5" w:rsidP="00FE3CF5">
            <w:pPr>
              <w:contextualSpacing/>
              <w:jc w:val="center"/>
              <w:rPr>
                <w:rFonts w:ascii="Arial" w:hAnsi="Arial" w:cs="Arial"/>
                <w:i/>
                <w:iCs/>
              </w:rPr>
            </w:pPr>
            <w:r w:rsidRPr="00FE3CF5">
              <w:rPr>
                <w:rFonts w:ascii="Arial" w:hAnsi="Arial" w:cs="Arial"/>
                <w:b/>
                <w:bCs/>
              </w:rPr>
              <w:t>80</w:t>
            </w:r>
          </w:p>
        </w:tc>
        <w:tc>
          <w:tcPr>
            <w:tcW w:w="1423" w:type="dxa"/>
            <w:vMerge/>
            <w:vAlign w:val="center"/>
          </w:tcPr>
          <w:p w14:paraId="4F369D9B" w14:textId="77777777" w:rsidR="00FE3CF5" w:rsidRPr="00FE3CF5" w:rsidRDefault="00FE3CF5" w:rsidP="00FE3CF5">
            <w:pPr>
              <w:keepNext/>
              <w:contextualSpacing/>
              <w:rPr>
                <w:rFonts w:ascii="Arial" w:hAnsi="Arial" w:cs="Arial"/>
                <w:i/>
                <w:iCs/>
              </w:rPr>
            </w:pPr>
          </w:p>
        </w:tc>
        <w:tc>
          <w:tcPr>
            <w:tcW w:w="1218" w:type="dxa"/>
            <w:vAlign w:val="center"/>
          </w:tcPr>
          <w:p w14:paraId="7D492DC7" w14:textId="77777777" w:rsidR="00FE3CF5" w:rsidRPr="00FE3CF5" w:rsidRDefault="00FE3CF5" w:rsidP="00FE3CF5">
            <w:pPr>
              <w:keepNext/>
              <w:contextualSpacing/>
              <w:jc w:val="center"/>
              <w:rPr>
                <w:rFonts w:ascii="Arial" w:hAnsi="Arial" w:cs="Arial"/>
                <w:i/>
                <w:iCs/>
              </w:rPr>
            </w:pPr>
          </w:p>
        </w:tc>
        <w:tc>
          <w:tcPr>
            <w:tcW w:w="1219" w:type="dxa"/>
            <w:vAlign w:val="center"/>
          </w:tcPr>
          <w:p w14:paraId="7B6E2FC3" w14:textId="77777777" w:rsidR="00FE3CF5" w:rsidRPr="00FE3CF5" w:rsidRDefault="00FE3CF5" w:rsidP="00FE3CF5">
            <w:pPr>
              <w:keepNext/>
              <w:contextualSpacing/>
              <w:jc w:val="center"/>
              <w:rPr>
                <w:rFonts w:ascii="Arial" w:hAnsi="Arial" w:cs="Arial"/>
                <w:i/>
                <w:iCs/>
              </w:rPr>
            </w:pPr>
          </w:p>
        </w:tc>
        <w:tc>
          <w:tcPr>
            <w:tcW w:w="1253" w:type="dxa"/>
            <w:vAlign w:val="center"/>
          </w:tcPr>
          <w:p w14:paraId="4D2B5170" w14:textId="77777777" w:rsidR="00FE3CF5" w:rsidRPr="00FE3CF5" w:rsidRDefault="00FE3CF5" w:rsidP="00FE3CF5">
            <w:pPr>
              <w:keepNext/>
              <w:contextualSpacing/>
              <w:jc w:val="center"/>
              <w:rPr>
                <w:rFonts w:ascii="Arial" w:hAnsi="Arial" w:cs="Arial"/>
                <w:i/>
                <w:iCs/>
              </w:rPr>
            </w:pPr>
          </w:p>
        </w:tc>
      </w:tr>
      <w:tr w:rsidR="00FE3CF5" w:rsidRPr="00FE3CF5" w14:paraId="70E32051" w14:textId="77777777" w:rsidTr="00A80905">
        <w:tc>
          <w:tcPr>
            <w:tcW w:w="515" w:type="dxa"/>
            <w:shd w:val="clear" w:color="auto" w:fill="BFBFBF" w:themeFill="background1" w:themeFillShade="BF"/>
            <w:vAlign w:val="center"/>
          </w:tcPr>
          <w:p w14:paraId="5AFD0882"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5</w:t>
            </w:r>
          </w:p>
        </w:tc>
        <w:tc>
          <w:tcPr>
            <w:tcW w:w="2270" w:type="dxa"/>
            <w:shd w:val="clear" w:color="auto" w:fill="BFBFBF" w:themeFill="background1" w:themeFillShade="BF"/>
            <w:vAlign w:val="center"/>
          </w:tcPr>
          <w:p w14:paraId="383C484E" w14:textId="77777777" w:rsidR="00FE3CF5" w:rsidRPr="00FE3CF5" w:rsidRDefault="00FE3CF5" w:rsidP="00FE3CF5">
            <w:pPr>
              <w:contextualSpacing/>
              <w:rPr>
                <w:rFonts w:ascii="Arial" w:hAnsi="Arial" w:cs="Arial"/>
                <w:i/>
                <w:iCs/>
              </w:rPr>
            </w:pPr>
            <w:r w:rsidRPr="00FE3CF5">
              <w:rPr>
                <w:rFonts w:ascii="Arial" w:hAnsi="Arial" w:cs="Arial"/>
                <w:i/>
                <w:iCs/>
              </w:rPr>
              <w:t>Doradztwo ekonomicznego i technicznego oraz wykonanie analiz i ekspertyz technicznych w zakresie wszelkich zagadnień związanych z energią elektryczną na cele trakcyjne oraz poprawą efektywności energetycznej przedsiębiorstwa w zakresie prowadzonych przewozów, które mogą wystąpić w trakcie trwania umowy</w:t>
            </w:r>
          </w:p>
        </w:tc>
        <w:tc>
          <w:tcPr>
            <w:tcW w:w="1496" w:type="dxa"/>
            <w:shd w:val="clear" w:color="auto" w:fill="BFBFBF" w:themeFill="background1" w:themeFillShade="BF"/>
            <w:vAlign w:val="center"/>
          </w:tcPr>
          <w:p w14:paraId="7BAEB372" w14:textId="77777777" w:rsidR="00FE3CF5" w:rsidRPr="00FE3CF5" w:rsidRDefault="00FE3CF5" w:rsidP="00FE3CF5">
            <w:pPr>
              <w:contextualSpacing/>
              <w:jc w:val="center"/>
              <w:rPr>
                <w:rFonts w:ascii="Arial" w:hAnsi="Arial" w:cs="Arial"/>
                <w:b/>
                <w:bCs/>
              </w:rPr>
            </w:pPr>
            <w:r w:rsidRPr="00FE3CF5">
              <w:rPr>
                <w:rFonts w:ascii="Arial" w:hAnsi="Arial" w:cs="Arial"/>
                <w:b/>
                <w:bCs/>
              </w:rPr>
              <w:t>80</w:t>
            </w:r>
          </w:p>
        </w:tc>
        <w:tc>
          <w:tcPr>
            <w:tcW w:w="1423" w:type="dxa"/>
            <w:vMerge/>
            <w:vAlign w:val="center"/>
          </w:tcPr>
          <w:p w14:paraId="782717D1" w14:textId="77777777" w:rsidR="00FE3CF5" w:rsidRPr="00FE3CF5" w:rsidRDefault="00FE3CF5" w:rsidP="00FE3CF5">
            <w:pPr>
              <w:contextualSpacing/>
              <w:rPr>
                <w:rFonts w:ascii="Arial" w:hAnsi="Arial" w:cs="Arial"/>
                <w:i/>
                <w:iCs/>
              </w:rPr>
            </w:pPr>
          </w:p>
        </w:tc>
        <w:tc>
          <w:tcPr>
            <w:tcW w:w="1218" w:type="dxa"/>
            <w:vAlign w:val="center"/>
          </w:tcPr>
          <w:p w14:paraId="0EC9B36D" w14:textId="77777777" w:rsidR="00FE3CF5" w:rsidRPr="00FE3CF5" w:rsidRDefault="00FE3CF5" w:rsidP="00FE3CF5">
            <w:pPr>
              <w:contextualSpacing/>
              <w:jc w:val="center"/>
              <w:rPr>
                <w:rFonts w:ascii="Arial" w:hAnsi="Arial" w:cs="Arial"/>
                <w:i/>
                <w:iCs/>
              </w:rPr>
            </w:pPr>
          </w:p>
        </w:tc>
        <w:tc>
          <w:tcPr>
            <w:tcW w:w="1219" w:type="dxa"/>
            <w:vAlign w:val="center"/>
          </w:tcPr>
          <w:p w14:paraId="6AF511DF" w14:textId="77777777" w:rsidR="00FE3CF5" w:rsidRPr="00FE3CF5" w:rsidRDefault="00FE3CF5" w:rsidP="00FE3CF5">
            <w:pPr>
              <w:contextualSpacing/>
              <w:jc w:val="center"/>
              <w:rPr>
                <w:rFonts w:ascii="Arial" w:hAnsi="Arial" w:cs="Arial"/>
                <w:i/>
                <w:iCs/>
              </w:rPr>
            </w:pPr>
          </w:p>
        </w:tc>
        <w:tc>
          <w:tcPr>
            <w:tcW w:w="1253" w:type="dxa"/>
            <w:vAlign w:val="center"/>
          </w:tcPr>
          <w:p w14:paraId="56BB7778" w14:textId="77777777" w:rsidR="00FE3CF5" w:rsidRPr="00FE3CF5" w:rsidRDefault="00FE3CF5" w:rsidP="00FE3CF5">
            <w:pPr>
              <w:contextualSpacing/>
              <w:jc w:val="center"/>
              <w:rPr>
                <w:rFonts w:ascii="Arial" w:hAnsi="Arial" w:cs="Arial"/>
                <w:i/>
                <w:iCs/>
              </w:rPr>
            </w:pPr>
          </w:p>
        </w:tc>
      </w:tr>
      <w:tr w:rsidR="00FE3CF5" w:rsidRPr="00FE3CF5" w14:paraId="755DB856" w14:textId="77777777" w:rsidTr="00A80905">
        <w:trPr>
          <w:trHeight w:val="1028"/>
        </w:trPr>
        <w:tc>
          <w:tcPr>
            <w:tcW w:w="5704" w:type="dxa"/>
            <w:gridSpan w:val="4"/>
            <w:shd w:val="clear" w:color="auto" w:fill="BFBFBF" w:themeFill="background1" w:themeFillShade="BF"/>
            <w:vAlign w:val="center"/>
          </w:tcPr>
          <w:p w14:paraId="545BA894" w14:textId="77777777" w:rsidR="00FE3CF5" w:rsidRPr="00FE3CF5" w:rsidRDefault="00FE3CF5" w:rsidP="00FE3CF5">
            <w:pPr>
              <w:contextualSpacing/>
              <w:rPr>
                <w:rFonts w:ascii="Arial" w:hAnsi="Arial" w:cs="Arial"/>
                <w:b/>
                <w:bCs/>
              </w:rPr>
            </w:pPr>
            <w:r w:rsidRPr="00FE3CF5">
              <w:rPr>
                <w:rFonts w:ascii="Arial" w:hAnsi="Arial" w:cs="Arial"/>
                <w:b/>
                <w:bCs/>
              </w:rPr>
              <w:t>ŁĄCZNA WARTOŚĆ OFERTY (netto)</w:t>
            </w:r>
            <w:r w:rsidRPr="00FE3CF5">
              <w:rPr>
                <w:rFonts w:ascii="Arial" w:hAnsi="Arial" w:cs="Arial"/>
                <w:b/>
                <w:bCs/>
              </w:rPr>
              <w:br/>
              <w:t>(suma wartości netto z kolumny E)</w:t>
            </w:r>
          </w:p>
        </w:tc>
        <w:tc>
          <w:tcPr>
            <w:tcW w:w="1218" w:type="dxa"/>
            <w:vAlign w:val="center"/>
          </w:tcPr>
          <w:p w14:paraId="5B5F17FF" w14:textId="77777777" w:rsidR="00FE3CF5" w:rsidRPr="00FE3CF5" w:rsidRDefault="00FE3CF5" w:rsidP="00FE3CF5">
            <w:pPr>
              <w:contextualSpacing/>
              <w:jc w:val="center"/>
              <w:rPr>
                <w:rFonts w:ascii="Arial" w:hAnsi="Arial" w:cs="Arial"/>
                <w:i/>
                <w:iCs/>
              </w:rPr>
            </w:pPr>
          </w:p>
        </w:tc>
        <w:tc>
          <w:tcPr>
            <w:tcW w:w="1219" w:type="dxa"/>
            <w:shd w:val="clear" w:color="auto" w:fill="BFBFBF" w:themeFill="background1" w:themeFillShade="BF"/>
            <w:vAlign w:val="center"/>
          </w:tcPr>
          <w:p w14:paraId="6A28707E"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53" w:type="dxa"/>
            <w:shd w:val="clear" w:color="auto" w:fill="BFBFBF" w:themeFill="background1" w:themeFillShade="BF"/>
            <w:vAlign w:val="center"/>
          </w:tcPr>
          <w:p w14:paraId="2C709054"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r>
      <w:tr w:rsidR="00FE3CF5" w:rsidRPr="00FE3CF5" w14:paraId="77D23676" w14:textId="77777777" w:rsidTr="00A80905">
        <w:trPr>
          <w:trHeight w:val="1028"/>
        </w:trPr>
        <w:tc>
          <w:tcPr>
            <w:tcW w:w="5704" w:type="dxa"/>
            <w:gridSpan w:val="4"/>
            <w:shd w:val="clear" w:color="auto" w:fill="BFBFBF" w:themeFill="background1" w:themeFillShade="BF"/>
            <w:vAlign w:val="center"/>
          </w:tcPr>
          <w:p w14:paraId="2775A292" w14:textId="77777777" w:rsidR="00FE3CF5" w:rsidRPr="00FE3CF5" w:rsidRDefault="00FE3CF5" w:rsidP="00FE3CF5">
            <w:pPr>
              <w:contextualSpacing/>
              <w:rPr>
                <w:rFonts w:ascii="Arial" w:hAnsi="Arial" w:cs="Arial"/>
                <w:b/>
                <w:bCs/>
              </w:rPr>
            </w:pPr>
            <w:r w:rsidRPr="00FE3CF5">
              <w:rPr>
                <w:rFonts w:ascii="Arial" w:hAnsi="Arial" w:cs="Arial"/>
                <w:b/>
                <w:bCs/>
              </w:rPr>
              <w:t>ŁĄCZNA WARTOŚĆ PODATKU VAT</w:t>
            </w:r>
            <w:r w:rsidRPr="00FE3CF5">
              <w:rPr>
                <w:rFonts w:ascii="Arial" w:hAnsi="Arial" w:cs="Arial"/>
                <w:b/>
                <w:bCs/>
              </w:rPr>
              <w:br/>
              <w:t>(suma wartości podatku VAT z kolumny F)</w:t>
            </w:r>
          </w:p>
        </w:tc>
        <w:tc>
          <w:tcPr>
            <w:tcW w:w="1218" w:type="dxa"/>
            <w:shd w:val="clear" w:color="auto" w:fill="BFBFBF" w:themeFill="background1" w:themeFillShade="BF"/>
            <w:vAlign w:val="center"/>
          </w:tcPr>
          <w:p w14:paraId="66EA8118" w14:textId="77777777" w:rsidR="00FE3CF5" w:rsidRPr="00FE3CF5" w:rsidRDefault="00FE3CF5" w:rsidP="00FE3CF5">
            <w:pPr>
              <w:contextualSpacing/>
              <w:jc w:val="center"/>
              <w:rPr>
                <w:rFonts w:ascii="Arial" w:hAnsi="Arial" w:cs="Arial"/>
                <w:i/>
                <w:iCs/>
              </w:rPr>
            </w:pPr>
            <w:r w:rsidRPr="00FE3CF5">
              <w:rPr>
                <w:rFonts w:ascii="Arial" w:hAnsi="Arial" w:cs="Arial"/>
                <w:b/>
                <w:bCs/>
              </w:rPr>
              <w:t>x</w:t>
            </w:r>
          </w:p>
        </w:tc>
        <w:tc>
          <w:tcPr>
            <w:tcW w:w="1219" w:type="dxa"/>
            <w:shd w:val="clear" w:color="auto" w:fill="auto"/>
            <w:vAlign w:val="center"/>
          </w:tcPr>
          <w:p w14:paraId="4D676F8D" w14:textId="77777777" w:rsidR="00FE3CF5" w:rsidRPr="00FE3CF5" w:rsidRDefault="00FE3CF5" w:rsidP="00FE3CF5">
            <w:pPr>
              <w:contextualSpacing/>
              <w:jc w:val="center"/>
              <w:rPr>
                <w:rFonts w:ascii="Arial" w:hAnsi="Arial" w:cs="Arial"/>
                <w:b/>
                <w:bCs/>
              </w:rPr>
            </w:pPr>
          </w:p>
        </w:tc>
        <w:tc>
          <w:tcPr>
            <w:tcW w:w="1253" w:type="dxa"/>
            <w:shd w:val="clear" w:color="auto" w:fill="BFBFBF" w:themeFill="background1" w:themeFillShade="BF"/>
            <w:vAlign w:val="center"/>
          </w:tcPr>
          <w:p w14:paraId="142F5B67"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r>
      <w:tr w:rsidR="00FE3CF5" w:rsidRPr="00FE3CF5" w14:paraId="79E89380" w14:textId="77777777" w:rsidTr="00A80905">
        <w:trPr>
          <w:trHeight w:val="1028"/>
        </w:trPr>
        <w:tc>
          <w:tcPr>
            <w:tcW w:w="5704" w:type="dxa"/>
            <w:gridSpan w:val="4"/>
            <w:shd w:val="clear" w:color="auto" w:fill="BFBFBF" w:themeFill="background1" w:themeFillShade="BF"/>
            <w:vAlign w:val="center"/>
          </w:tcPr>
          <w:p w14:paraId="568047F9" w14:textId="77777777" w:rsidR="00FE3CF5" w:rsidRPr="00FE3CF5" w:rsidRDefault="00FE3CF5" w:rsidP="00FE3CF5">
            <w:pPr>
              <w:contextualSpacing/>
              <w:rPr>
                <w:rFonts w:ascii="Arial" w:hAnsi="Arial" w:cs="Arial"/>
                <w:b/>
                <w:bCs/>
              </w:rPr>
            </w:pPr>
            <w:r w:rsidRPr="00FE3CF5">
              <w:rPr>
                <w:rFonts w:ascii="Arial" w:hAnsi="Arial" w:cs="Arial"/>
                <w:b/>
                <w:bCs/>
              </w:rPr>
              <w:t>ŁĄCZNA WARTOŚĆ OFERTY (brutto)</w:t>
            </w:r>
            <w:r w:rsidRPr="00FE3CF5">
              <w:rPr>
                <w:rFonts w:ascii="Arial" w:hAnsi="Arial" w:cs="Arial"/>
                <w:b/>
                <w:bCs/>
              </w:rPr>
              <w:br/>
              <w:t>(suma wartości brutto z kolumny G)</w:t>
            </w:r>
          </w:p>
        </w:tc>
        <w:tc>
          <w:tcPr>
            <w:tcW w:w="1218" w:type="dxa"/>
            <w:shd w:val="clear" w:color="auto" w:fill="BFBFBF" w:themeFill="background1" w:themeFillShade="BF"/>
            <w:vAlign w:val="center"/>
          </w:tcPr>
          <w:p w14:paraId="12560615"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19" w:type="dxa"/>
            <w:shd w:val="clear" w:color="auto" w:fill="BFBFBF" w:themeFill="background1" w:themeFillShade="BF"/>
            <w:vAlign w:val="center"/>
          </w:tcPr>
          <w:p w14:paraId="09341951"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53" w:type="dxa"/>
            <w:shd w:val="clear" w:color="auto" w:fill="auto"/>
            <w:vAlign w:val="center"/>
          </w:tcPr>
          <w:p w14:paraId="2EBBE90E" w14:textId="77777777" w:rsidR="00FE3CF5" w:rsidRPr="00FE3CF5" w:rsidRDefault="00FE3CF5" w:rsidP="00FE3CF5">
            <w:pPr>
              <w:contextualSpacing/>
              <w:jc w:val="center"/>
              <w:rPr>
                <w:rFonts w:ascii="Arial" w:hAnsi="Arial" w:cs="Arial"/>
                <w:b/>
                <w:bCs/>
              </w:rPr>
            </w:pPr>
          </w:p>
        </w:tc>
      </w:tr>
    </w:tbl>
    <w:p w14:paraId="6A6F9866" w14:textId="77777777" w:rsidR="00FE3CF5" w:rsidRPr="00FE3CF5" w:rsidRDefault="00FE3CF5" w:rsidP="00FE3CF5">
      <w:pPr>
        <w:keepNext/>
        <w:spacing w:after="0" w:line="240" w:lineRule="auto"/>
        <w:ind w:left="284" w:hanging="284"/>
        <w:jc w:val="both"/>
        <w:outlineLvl w:val="3"/>
        <w:rPr>
          <w:rFonts w:ascii="Arial" w:eastAsia="Times New Roman" w:hAnsi="Arial" w:cs="Arial"/>
          <w:i/>
          <w:iCs/>
          <w:lang w:eastAsia="pl-PL"/>
        </w:rPr>
      </w:pPr>
      <w:r w:rsidRPr="00FE3CF5">
        <w:rPr>
          <w:rFonts w:ascii="Arial" w:eastAsia="Times New Roman" w:hAnsi="Arial" w:cs="Arial"/>
          <w:i/>
          <w:iCs/>
          <w:lang w:eastAsia="pl-PL"/>
        </w:rPr>
        <w:lastRenderedPageBreak/>
        <w:t>1) dla przedmiotu zamówienia z wierszy Lp. 1 i 2 należy wskazać wartość za całą wykonaną usługę (nie uzależnioną od liczby maksymalnej roboczogodzin, ceny jednostkowej za roboczogodzinę itp.),</w:t>
      </w:r>
    </w:p>
    <w:p w14:paraId="5636677B" w14:textId="77777777" w:rsidR="00FE3CF5" w:rsidRPr="00FE3CF5" w:rsidRDefault="00FE3CF5" w:rsidP="00FE3CF5">
      <w:pPr>
        <w:keepNext/>
        <w:spacing w:after="0" w:line="240" w:lineRule="auto"/>
        <w:ind w:left="284" w:hanging="284"/>
        <w:jc w:val="both"/>
        <w:outlineLvl w:val="3"/>
        <w:rPr>
          <w:rFonts w:ascii="Arial" w:eastAsia="Times New Roman" w:hAnsi="Arial" w:cs="Arial"/>
          <w:i/>
          <w:iCs/>
          <w:lang w:eastAsia="pl-PL"/>
        </w:rPr>
      </w:pPr>
      <w:r w:rsidRPr="00FE3CF5">
        <w:rPr>
          <w:rFonts w:ascii="Arial" w:eastAsia="Times New Roman" w:hAnsi="Arial" w:cs="Arial"/>
          <w:i/>
          <w:iCs/>
          <w:lang w:eastAsia="pl-PL"/>
        </w:rPr>
        <w:t>2) cena jednostkowa netto dla przedmiotu zamówienia z wierszy Lp. 3, 4 i 5 musi być jednakowa;</w:t>
      </w:r>
    </w:p>
    <w:p w14:paraId="002CBF24" w14:textId="77777777" w:rsidR="00FE3CF5" w:rsidRPr="00FE3CF5" w:rsidRDefault="00FE3CF5" w:rsidP="00FE3CF5">
      <w:pPr>
        <w:spacing w:after="0" w:line="240" w:lineRule="auto"/>
        <w:contextualSpacing/>
        <w:jc w:val="both"/>
        <w:rPr>
          <w:rFonts w:ascii="Arial" w:eastAsia="Times New Roman" w:hAnsi="Arial" w:cs="Arial"/>
          <w:b/>
          <w:bCs/>
          <w:lang w:eastAsia="pl-PL"/>
        </w:rPr>
      </w:pPr>
    </w:p>
    <w:p w14:paraId="4FAD794E" w14:textId="77777777" w:rsidR="00FE3CF5" w:rsidRPr="00FE3CF5" w:rsidRDefault="00FE3CF5" w:rsidP="00FE3CF5">
      <w:pPr>
        <w:spacing w:after="0" w:line="240" w:lineRule="auto"/>
        <w:contextualSpacing/>
        <w:jc w:val="both"/>
        <w:rPr>
          <w:rFonts w:ascii="Arial" w:eastAsia="Times New Roman" w:hAnsi="Arial" w:cs="Arial"/>
          <w:b/>
          <w:bCs/>
          <w:lang w:eastAsia="pl-PL"/>
        </w:rPr>
      </w:pPr>
      <w:r w:rsidRPr="00FE3CF5">
        <w:rPr>
          <w:rFonts w:ascii="Arial" w:eastAsia="Times New Roman" w:hAnsi="Arial" w:cs="Arial"/>
          <w:b/>
          <w:bCs/>
          <w:lang w:eastAsia="pl-PL"/>
        </w:rPr>
        <w:t>UWAGA:</w:t>
      </w:r>
    </w:p>
    <w:p w14:paraId="4D138C23"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b/>
          <w:bCs/>
          <w:lang w:eastAsia="pl-PL"/>
        </w:rPr>
        <w:t>Zamawiający ma możliwość wykorzystania mniejszej liczby roboczogodzin niż maksymalna liczba roboczogodzin (176) a Wykonawcy nie przysługują z tego tytułu żadne roszczenia.</w:t>
      </w:r>
      <w:r w:rsidRPr="00FE3CF5">
        <w:rPr>
          <w:rFonts w:ascii="Arial" w:eastAsia="Times New Roman" w:hAnsi="Arial" w:cs="Arial"/>
          <w:lang w:eastAsia="pl-PL"/>
        </w:rPr>
        <w:t xml:space="preserve"> Ponadto Zamawiający ma możliwość przesunięcia roboczogodzin pomiędzy poszczególnymi przedmiotami zamówienia w ramach Zadania nr 1.</w:t>
      </w:r>
    </w:p>
    <w:p w14:paraId="01F40B09" w14:textId="77777777" w:rsidR="00FE3CF5" w:rsidRPr="00FE3CF5" w:rsidRDefault="00FE3CF5" w:rsidP="00FE3CF5">
      <w:pPr>
        <w:keepNext/>
        <w:spacing w:after="0" w:line="240" w:lineRule="auto"/>
        <w:jc w:val="both"/>
        <w:outlineLvl w:val="3"/>
        <w:rPr>
          <w:rFonts w:ascii="Arial" w:eastAsia="Times New Roman" w:hAnsi="Arial" w:cs="Arial"/>
          <w:lang w:eastAsia="pl-PL"/>
        </w:rPr>
      </w:pPr>
    </w:p>
    <w:p w14:paraId="0A581677"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b/>
          <w:bCs/>
          <w:i/>
          <w:iCs/>
          <w:lang w:eastAsia="pl-PL"/>
        </w:rPr>
        <w:t>Zadanie nr 2</w:t>
      </w:r>
      <w:r w:rsidRPr="00FE3CF5">
        <w:rPr>
          <w:rFonts w:ascii="Arial" w:eastAsia="Times New Roman" w:hAnsi="Arial" w:cs="Arial"/>
          <w:lang w:eastAsia="pl-PL"/>
        </w:rPr>
        <w:t xml:space="preserve"> - usługi doradztwa energetycznego w zakresie zarządcy infrastrukturą kolejową</w:t>
      </w:r>
    </w:p>
    <w:p w14:paraId="70627D91" w14:textId="77777777" w:rsidR="00FE3CF5" w:rsidRPr="00FE3CF5" w:rsidRDefault="00FE3CF5" w:rsidP="00FE3CF5">
      <w:pPr>
        <w:spacing w:after="0" w:line="240" w:lineRule="auto"/>
        <w:contextualSpacing/>
        <w:jc w:val="both"/>
        <w:rPr>
          <w:rFonts w:ascii="Arial" w:eastAsia="Times New Roman" w:hAnsi="Arial" w:cs="Arial"/>
          <w:b/>
          <w:bCs/>
          <w:lang w:eastAsia="pl-PL"/>
        </w:rPr>
      </w:pPr>
    </w:p>
    <w:p w14:paraId="0D780633" w14:textId="77777777" w:rsidR="00FE3CF5" w:rsidRPr="00FE3CF5" w:rsidRDefault="00FE3CF5" w:rsidP="00FE3CF5">
      <w:pPr>
        <w:spacing w:after="0" w:line="240" w:lineRule="auto"/>
        <w:contextualSpacing/>
        <w:jc w:val="both"/>
        <w:rPr>
          <w:rFonts w:ascii="Arial" w:eastAsia="Times New Roman" w:hAnsi="Arial" w:cs="Arial"/>
          <w:b/>
          <w:bCs/>
          <w:lang w:eastAsia="pl-PL"/>
        </w:rPr>
      </w:pPr>
      <w:r w:rsidRPr="00FE3CF5">
        <w:rPr>
          <w:rFonts w:ascii="Arial" w:eastAsia="Times New Roman" w:hAnsi="Arial" w:cs="Arial"/>
          <w:b/>
          <w:bCs/>
          <w:lang w:eastAsia="pl-PL"/>
        </w:rPr>
        <w:t>ŁĄCZNA WARTOŚĆ OFERTY (brutto)*:</w:t>
      </w:r>
    </w:p>
    <w:p w14:paraId="509297AF" w14:textId="77777777" w:rsidR="00FE3CF5" w:rsidRPr="00FE3CF5" w:rsidRDefault="00FE3CF5" w:rsidP="00FE3CF5">
      <w:pPr>
        <w:spacing w:after="0" w:line="240" w:lineRule="auto"/>
        <w:contextualSpacing/>
        <w:jc w:val="both"/>
        <w:rPr>
          <w:rFonts w:ascii="Arial" w:eastAsia="Times New Roman" w:hAnsi="Arial" w:cs="Arial"/>
          <w:bCs/>
          <w:lang w:eastAsia="pl-PL"/>
        </w:rPr>
      </w:pPr>
      <w:r w:rsidRPr="00FE3CF5">
        <w:rPr>
          <w:rFonts w:ascii="Arial" w:eastAsia="Times New Roman" w:hAnsi="Arial" w:cs="Arial"/>
          <w:bCs/>
          <w:lang w:eastAsia="pl-PL"/>
        </w:rPr>
        <w:t>………………………………...………….............................................................................................(słownie: ……...................................................................................................................................</w:t>
      </w:r>
    </w:p>
    <w:p w14:paraId="22D20784" w14:textId="77777777" w:rsidR="00FE3CF5" w:rsidRPr="00FE3CF5" w:rsidRDefault="00FE3CF5" w:rsidP="00FE3CF5">
      <w:pPr>
        <w:spacing w:after="0" w:line="240" w:lineRule="auto"/>
        <w:jc w:val="both"/>
        <w:rPr>
          <w:rFonts w:ascii="Arial" w:eastAsia="Times New Roman" w:hAnsi="Arial" w:cs="Arial"/>
          <w:bCs/>
          <w:lang w:eastAsia="pl-PL"/>
        </w:rPr>
      </w:pPr>
      <w:r w:rsidRPr="00FE3CF5">
        <w:rPr>
          <w:rFonts w:ascii="Arial" w:eastAsia="Times New Roman" w:hAnsi="Arial" w:cs="Arial"/>
          <w:bCs/>
          <w:lang w:eastAsia="pl-PL"/>
        </w:rPr>
        <w:t>.......................................................................................................................................................)</w:t>
      </w:r>
    </w:p>
    <w:p w14:paraId="6E771EDA"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ŁĄCZNA WARTOŚĆ OFERTY (netto):</w:t>
      </w:r>
    </w:p>
    <w:p w14:paraId="6AE79178" w14:textId="77777777" w:rsidR="00FE3CF5" w:rsidRPr="00FE3CF5" w:rsidRDefault="00FE3CF5" w:rsidP="00FE3CF5">
      <w:pPr>
        <w:spacing w:after="0" w:line="240" w:lineRule="auto"/>
        <w:jc w:val="both"/>
        <w:rPr>
          <w:rFonts w:ascii="Arial" w:eastAsia="Times New Roman" w:hAnsi="Arial" w:cs="Arial"/>
          <w:bCs/>
          <w:lang w:eastAsia="pl-PL"/>
        </w:rPr>
      </w:pPr>
      <w:r w:rsidRPr="00FE3CF5">
        <w:rPr>
          <w:rFonts w:ascii="Arial" w:eastAsia="Times New Roman" w:hAnsi="Arial" w:cs="Arial"/>
          <w:bCs/>
          <w:lang w:eastAsia="pl-PL"/>
        </w:rPr>
        <w:t>…………………………………….......................................................................................................(słownie: ……...................................................................................................................................</w:t>
      </w:r>
    </w:p>
    <w:p w14:paraId="50C4A799" w14:textId="77777777" w:rsidR="00FE3CF5" w:rsidRPr="00FE3CF5" w:rsidRDefault="00FE3CF5" w:rsidP="00FE3CF5">
      <w:pPr>
        <w:spacing w:after="0" w:line="240" w:lineRule="auto"/>
        <w:jc w:val="both"/>
        <w:rPr>
          <w:rFonts w:ascii="Arial" w:eastAsia="Times New Roman" w:hAnsi="Arial" w:cs="Arial"/>
          <w:bCs/>
          <w:lang w:eastAsia="pl-PL"/>
        </w:rPr>
      </w:pPr>
      <w:r w:rsidRPr="00FE3CF5">
        <w:rPr>
          <w:rFonts w:ascii="Arial" w:eastAsia="Times New Roman" w:hAnsi="Arial" w:cs="Arial"/>
          <w:bCs/>
          <w:lang w:eastAsia="pl-PL"/>
        </w:rPr>
        <w:t>……………………………………………………………………………………………………………….)</w:t>
      </w:r>
    </w:p>
    <w:p w14:paraId="235E6DED" w14:textId="77777777" w:rsidR="00FE3CF5" w:rsidRPr="00FE3CF5" w:rsidRDefault="00FE3CF5" w:rsidP="00FE3CF5">
      <w:p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Wyliczone zgodnie z Tabelą nr 2 do formularza oferty.</w:t>
      </w:r>
    </w:p>
    <w:p w14:paraId="78ABF2AA" w14:textId="77777777" w:rsidR="00FE3CF5" w:rsidRPr="00FE3CF5" w:rsidRDefault="00FE3CF5" w:rsidP="00FE3CF5">
      <w:pPr>
        <w:keepNext/>
        <w:spacing w:after="0" w:line="240" w:lineRule="auto"/>
        <w:jc w:val="both"/>
        <w:outlineLvl w:val="3"/>
        <w:rPr>
          <w:rFonts w:ascii="Arial" w:eastAsia="Times New Roman" w:hAnsi="Arial" w:cs="Arial"/>
          <w:b/>
          <w:lang w:eastAsia="pl-PL"/>
        </w:rPr>
      </w:pPr>
      <w:r w:rsidRPr="00FE3CF5">
        <w:rPr>
          <w:rFonts w:ascii="Arial" w:eastAsia="Times New Roman" w:hAnsi="Arial" w:cs="Arial"/>
          <w:b/>
          <w:lang w:eastAsia="pl-PL"/>
        </w:rPr>
        <w:t>CENA JEDNOSTKOWA NETTO [ZA ROBOCZOGODZINĘ]** :</w:t>
      </w:r>
    </w:p>
    <w:p w14:paraId="77894E3A"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lang w:eastAsia="pl-PL"/>
        </w:rPr>
        <w:t>.........................................................................................................................................................</w:t>
      </w:r>
    </w:p>
    <w:p w14:paraId="698B0B9E"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lang w:eastAsia="pl-PL"/>
        </w:rPr>
        <w:t>(słownie: ..........................................................................................................................................</w:t>
      </w:r>
    </w:p>
    <w:p w14:paraId="164992AE"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lang w:eastAsia="pl-PL"/>
        </w:rPr>
        <w:t>….....................................................................................................................................................)</w:t>
      </w:r>
    </w:p>
    <w:p w14:paraId="1F8CCE5E" w14:textId="77777777" w:rsidR="00FE3CF5" w:rsidRPr="00FE3CF5" w:rsidRDefault="00FE3CF5" w:rsidP="00FE3CF5">
      <w:p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Przyjąć jak w kolumnie D Tabeli nr 2 do formularza oferty.</w:t>
      </w:r>
    </w:p>
    <w:p w14:paraId="77D5A59E" w14:textId="77777777" w:rsidR="00FE3CF5" w:rsidRPr="00FE3CF5" w:rsidRDefault="00FE3CF5" w:rsidP="00FE3CF5">
      <w:pPr>
        <w:spacing w:after="0" w:line="240" w:lineRule="auto"/>
        <w:contextualSpacing/>
        <w:jc w:val="both"/>
        <w:rPr>
          <w:rFonts w:ascii="Arial" w:eastAsia="Times New Roman" w:hAnsi="Arial" w:cs="Arial"/>
          <w:lang w:eastAsia="pl-PL"/>
        </w:rPr>
      </w:pPr>
    </w:p>
    <w:p w14:paraId="5A3F8473"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 Łączna wartość oferty musi obejmować:</w:t>
      </w:r>
    </w:p>
    <w:p w14:paraId="51C918E7" w14:textId="77777777" w:rsidR="00FE3CF5" w:rsidRPr="00FE3CF5" w:rsidRDefault="00FE3CF5" w:rsidP="00FE3CF5">
      <w:pPr>
        <w:tabs>
          <w:tab w:val="num" w:pos="540"/>
        </w:tabs>
        <w:spacing w:after="0" w:line="240" w:lineRule="auto"/>
        <w:ind w:left="720"/>
        <w:jc w:val="both"/>
        <w:rPr>
          <w:rFonts w:ascii="Arial" w:eastAsia="Times New Roman" w:hAnsi="Arial" w:cs="Arial"/>
          <w:lang w:eastAsia="pl-PL"/>
        </w:rPr>
      </w:pPr>
      <w:r w:rsidRPr="00FE3CF5">
        <w:rPr>
          <w:rFonts w:ascii="Arial" w:eastAsia="Times New Roman" w:hAnsi="Arial" w:cs="Arial"/>
          <w:lang w:eastAsia="pl-PL"/>
        </w:rPr>
        <w:t>- wartość poszczególnych przedmiotów zamówienia w ramach Zadania,</w:t>
      </w:r>
    </w:p>
    <w:p w14:paraId="2ACD29B0" w14:textId="77777777" w:rsidR="00FE3CF5" w:rsidRPr="00FE3CF5" w:rsidRDefault="00FE3CF5" w:rsidP="00FE3CF5">
      <w:pPr>
        <w:tabs>
          <w:tab w:val="num" w:pos="540"/>
        </w:tabs>
        <w:spacing w:after="0" w:line="240" w:lineRule="auto"/>
        <w:ind w:left="720"/>
        <w:jc w:val="both"/>
        <w:rPr>
          <w:rFonts w:ascii="Arial" w:eastAsia="Times New Roman" w:hAnsi="Arial" w:cs="Arial"/>
          <w:lang w:eastAsia="pl-PL"/>
        </w:rPr>
      </w:pPr>
      <w:r w:rsidRPr="00FE3CF5">
        <w:rPr>
          <w:rFonts w:ascii="Arial" w:eastAsia="Times New Roman" w:hAnsi="Arial" w:cs="Arial"/>
          <w:lang w:eastAsia="pl-PL"/>
        </w:rPr>
        <w:t>- podatek VAT,</w:t>
      </w:r>
    </w:p>
    <w:p w14:paraId="1BC521A0" w14:textId="77777777" w:rsidR="00FE3CF5" w:rsidRPr="00FE3CF5" w:rsidRDefault="00FE3CF5" w:rsidP="00FE3CF5">
      <w:pPr>
        <w:tabs>
          <w:tab w:val="num" w:pos="540"/>
        </w:tabs>
        <w:spacing w:after="0" w:line="240" w:lineRule="auto"/>
        <w:ind w:left="720"/>
        <w:contextualSpacing/>
        <w:jc w:val="both"/>
        <w:rPr>
          <w:rFonts w:ascii="Arial" w:eastAsia="Times New Roman" w:hAnsi="Arial" w:cs="Arial"/>
          <w:lang w:eastAsia="pl-PL"/>
        </w:rPr>
      </w:pPr>
      <w:r w:rsidRPr="00FE3CF5">
        <w:rPr>
          <w:rFonts w:ascii="Arial" w:eastAsia="Times New Roman" w:hAnsi="Arial" w:cs="Arial"/>
          <w:lang w:eastAsia="pl-PL"/>
        </w:rPr>
        <w:t>- wszelkie inne koszty towarzyszące bezpośrednio lub pośrednio wykonaniu zamówienia.</w:t>
      </w:r>
    </w:p>
    <w:p w14:paraId="74A7C50C" w14:textId="77777777" w:rsidR="00FE3CF5" w:rsidRPr="00FE3CF5" w:rsidRDefault="00FE3CF5" w:rsidP="00FE3CF5">
      <w:pPr>
        <w:tabs>
          <w:tab w:val="num" w:pos="540"/>
        </w:tabs>
        <w:spacing w:after="0" w:line="240" w:lineRule="auto"/>
        <w:ind w:left="720"/>
        <w:contextualSpacing/>
        <w:jc w:val="both"/>
        <w:rPr>
          <w:rFonts w:ascii="Arial" w:eastAsia="Times New Roman" w:hAnsi="Arial" w:cs="Arial"/>
          <w:lang w:eastAsia="pl-PL"/>
        </w:rPr>
      </w:pPr>
    </w:p>
    <w:p w14:paraId="633F59F7"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 Cena jednostkowa netto za roboczogodzinę musi obejmować:</w:t>
      </w:r>
    </w:p>
    <w:p w14:paraId="106B3545" w14:textId="77777777" w:rsidR="00FE3CF5" w:rsidRPr="00FE3CF5" w:rsidRDefault="00FE3CF5" w:rsidP="00FE3CF5">
      <w:pPr>
        <w:tabs>
          <w:tab w:val="num" w:pos="540"/>
        </w:tabs>
        <w:spacing w:after="0" w:line="240" w:lineRule="auto"/>
        <w:ind w:left="720"/>
        <w:jc w:val="both"/>
        <w:rPr>
          <w:rFonts w:ascii="Arial" w:eastAsia="Times New Roman" w:hAnsi="Arial" w:cs="Arial"/>
          <w:lang w:eastAsia="pl-PL"/>
        </w:rPr>
      </w:pPr>
      <w:r w:rsidRPr="00FE3CF5">
        <w:rPr>
          <w:rFonts w:ascii="Arial" w:eastAsia="Times New Roman" w:hAnsi="Arial" w:cs="Arial"/>
          <w:lang w:eastAsia="pl-PL"/>
        </w:rPr>
        <w:t>- całość wartości działalności w zakładanej 1 godzinie (60 minut) pracy nad realizacją usług doradczych objętych umową świadczoną przez Wykonawcę (cena jednolita za wykonanie przedmiotu zlecenia stacjonarnie bądź zdalnie, uwzględniająca zaangażowanie zasobów kadrowych niezbędnych do terminowego świadczenia usług),</w:t>
      </w:r>
    </w:p>
    <w:p w14:paraId="7BE7580D" w14:textId="77777777" w:rsidR="00FE3CF5" w:rsidRPr="00FE3CF5" w:rsidRDefault="00FE3CF5" w:rsidP="00FE3CF5">
      <w:pPr>
        <w:spacing w:after="0" w:line="240" w:lineRule="auto"/>
        <w:ind w:left="709"/>
        <w:jc w:val="both"/>
        <w:rPr>
          <w:rFonts w:ascii="Arial" w:eastAsia="Times New Roman" w:hAnsi="Arial" w:cs="Arial"/>
          <w:lang w:eastAsia="pl-PL"/>
        </w:rPr>
      </w:pPr>
      <w:r w:rsidRPr="00FE3CF5">
        <w:rPr>
          <w:rFonts w:ascii="Arial" w:eastAsia="Times New Roman" w:hAnsi="Arial" w:cs="Arial"/>
          <w:lang w:eastAsia="pl-PL"/>
        </w:rPr>
        <w:t>- wszelkie inne koszty towarzyszące bezpośrednio lub pośrednio wykonaniu zamówienia (w tym m.in. ZUS, podatki itp. związane z daną pracą).</w:t>
      </w:r>
    </w:p>
    <w:p w14:paraId="7529EF91" w14:textId="77777777" w:rsidR="00FE3CF5" w:rsidRPr="00FE3CF5" w:rsidRDefault="00FE3CF5" w:rsidP="00FE3CF5">
      <w:pPr>
        <w:spacing w:after="0" w:line="240" w:lineRule="auto"/>
        <w:contextualSpacing/>
        <w:jc w:val="both"/>
        <w:rPr>
          <w:rFonts w:ascii="Arial" w:eastAsia="Times New Roman" w:hAnsi="Arial" w:cs="Arial"/>
          <w:b/>
          <w:lang w:eastAsia="pl-PL"/>
        </w:rPr>
      </w:pPr>
    </w:p>
    <w:p w14:paraId="64D88FD3" w14:textId="77777777" w:rsidR="00FE3CF5" w:rsidRPr="00FE3CF5" w:rsidRDefault="00FE3CF5" w:rsidP="00FE3CF5">
      <w:pPr>
        <w:keepNext/>
        <w:spacing w:after="0" w:line="240" w:lineRule="auto"/>
        <w:contextualSpacing/>
        <w:jc w:val="both"/>
        <w:rPr>
          <w:rFonts w:ascii="Arial" w:eastAsia="Times New Roman" w:hAnsi="Arial" w:cs="Arial"/>
          <w:b/>
          <w:bCs/>
          <w:i/>
          <w:iCs/>
          <w:lang w:eastAsia="pl-PL"/>
        </w:rPr>
      </w:pPr>
      <w:r w:rsidRPr="00FE3CF5">
        <w:rPr>
          <w:rFonts w:ascii="Arial" w:eastAsia="Times New Roman" w:hAnsi="Arial" w:cs="Arial"/>
          <w:b/>
          <w:bCs/>
          <w:i/>
          <w:iCs/>
          <w:lang w:eastAsia="pl-PL"/>
        </w:rPr>
        <w:t>Tabela nr 2. Kosztorys Zadania nr 2</w:t>
      </w:r>
    </w:p>
    <w:tbl>
      <w:tblPr>
        <w:tblStyle w:val="Tabela-Siatka"/>
        <w:tblW w:w="0" w:type="auto"/>
        <w:tblLook w:val="04A0" w:firstRow="1" w:lastRow="0" w:firstColumn="1" w:lastColumn="0" w:noHBand="0" w:noVBand="1"/>
      </w:tblPr>
      <w:tblGrid>
        <w:gridCol w:w="516"/>
        <w:gridCol w:w="2030"/>
        <w:gridCol w:w="1638"/>
        <w:gridCol w:w="1816"/>
        <w:gridCol w:w="1124"/>
        <w:gridCol w:w="1125"/>
        <w:gridCol w:w="1145"/>
      </w:tblGrid>
      <w:tr w:rsidR="00FE3CF5" w:rsidRPr="00FE3CF5" w14:paraId="57A3B090" w14:textId="77777777" w:rsidTr="00A80905">
        <w:tc>
          <w:tcPr>
            <w:tcW w:w="9394" w:type="dxa"/>
            <w:gridSpan w:val="7"/>
            <w:shd w:val="clear" w:color="auto" w:fill="BFBFBF" w:themeFill="background1" w:themeFillShade="BF"/>
            <w:vAlign w:val="center"/>
          </w:tcPr>
          <w:p w14:paraId="63127F1F"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CENA ZAMÓWIENIA</w:t>
            </w:r>
          </w:p>
        </w:tc>
      </w:tr>
      <w:tr w:rsidR="00FE3CF5" w:rsidRPr="00FE3CF5" w14:paraId="7BCCE5C1" w14:textId="77777777" w:rsidTr="00A80905">
        <w:tc>
          <w:tcPr>
            <w:tcW w:w="513" w:type="dxa"/>
            <w:shd w:val="clear" w:color="auto" w:fill="BFBFBF" w:themeFill="background1" w:themeFillShade="BF"/>
            <w:vAlign w:val="center"/>
          </w:tcPr>
          <w:p w14:paraId="3DB95828"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Lp.</w:t>
            </w:r>
          </w:p>
        </w:tc>
        <w:tc>
          <w:tcPr>
            <w:tcW w:w="2244" w:type="dxa"/>
            <w:shd w:val="clear" w:color="auto" w:fill="BFBFBF" w:themeFill="background1" w:themeFillShade="BF"/>
            <w:vAlign w:val="center"/>
          </w:tcPr>
          <w:p w14:paraId="0A77DA31"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Przedmiot zamówienia</w:t>
            </w:r>
          </w:p>
        </w:tc>
        <w:tc>
          <w:tcPr>
            <w:tcW w:w="1491" w:type="dxa"/>
            <w:shd w:val="clear" w:color="auto" w:fill="BFBFBF" w:themeFill="background1" w:themeFillShade="BF"/>
            <w:vAlign w:val="center"/>
          </w:tcPr>
          <w:p w14:paraId="32FA2D3E"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Liczba maksymalna roboczogodzin</w:t>
            </w:r>
          </w:p>
        </w:tc>
        <w:tc>
          <w:tcPr>
            <w:tcW w:w="1496" w:type="dxa"/>
            <w:shd w:val="clear" w:color="auto" w:fill="BFBFBF" w:themeFill="background1" w:themeFillShade="BF"/>
            <w:vAlign w:val="center"/>
          </w:tcPr>
          <w:p w14:paraId="42A67A24"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Cena jednostkowa netto</w:t>
            </w:r>
            <w:r w:rsidRPr="00FE3CF5">
              <w:rPr>
                <w:rFonts w:ascii="Arial" w:hAnsi="Arial" w:cs="Arial"/>
                <w:b/>
                <w:bCs/>
              </w:rPr>
              <w:br/>
              <w:t>[za roboczogodzinę] – zł</w:t>
            </w:r>
          </w:p>
        </w:tc>
        <w:tc>
          <w:tcPr>
            <w:tcW w:w="1205" w:type="dxa"/>
            <w:shd w:val="clear" w:color="auto" w:fill="BFBFBF" w:themeFill="background1" w:themeFillShade="BF"/>
            <w:vAlign w:val="center"/>
          </w:tcPr>
          <w:p w14:paraId="07A89006"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Wartość netto – zł [C x D]</w:t>
            </w:r>
          </w:p>
        </w:tc>
        <w:tc>
          <w:tcPr>
            <w:tcW w:w="1206" w:type="dxa"/>
            <w:shd w:val="clear" w:color="auto" w:fill="BFBFBF" w:themeFill="background1" w:themeFillShade="BF"/>
            <w:vAlign w:val="center"/>
          </w:tcPr>
          <w:p w14:paraId="68A9DA98"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Wartość podatku VAT - zł</w:t>
            </w:r>
          </w:p>
        </w:tc>
        <w:tc>
          <w:tcPr>
            <w:tcW w:w="1239" w:type="dxa"/>
            <w:shd w:val="clear" w:color="auto" w:fill="BFBFBF" w:themeFill="background1" w:themeFillShade="BF"/>
            <w:vAlign w:val="center"/>
          </w:tcPr>
          <w:p w14:paraId="5733DDB2"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Wartość brutto – zł</w:t>
            </w:r>
            <w:r w:rsidRPr="00FE3CF5">
              <w:rPr>
                <w:rFonts w:ascii="Arial" w:hAnsi="Arial" w:cs="Arial"/>
                <w:b/>
                <w:bCs/>
              </w:rPr>
              <w:br/>
              <w:t>[E + F]</w:t>
            </w:r>
          </w:p>
        </w:tc>
      </w:tr>
      <w:tr w:rsidR="00FE3CF5" w:rsidRPr="00FE3CF5" w14:paraId="64C1F5B7" w14:textId="77777777" w:rsidTr="00A80905">
        <w:tc>
          <w:tcPr>
            <w:tcW w:w="513" w:type="dxa"/>
            <w:shd w:val="clear" w:color="auto" w:fill="BFBFBF" w:themeFill="background1" w:themeFillShade="BF"/>
          </w:tcPr>
          <w:p w14:paraId="7E97131F" w14:textId="77777777" w:rsidR="00FE3CF5" w:rsidRPr="00FE3CF5" w:rsidRDefault="00FE3CF5" w:rsidP="00FE3CF5">
            <w:pPr>
              <w:contextualSpacing/>
              <w:jc w:val="center"/>
              <w:rPr>
                <w:rFonts w:ascii="Arial" w:hAnsi="Arial" w:cs="Arial"/>
                <w:b/>
                <w:bCs/>
              </w:rPr>
            </w:pPr>
            <w:r w:rsidRPr="00FE3CF5">
              <w:rPr>
                <w:rFonts w:ascii="Arial" w:hAnsi="Arial" w:cs="Arial"/>
                <w:b/>
                <w:bCs/>
              </w:rPr>
              <w:t>A</w:t>
            </w:r>
          </w:p>
        </w:tc>
        <w:tc>
          <w:tcPr>
            <w:tcW w:w="2244" w:type="dxa"/>
            <w:shd w:val="clear" w:color="auto" w:fill="BFBFBF" w:themeFill="background1" w:themeFillShade="BF"/>
            <w:vAlign w:val="center"/>
          </w:tcPr>
          <w:p w14:paraId="04C58FC4" w14:textId="77777777" w:rsidR="00FE3CF5" w:rsidRPr="00FE3CF5" w:rsidRDefault="00FE3CF5" w:rsidP="00FE3CF5">
            <w:pPr>
              <w:contextualSpacing/>
              <w:jc w:val="center"/>
              <w:rPr>
                <w:rFonts w:ascii="Arial" w:hAnsi="Arial" w:cs="Arial"/>
                <w:b/>
                <w:bCs/>
              </w:rPr>
            </w:pPr>
            <w:r w:rsidRPr="00FE3CF5">
              <w:rPr>
                <w:rFonts w:ascii="Arial" w:hAnsi="Arial" w:cs="Arial"/>
                <w:b/>
                <w:bCs/>
              </w:rPr>
              <w:t>B</w:t>
            </w:r>
          </w:p>
        </w:tc>
        <w:tc>
          <w:tcPr>
            <w:tcW w:w="1491" w:type="dxa"/>
            <w:shd w:val="clear" w:color="auto" w:fill="BFBFBF" w:themeFill="background1" w:themeFillShade="BF"/>
            <w:vAlign w:val="center"/>
          </w:tcPr>
          <w:p w14:paraId="2A28FD4A" w14:textId="77777777" w:rsidR="00FE3CF5" w:rsidRPr="00FE3CF5" w:rsidRDefault="00FE3CF5" w:rsidP="00FE3CF5">
            <w:pPr>
              <w:contextualSpacing/>
              <w:jc w:val="center"/>
              <w:rPr>
                <w:rFonts w:ascii="Arial" w:hAnsi="Arial" w:cs="Arial"/>
                <w:b/>
                <w:bCs/>
              </w:rPr>
            </w:pPr>
            <w:r w:rsidRPr="00FE3CF5">
              <w:rPr>
                <w:rFonts w:ascii="Arial" w:hAnsi="Arial" w:cs="Arial"/>
                <w:b/>
                <w:bCs/>
              </w:rPr>
              <w:t>C</w:t>
            </w:r>
          </w:p>
        </w:tc>
        <w:tc>
          <w:tcPr>
            <w:tcW w:w="1496" w:type="dxa"/>
            <w:shd w:val="clear" w:color="auto" w:fill="BFBFBF" w:themeFill="background1" w:themeFillShade="BF"/>
            <w:vAlign w:val="center"/>
          </w:tcPr>
          <w:p w14:paraId="0189C45F" w14:textId="77777777" w:rsidR="00FE3CF5" w:rsidRPr="00FE3CF5" w:rsidRDefault="00FE3CF5" w:rsidP="00FE3CF5">
            <w:pPr>
              <w:contextualSpacing/>
              <w:jc w:val="center"/>
              <w:rPr>
                <w:rFonts w:ascii="Arial" w:hAnsi="Arial" w:cs="Arial"/>
                <w:b/>
                <w:bCs/>
              </w:rPr>
            </w:pPr>
            <w:r w:rsidRPr="00FE3CF5">
              <w:rPr>
                <w:rFonts w:ascii="Arial" w:hAnsi="Arial" w:cs="Arial"/>
                <w:b/>
                <w:bCs/>
              </w:rPr>
              <w:t>D</w:t>
            </w:r>
          </w:p>
        </w:tc>
        <w:tc>
          <w:tcPr>
            <w:tcW w:w="1205" w:type="dxa"/>
            <w:shd w:val="clear" w:color="auto" w:fill="BFBFBF" w:themeFill="background1" w:themeFillShade="BF"/>
            <w:vAlign w:val="center"/>
          </w:tcPr>
          <w:p w14:paraId="1D3F24BD" w14:textId="77777777" w:rsidR="00FE3CF5" w:rsidRPr="00FE3CF5" w:rsidRDefault="00FE3CF5" w:rsidP="00FE3CF5">
            <w:pPr>
              <w:contextualSpacing/>
              <w:jc w:val="center"/>
              <w:rPr>
                <w:rFonts w:ascii="Arial" w:hAnsi="Arial" w:cs="Arial"/>
                <w:b/>
                <w:bCs/>
              </w:rPr>
            </w:pPr>
            <w:r w:rsidRPr="00FE3CF5">
              <w:rPr>
                <w:rFonts w:ascii="Arial" w:hAnsi="Arial" w:cs="Arial"/>
                <w:b/>
                <w:bCs/>
              </w:rPr>
              <w:t>E</w:t>
            </w:r>
          </w:p>
        </w:tc>
        <w:tc>
          <w:tcPr>
            <w:tcW w:w="1206" w:type="dxa"/>
            <w:shd w:val="clear" w:color="auto" w:fill="BFBFBF" w:themeFill="background1" w:themeFillShade="BF"/>
            <w:vAlign w:val="center"/>
          </w:tcPr>
          <w:p w14:paraId="1A71314B" w14:textId="77777777" w:rsidR="00FE3CF5" w:rsidRPr="00FE3CF5" w:rsidRDefault="00FE3CF5" w:rsidP="00FE3CF5">
            <w:pPr>
              <w:contextualSpacing/>
              <w:jc w:val="center"/>
              <w:rPr>
                <w:rFonts w:ascii="Arial" w:hAnsi="Arial" w:cs="Arial"/>
                <w:b/>
                <w:bCs/>
              </w:rPr>
            </w:pPr>
            <w:r w:rsidRPr="00FE3CF5">
              <w:rPr>
                <w:rFonts w:ascii="Arial" w:hAnsi="Arial" w:cs="Arial"/>
                <w:b/>
                <w:bCs/>
              </w:rPr>
              <w:t>F</w:t>
            </w:r>
          </w:p>
        </w:tc>
        <w:tc>
          <w:tcPr>
            <w:tcW w:w="1239" w:type="dxa"/>
            <w:shd w:val="clear" w:color="auto" w:fill="BFBFBF" w:themeFill="background1" w:themeFillShade="BF"/>
            <w:vAlign w:val="center"/>
          </w:tcPr>
          <w:p w14:paraId="037CC5EE" w14:textId="77777777" w:rsidR="00FE3CF5" w:rsidRPr="00FE3CF5" w:rsidRDefault="00FE3CF5" w:rsidP="00FE3CF5">
            <w:pPr>
              <w:contextualSpacing/>
              <w:jc w:val="center"/>
              <w:rPr>
                <w:rFonts w:ascii="Arial" w:hAnsi="Arial" w:cs="Arial"/>
                <w:b/>
                <w:bCs/>
              </w:rPr>
            </w:pPr>
            <w:r w:rsidRPr="00FE3CF5">
              <w:rPr>
                <w:rFonts w:ascii="Arial" w:hAnsi="Arial" w:cs="Arial"/>
                <w:b/>
                <w:bCs/>
              </w:rPr>
              <w:t>G</w:t>
            </w:r>
          </w:p>
        </w:tc>
      </w:tr>
      <w:tr w:rsidR="00FE3CF5" w:rsidRPr="00FE3CF5" w14:paraId="7006C69F" w14:textId="77777777" w:rsidTr="00A80905">
        <w:tc>
          <w:tcPr>
            <w:tcW w:w="513" w:type="dxa"/>
            <w:shd w:val="clear" w:color="auto" w:fill="BFBFBF" w:themeFill="background1" w:themeFillShade="BF"/>
            <w:vAlign w:val="center"/>
          </w:tcPr>
          <w:p w14:paraId="7FFC6327" w14:textId="77777777" w:rsidR="00FE3CF5" w:rsidRPr="00FE3CF5" w:rsidRDefault="00FE3CF5" w:rsidP="00FE3CF5">
            <w:pPr>
              <w:contextualSpacing/>
              <w:jc w:val="center"/>
              <w:rPr>
                <w:rFonts w:ascii="Arial" w:hAnsi="Arial" w:cs="Arial"/>
                <w:b/>
                <w:bCs/>
              </w:rPr>
            </w:pPr>
            <w:r w:rsidRPr="00FE3CF5">
              <w:rPr>
                <w:rFonts w:ascii="Arial" w:hAnsi="Arial" w:cs="Arial"/>
                <w:b/>
                <w:bCs/>
              </w:rPr>
              <w:t>1</w:t>
            </w:r>
          </w:p>
        </w:tc>
        <w:tc>
          <w:tcPr>
            <w:tcW w:w="2244" w:type="dxa"/>
            <w:shd w:val="clear" w:color="auto" w:fill="BFBFBF" w:themeFill="background1" w:themeFillShade="BF"/>
            <w:vAlign w:val="center"/>
          </w:tcPr>
          <w:p w14:paraId="1074C675" w14:textId="77777777" w:rsidR="00FE3CF5" w:rsidRPr="00FE3CF5" w:rsidRDefault="00FE3CF5" w:rsidP="00FE3CF5">
            <w:pPr>
              <w:contextualSpacing/>
              <w:rPr>
                <w:rFonts w:ascii="Arial" w:hAnsi="Arial" w:cs="Arial"/>
                <w:b/>
                <w:bCs/>
              </w:rPr>
            </w:pPr>
            <w:r w:rsidRPr="00FE3CF5">
              <w:rPr>
                <w:rFonts w:ascii="Arial" w:hAnsi="Arial" w:cs="Arial"/>
                <w:i/>
                <w:iCs/>
              </w:rPr>
              <w:t xml:space="preserve">Wsparcie w opracowaniu dokumentacji przetargowej zakupu energii </w:t>
            </w:r>
            <w:r w:rsidRPr="00FE3CF5">
              <w:rPr>
                <w:rFonts w:ascii="Arial" w:hAnsi="Arial" w:cs="Arial"/>
                <w:i/>
                <w:iCs/>
              </w:rPr>
              <w:lastRenderedPageBreak/>
              <w:t>elektrycznej na cele nietrakcyjne</w:t>
            </w:r>
          </w:p>
        </w:tc>
        <w:tc>
          <w:tcPr>
            <w:tcW w:w="1491" w:type="dxa"/>
            <w:shd w:val="clear" w:color="auto" w:fill="BFBFBF" w:themeFill="background1" w:themeFillShade="BF"/>
            <w:vAlign w:val="center"/>
          </w:tcPr>
          <w:p w14:paraId="6AEE3092" w14:textId="77777777" w:rsidR="00FE3CF5" w:rsidRPr="00FE3CF5" w:rsidRDefault="00FE3CF5" w:rsidP="00FE3CF5">
            <w:pPr>
              <w:contextualSpacing/>
              <w:jc w:val="center"/>
              <w:rPr>
                <w:rFonts w:ascii="Arial" w:hAnsi="Arial" w:cs="Arial"/>
                <w:b/>
                <w:bCs/>
              </w:rPr>
            </w:pPr>
            <w:r w:rsidRPr="00FE3CF5">
              <w:rPr>
                <w:rFonts w:ascii="Arial" w:hAnsi="Arial" w:cs="Arial"/>
                <w:b/>
                <w:bCs/>
              </w:rPr>
              <w:lastRenderedPageBreak/>
              <w:t>X</w:t>
            </w:r>
          </w:p>
        </w:tc>
        <w:tc>
          <w:tcPr>
            <w:tcW w:w="1496" w:type="dxa"/>
            <w:shd w:val="clear" w:color="auto" w:fill="BFBFBF" w:themeFill="background1" w:themeFillShade="BF"/>
            <w:vAlign w:val="center"/>
          </w:tcPr>
          <w:p w14:paraId="4ECA4879"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05" w:type="dxa"/>
            <w:vAlign w:val="center"/>
          </w:tcPr>
          <w:p w14:paraId="414B387A" w14:textId="77777777" w:rsidR="00FE3CF5" w:rsidRPr="00FE3CF5" w:rsidRDefault="00FE3CF5" w:rsidP="00FE3CF5">
            <w:pPr>
              <w:contextualSpacing/>
              <w:jc w:val="center"/>
              <w:rPr>
                <w:rFonts w:ascii="Arial" w:hAnsi="Arial" w:cs="Arial"/>
                <w:b/>
                <w:bCs/>
              </w:rPr>
            </w:pPr>
          </w:p>
        </w:tc>
        <w:tc>
          <w:tcPr>
            <w:tcW w:w="1206" w:type="dxa"/>
            <w:vAlign w:val="center"/>
          </w:tcPr>
          <w:p w14:paraId="7DC27715" w14:textId="77777777" w:rsidR="00FE3CF5" w:rsidRPr="00FE3CF5" w:rsidRDefault="00FE3CF5" w:rsidP="00FE3CF5">
            <w:pPr>
              <w:contextualSpacing/>
              <w:jc w:val="center"/>
              <w:rPr>
                <w:rFonts w:ascii="Arial" w:hAnsi="Arial" w:cs="Arial"/>
                <w:b/>
                <w:bCs/>
              </w:rPr>
            </w:pPr>
          </w:p>
        </w:tc>
        <w:tc>
          <w:tcPr>
            <w:tcW w:w="1239" w:type="dxa"/>
            <w:vAlign w:val="center"/>
          </w:tcPr>
          <w:p w14:paraId="285F6DDF" w14:textId="77777777" w:rsidR="00FE3CF5" w:rsidRPr="00FE3CF5" w:rsidRDefault="00FE3CF5" w:rsidP="00FE3CF5">
            <w:pPr>
              <w:contextualSpacing/>
              <w:jc w:val="center"/>
              <w:rPr>
                <w:rFonts w:ascii="Arial" w:hAnsi="Arial" w:cs="Arial"/>
                <w:b/>
                <w:bCs/>
              </w:rPr>
            </w:pPr>
          </w:p>
        </w:tc>
      </w:tr>
      <w:tr w:rsidR="00FE3CF5" w:rsidRPr="00FE3CF5" w14:paraId="37244567" w14:textId="77777777" w:rsidTr="00A80905">
        <w:tc>
          <w:tcPr>
            <w:tcW w:w="513" w:type="dxa"/>
            <w:shd w:val="clear" w:color="auto" w:fill="BFBFBF" w:themeFill="background1" w:themeFillShade="BF"/>
            <w:vAlign w:val="center"/>
          </w:tcPr>
          <w:p w14:paraId="4EFEADF5" w14:textId="77777777" w:rsidR="00FE3CF5" w:rsidRPr="00FE3CF5" w:rsidRDefault="00FE3CF5" w:rsidP="00FE3CF5">
            <w:pPr>
              <w:contextualSpacing/>
              <w:jc w:val="center"/>
              <w:rPr>
                <w:rFonts w:ascii="Arial" w:hAnsi="Arial" w:cs="Arial"/>
                <w:b/>
                <w:bCs/>
              </w:rPr>
            </w:pPr>
            <w:r w:rsidRPr="00FE3CF5">
              <w:rPr>
                <w:rFonts w:ascii="Arial" w:hAnsi="Arial" w:cs="Arial"/>
                <w:b/>
                <w:bCs/>
              </w:rPr>
              <w:t>2</w:t>
            </w:r>
          </w:p>
        </w:tc>
        <w:tc>
          <w:tcPr>
            <w:tcW w:w="2244" w:type="dxa"/>
            <w:shd w:val="clear" w:color="auto" w:fill="BFBFBF" w:themeFill="background1" w:themeFillShade="BF"/>
            <w:vAlign w:val="center"/>
          </w:tcPr>
          <w:p w14:paraId="1B6474EF" w14:textId="77777777" w:rsidR="00FE3CF5" w:rsidRPr="00FE3CF5" w:rsidRDefault="00FE3CF5" w:rsidP="00FE3CF5">
            <w:pPr>
              <w:contextualSpacing/>
              <w:rPr>
                <w:rFonts w:ascii="Arial" w:hAnsi="Arial" w:cs="Arial"/>
                <w:b/>
                <w:bCs/>
              </w:rPr>
            </w:pPr>
            <w:r w:rsidRPr="00FE3CF5">
              <w:rPr>
                <w:rFonts w:ascii="Arial" w:hAnsi="Arial" w:cs="Arial"/>
                <w:i/>
                <w:iCs/>
              </w:rPr>
              <w:t>Opracowanie strategii zakupu gazu</w:t>
            </w:r>
          </w:p>
        </w:tc>
        <w:tc>
          <w:tcPr>
            <w:tcW w:w="1491" w:type="dxa"/>
            <w:shd w:val="clear" w:color="auto" w:fill="BFBFBF" w:themeFill="background1" w:themeFillShade="BF"/>
            <w:vAlign w:val="center"/>
          </w:tcPr>
          <w:p w14:paraId="77E6C1FF"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496" w:type="dxa"/>
            <w:shd w:val="clear" w:color="auto" w:fill="BFBFBF" w:themeFill="background1" w:themeFillShade="BF"/>
            <w:vAlign w:val="center"/>
          </w:tcPr>
          <w:p w14:paraId="6AAD5749"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05" w:type="dxa"/>
            <w:vAlign w:val="center"/>
          </w:tcPr>
          <w:p w14:paraId="16FA6AE8" w14:textId="77777777" w:rsidR="00FE3CF5" w:rsidRPr="00FE3CF5" w:rsidRDefault="00FE3CF5" w:rsidP="00FE3CF5">
            <w:pPr>
              <w:contextualSpacing/>
              <w:jc w:val="center"/>
              <w:rPr>
                <w:rFonts w:ascii="Arial" w:hAnsi="Arial" w:cs="Arial"/>
                <w:b/>
                <w:bCs/>
              </w:rPr>
            </w:pPr>
          </w:p>
        </w:tc>
        <w:tc>
          <w:tcPr>
            <w:tcW w:w="1206" w:type="dxa"/>
            <w:vAlign w:val="center"/>
          </w:tcPr>
          <w:p w14:paraId="1FE40287" w14:textId="77777777" w:rsidR="00FE3CF5" w:rsidRPr="00FE3CF5" w:rsidRDefault="00FE3CF5" w:rsidP="00FE3CF5">
            <w:pPr>
              <w:contextualSpacing/>
              <w:jc w:val="center"/>
              <w:rPr>
                <w:rFonts w:ascii="Arial" w:hAnsi="Arial" w:cs="Arial"/>
                <w:b/>
                <w:bCs/>
              </w:rPr>
            </w:pPr>
          </w:p>
        </w:tc>
        <w:tc>
          <w:tcPr>
            <w:tcW w:w="1239" w:type="dxa"/>
            <w:vAlign w:val="center"/>
          </w:tcPr>
          <w:p w14:paraId="0941AA05" w14:textId="77777777" w:rsidR="00FE3CF5" w:rsidRPr="00FE3CF5" w:rsidRDefault="00FE3CF5" w:rsidP="00FE3CF5">
            <w:pPr>
              <w:contextualSpacing/>
              <w:jc w:val="center"/>
              <w:rPr>
                <w:rFonts w:ascii="Arial" w:hAnsi="Arial" w:cs="Arial"/>
                <w:b/>
                <w:bCs/>
              </w:rPr>
            </w:pPr>
          </w:p>
        </w:tc>
      </w:tr>
      <w:tr w:rsidR="00FE3CF5" w:rsidRPr="00FE3CF5" w14:paraId="3ADF8F20" w14:textId="77777777" w:rsidTr="00A80905">
        <w:tc>
          <w:tcPr>
            <w:tcW w:w="513" w:type="dxa"/>
            <w:shd w:val="clear" w:color="auto" w:fill="BFBFBF" w:themeFill="background1" w:themeFillShade="BF"/>
            <w:vAlign w:val="center"/>
          </w:tcPr>
          <w:p w14:paraId="0587541E" w14:textId="77777777" w:rsidR="00FE3CF5" w:rsidRPr="00FE3CF5" w:rsidRDefault="00FE3CF5" w:rsidP="00FE3CF5">
            <w:pPr>
              <w:contextualSpacing/>
              <w:jc w:val="center"/>
              <w:rPr>
                <w:rFonts w:ascii="Arial" w:hAnsi="Arial" w:cs="Arial"/>
                <w:b/>
                <w:bCs/>
              </w:rPr>
            </w:pPr>
            <w:r w:rsidRPr="00FE3CF5">
              <w:rPr>
                <w:rFonts w:ascii="Arial" w:hAnsi="Arial" w:cs="Arial"/>
                <w:b/>
                <w:bCs/>
              </w:rPr>
              <w:t>3</w:t>
            </w:r>
          </w:p>
        </w:tc>
        <w:tc>
          <w:tcPr>
            <w:tcW w:w="2244" w:type="dxa"/>
            <w:shd w:val="clear" w:color="auto" w:fill="BFBFBF" w:themeFill="background1" w:themeFillShade="BF"/>
            <w:vAlign w:val="center"/>
          </w:tcPr>
          <w:p w14:paraId="33B2B241" w14:textId="77777777" w:rsidR="00FE3CF5" w:rsidRPr="00FE3CF5" w:rsidRDefault="00FE3CF5" w:rsidP="00FE3CF5">
            <w:pPr>
              <w:contextualSpacing/>
              <w:rPr>
                <w:rFonts w:ascii="Arial" w:hAnsi="Arial" w:cs="Arial"/>
                <w:i/>
                <w:iCs/>
              </w:rPr>
            </w:pPr>
            <w:r w:rsidRPr="00FE3CF5">
              <w:rPr>
                <w:rFonts w:ascii="Arial" w:hAnsi="Arial" w:cs="Arial"/>
                <w:i/>
                <w:iCs/>
              </w:rPr>
              <w:t>Wsparcie w opracowaniu dokumentacji przetargowej na zakup gazu</w:t>
            </w:r>
          </w:p>
        </w:tc>
        <w:tc>
          <w:tcPr>
            <w:tcW w:w="1491" w:type="dxa"/>
            <w:shd w:val="clear" w:color="auto" w:fill="BFBFBF" w:themeFill="background1" w:themeFillShade="BF"/>
            <w:vAlign w:val="center"/>
          </w:tcPr>
          <w:p w14:paraId="696D39A8"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496" w:type="dxa"/>
            <w:shd w:val="clear" w:color="auto" w:fill="BFBFBF" w:themeFill="background1" w:themeFillShade="BF"/>
            <w:vAlign w:val="center"/>
          </w:tcPr>
          <w:p w14:paraId="1E49DE44"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05" w:type="dxa"/>
            <w:vAlign w:val="center"/>
          </w:tcPr>
          <w:p w14:paraId="12E09053" w14:textId="77777777" w:rsidR="00FE3CF5" w:rsidRPr="00FE3CF5" w:rsidRDefault="00FE3CF5" w:rsidP="00FE3CF5">
            <w:pPr>
              <w:contextualSpacing/>
              <w:jc w:val="center"/>
              <w:rPr>
                <w:rFonts w:ascii="Arial" w:hAnsi="Arial" w:cs="Arial"/>
                <w:b/>
                <w:bCs/>
              </w:rPr>
            </w:pPr>
          </w:p>
        </w:tc>
        <w:tc>
          <w:tcPr>
            <w:tcW w:w="1206" w:type="dxa"/>
            <w:vAlign w:val="center"/>
          </w:tcPr>
          <w:p w14:paraId="4C0D8DC7" w14:textId="77777777" w:rsidR="00FE3CF5" w:rsidRPr="00FE3CF5" w:rsidRDefault="00FE3CF5" w:rsidP="00FE3CF5">
            <w:pPr>
              <w:contextualSpacing/>
              <w:jc w:val="center"/>
              <w:rPr>
                <w:rFonts w:ascii="Arial" w:hAnsi="Arial" w:cs="Arial"/>
                <w:b/>
                <w:bCs/>
              </w:rPr>
            </w:pPr>
          </w:p>
        </w:tc>
        <w:tc>
          <w:tcPr>
            <w:tcW w:w="1239" w:type="dxa"/>
            <w:vAlign w:val="center"/>
          </w:tcPr>
          <w:p w14:paraId="3F04EC07" w14:textId="77777777" w:rsidR="00FE3CF5" w:rsidRPr="00FE3CF5" w:rsidRDefault="00FE3CF5" w:rsidP="00FE3CF5">
            <w:pPr>
              <w:contextualSpacing/>
              <w:jc w:val="center"/>
              <w:rPr>
                <w:rFonts w:ascii="Arial" w:hAnsi="Arial" w:cs="Arial"/>
                <w:b/>
                <w:bCs/>
              </w:rPr>
            </w:pPr>
          </w:p>
        </w:tc>
      </w:tr>
      <w:tr w:rsidR="00FE3CF5" w:rsidRPr="00FE3CF5" w14:paraId="0281E205" w14:textId="77777777" w:rsidTr="00A80905">
        <w:tc>
          <w:tcPr>
            <w:tcW w:w="513" w:type="dxa"/>
            <w:shd w:val="clear" w:color="auto" w:fill="BFBFBF" w:themeFill="background1" w:themeFillShade="BF"/>
            <w:vAlign w:val="center"/>
          </w:tcPr>
          <w:p w14:paraId="2D829C83" w14:textId="77777777" w:rsidR="00FE3CF5" w:rsidRPr="00FE3CF5" w:rsidRDefault="00FE3CF5" w:rsidP="00FE3CF5">
            <w:pPr>
              <w:contextualSpacing/>
              <w:jc w:val="center"/>
              <w:rPr>
                <w:rFonts w:ascii="Arial" w:hAnsi="Arial" w:cs="Arial"/>
                <w:b/>
                <w:bCs/>
              </w:rPr>
            </w:pPr>
            <w:r w:rsidRPr="00FE3CF5">
              <w:rPr>
                <w:rFonts w:ascii="Arial" w:hAnsi="Arial" w:cs="Arial"/>
                <w:b/>
                <w:bCs/>
              </w:rPr>
              <w:t>4</w:t>
            </w:r>
          </w:p>
        </w:tc>
        <w:tc>
          <w:tcPr>
            <w:tcW w:w="2244" w:type="dxa"/>
            <w:shd w:val="clear" w:color="auto" w:fill="BFBFBF" w:themeFill="background1" w:themeFillShade="BF"/>
            <w:vAlign w:val="center"/>
          </w:tcPr>
          <w:p w14:paraId="06BB17EC" w14:textId="77777777" w:rsidR="00FE3CF5" w:rsidRPr="00FE3CF5" w:rsidRDefault="00FE3CF5" w:rsidP="00FE3CF5">
            <w:pPr>
              <w:contextualSpacing/>
              <w:rPr>
                <w:rFonts w:ascii="Arial" w:hAnsi="Arial" w:cs="Arial"/>
                <w:i/>
                <w:iCs/>
              </w:rPr>
            </w:pPr>
            <w:r w:rsidRPr="00FE3CF5">
              <w:rPr>
                <w:rFonts w:ascii="Arial" w:hAnsi="Arial" w:cs="Arial"/>
                <w:i/>
                <w:iCs/>
              </w:rPr>
              <w:t>Doradztwo ekonomicznego i technicznego przy realizacji projektu „Studium wykonania zasilania awaryjnego do wybranych obiektów na terenie stacji Gdynia Cisowa Postojowa”</w:t>
            </w:r>
          </w:p>
        </w:tc>
        <w:tc>
          <w:tcPr>
            <w:tcW w:w="1491" w:type="dxa"/>
            <w:shd w:val="clear" w:color="auto" w:fill="BFBFBF" w:themeFill="background1" w:themeFillShade="BF"/>
            <w:vAlign w:val="center"/>
          </w:tcPr>
          <w:p w14:paraId="52917367"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496" w:type="dxa"/>
            <w:shd w:val="clear" w:color="auto" w:fill="BFBFBF" w:themeFill="background1" w:themeFillShade="BF"/>
            <w:vAlign w:val="center"/>
          </w:tcPr>
          <w:p w14:paraId="310518E0"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05" w:type="dxa"/>
            <w:vAlign w:val="center"/>
          </w:tcPr>
          <w:p w14:paraId="2B9816C7" w14:textId="77777777" w:rsidR="00FE3CF5" w:rsidRPr="00FE3CF5" w:rsidRDefault="00FE3CF5" w:rsidP="00FE3CF5">
            <w:pPr>
              <w:contextualSpacing/>
              <w:jc w:val="center"/>
              <w:rPr>
                <w:rFonts w:ascii="Arial" w:hAnsi="Arial" w:cs="Arial"/>
                <w:b/>
                <w:bCs/>
              </w:rPr>
            </w:pPr>
          </w:p>
        </w:tc>
        <w:tc>
          <w:tcPr>
            <w:tcW w:w="1206" w:type="dxa"/>
            <w:vAlign w:val="center"/>
          </w:tcPr>
          <w:p w14:paraId="04AE9C20" w14:textId="77777777" w:rsidR="00FE3CF5" w:rsidRPr="00FE3CF5" w:rsidRDefault="00FE3CF5" w:rsidP="00FE3CF5">
            <w:pPr>
              <w:contextualSpacing/>
              <w:jc w:val="center"/>
              <w:rPr>
                <w:rFonts w:ascii="Arial" w:hAnsi="Arial" w:cs="Arial"/>
                <w:b/>
                <w:bCs/>
              </w:rPr>
            </w:pPr>
          </w:p>
        </w:tc>
        <w:tc>
          <w:tcPr>
            <w:tcW w:w="1239" w:type="dxa"/>
            <w:vAlign w:val="center"/>
          </w:tcPr>
          <w:p w14:paraId="39A82435" w14:textId="77777777" w:rsidR="00FE3CF5" w:rsidRPr="00FE3CF5" w:rsidRDefault="00FE3CF5" w:rsidP="00FE3CF5">
            <w:pPr>
              <w:contextualSpacing/>
              <w:jc w:val="center"/>
              <w:rPr>
                <w:rFonts w:ascii="Arial" w:hAnsi="Arial" w:cs="Arial"/>
                <w:b/>
                <w:bCs/>
              </w:rPr>
            </w:pPr>
          </w:p>
        </w:tc>
      </w:tr>
      <w:tr w:rsidR="00FE3CF5" w:rsidRPr="00FE3CF5" w14:paraId="161590EA" w14:textId="77777777" w:rsidTr="00A80905">
        <w:tc>
          <w:tcPr>
            <w:tcW w:w="513" w:type="dxa"/>
            <w:shd w:val="clear" w:color="auto" w:fill="BFBFBF" w:themeFill="background1" w:themeFillShade="BF"/>
            <w:vAlign w:val="center"/>
          </w:tcPr>
          <w:p w14:paraId="4BC88859"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lastRenderedPageBreak/>
              <w:t>5</w:t>
            </w:r>
          </w:p>
        </w:tc>
        <w:tc>
          <w:tcPr>
            <w:tcW w:w="2244" w:type="dxa"/>
            <w:shd w:val="clear" w:color="auto" w:fill="BFBFBF" w:themeFill="background1" w:themeFillShade="BF"/>
            <w:vAlign w:val="center"/>
          </w:tcPr>
          <w:p w14:paraId="67239074" w14:textId="77777777" w:rsidR="00FE3CF5" w:rsidRPr="00FE3CF5" w:rsidRDefault="00FE3CF5" w:rsidP="00FE3CF5">
            <w:pPr>
              <w:keepNext/>
              <w:contextualSpacing/>
              <w:rPr>
                <w:rFonts w:ascii="Arial" w:hAnsi="Arial" w:cs="Arial"/>
                <w:b/>
                <w:bCs/>
              </w:rPr>
            </w:pPr>
            <w:r w:rsidRPr="00FE3CF5">
              <w:rPr>
                <w:rFonts w:ascii="Arial" w:hAnsi="Arial" w:cs="Arial"/>
                <w:i/>
                <w:iCs/>
              </w:rPr>
              <w:t>Wsparcie w negocjacjach ofert sprzedaży i dystrybucji gazu</w:t>
            </w:r>
          </w:p>
        </w:tc>
        <w:tc>
          <w:tcPr>
            <w:tcW w:w="1491" w:type="dxa"/>
            <w:shd w:val="clear" w:color="auto" w:fill="BFBFBF" w:themeFill="background1" w:themeFillShade="BF"/>
            <w:vAlign w:val="center"/>
          </w:tcPr>
          <w:p w14:paraId="5A69A5FA"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16</w:t>
            </w:r>
          </w:p>
        </w:tc>
        <w:tc>
          <w:tcPr>
            <w:tcW w:w="1496" w:type="dxa"/>
            <w:vMerge w:val="restart"/>
            <w:vAlign w:val="center"/>
          </w:tcPr>
          <w:p w14:paraId="221160FB" w14:textId="77777777" w:rsidR="00FE3CF5" w:rsidRPr="00FE3CF5" w:rsidRDefault="00FE3CF5" w:rsidP="00FE3CF5">
            <w:pPr>
              <w:keepNext/>
              <w:contextualSpacing/>
              <w:jc w:val="center"/>
              <w:rPr>
                <w:rFonts w:ascii="Arial" w:hAnsi="Arial" w:cs="Arial"/>
                <w:b/>
                <w:bCs/>
              </w:rPr>
            </w:pPr>
          </w:p>
        </w:tc>
        <w:tc>
          <w:tcPr>
            <w:tcW w:w="1205" w:type="dxa"/>
            <w:vAlign w:val="center"/>
          </w:tcPr>
          <w:p w14:paraId="0FC24C03" w14:textId="77777777" w:rsidR="00FE3CF5" w:rsidRPr="00FE3CF5" w:rsidRDefault="00FE3CF5" w:rsidP="00FE3CF5">
            <w:pPr>
              <w:keepNext/>
              <w:contextualSpacing/>
              <w:jc w:val="center"/>
              <w:rPr>
                <w:rFonts w:ascii="Arial" w:hAnsi="Arial" w:cs="Arial"/>
                <w:b/>
                <w:bCs/>
              </w:rPr>
            </w:pPr>
          </w:p>
        </w:tc>
        <w:tc>
          <w:tcPr>
            <w:tcW w:w="1206" w:type="dxa"/>
            <w:vAlign w:val="center"/>
          </w:tcPr>
          <w:p w14:paraId="2BEAC5DD" w14:textId="77777777" w:rsidR="00FE3CF5" w:rsidRPr="00FE3CF5" w:rsidRDefault="00FE3CF5" w:rsidP="00FE3CF5">
            <w:pPr>
              <w:keepNext/>
              <w:contextualSpacing/>
              <w:jc w:val="center"/>
              <w:rPr>
                <w:rFonts w:ascii="Arial" w:hAnsi="Arial" w:cs="Arial"/>
                <w:b/>
                <w:bCs/>
              </w:rPr>
            </w:pPr>
          </w:p>
        </w:tc>
        <w:tc>
          <w:tcPr>
            <w:tcW w:w="1239" w:type="dxa"/>
            <w:vAlign w:val="center"/>
          </w:tcPr>
          <w:p w14:paraId="68B580A8" w14:textId="77777777" w:rsidR="00FE3CF5" w:rsidRPr="00FE3CF5" w:rsidRDefault="00FE3CF5" w:rsidP="00FE3CF5">
            <w:pPr>
              <w:keepNext/>
              <w:contextualSpacing/>
              <w:jc w:val="center"/>
              <w:rPr>
                <w:rFonts w:ascii="Arial" w:hAnsi="Arial" w:cs="Arial"/>
                <w:b/>
                <w:bCs/>
              </w:rPr>
            </w:pPr>
          </w:p>
        </w:tc>
      </w:tr>
      <w:tr w:rsidR="00FE3CF5" w:rsidRPr="00FE3CF5" w14:paraId="121AC1AD" w14:textId="77777777" w:rsidTr="00A80905">
        <w:tc>
          <w:tcPr>
            <w:tcW w:w="513" w:type="dxa"/>
            <w:shd w:val="clear" w:color="auto" w:fill="BFBFBF" w:themeFill="background1" w:themeFillShade="BF"/>
            <w:vAlign w:val="center"/>
          </w:tcPr>
          <w:p w14:paraId="5465195A"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6</w:t>
            </w:r>
          </w:p>
        </w:tc>
        <w:tc>
          <w:tcPr>
            <w:tcW w:w="2244" w:type="dxa"/>
            <w:shd w:val="clear" w:color="auto" w:fill="BFBFBF" w:themeFill="background1" w:themeFillShade="BF"/>
            <w:vAlign w:val="center"/>
          </w:tcPr>
          <w:p w14:paraId="458A8250" w14:textId="77777777" w:rsidR="00FE3CF5" w:rsidRPr="00FE3CF5" w:rsidRDefault="00FE3CF5" w:rsidP="00FE3CF5">
            <w:pPr>
              <w:keepNext/>
              <w:contextualSpacing/>
              <w:rPr>
                <w:rFonts w:ascii="Arial" w:hAnsi="Arial" w:cs="Arial"/>
                <w:i/>
                <w:iCs/>
              </w:rPr>
            </w:pPr>
            <w:r w:rsidRPr="00FE3CF5">
              <w:rPr>
                <w:rFonts w:ascii="Arial" w:hAnsi="Arial" w:cs="Arial"/>
                <w:i/>
                <w:iCs/>
              </w:rPr>
              <w:t>Doradztwo ekonomicznego i technicznego przy realizacji projektu „Budowa farmy oraz instalacji fotowoltaicznej na terenie stacji Gdynia Cisowa Postojowa oraz zapewnienie zasilenia przystanku Gdańsk Śródmieście”</w:t>
            </w:r>
          </w:p>
        </w:tc>
        <w:tc>
          <w:tcPr>
            <w:tcW w:w="1491" w:type="dxa"/>
            <w:shd w:val="clear" w:color="auto" w:fill="BFBFBF" w:themeFill="background1" w:themeFillShade="BF"/>
            <w:vAlign w:val="center"/>
          </w:tcPr>
          <w:p w14:paraId="6DB61120"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160</w:t>
            </w:r>
          </w:p>
        </w:tc>
        <w:tc>
          <w:tcPr>
            <w:tcW w:w="1496" w:type="dxa"/>
            <w:vMerge/>
            <w:vAlign w:val="center"/>
          </w:tcPr>
          <w:p w14:paraId="7CBBDF33" w14:textId="77777777" w:rsidR="00FE3CF5" w:rsidRPr="00FE3CF5" w:rsidRDefault="00FE3CF5" w:rsidP="00FE3CF5">
            <w:pPr>
              <w:keepNext/>
              <w:contextualSpacing/>
              <w:jc w:val="center"/>
              <w:rPr>
                <w:rFonts w:ascii="Arial" w:hAnsi="Arial" w:cs="Arial"/>
                <w:b/>
                <w:bCs/>
              </w:rPr>
            </w:pPr>
          </w:p>
        </w:tc>
        <w:tc>
          <w:tcPr>
            <w:tcW w:w="1205" w:type="dxa"/>
            <w:vAlign w:val="center"/>
          </w:tcPr>
          <w:p w14:paraId="4E6E9AFE" w14:textId="77777777" w:rsidR="00FE3CF5" w:rsidRPr="00FE3CF5" w:rsidRDefault="00FE3CF5" w:rsidP="00FE3CF5">
            <w:pPr>
              <w:keepNext/>
              <w:contextualSpacing/>
              <w:jc w:val="center"/>
              <w:rPr>
                <w:rFonts w:ascii="Arial" w:hAnsi="Arial" w:cs="Arial"/>
                <w:b/>
                <w:bCs/>
              </w:rPr>
            </w:pPr>
          </w:p>
        </w:tc>
        <w:tc>
          <w:tcPr>
            <w:tcW w:w="1206" w:type="dxa"/>
            <w:vAlign w:val="center"/>
          </w:tcPr>
          <w:p w14:paraId="043CD8AB" w14:textId="77777777" w:rsidR="00FE3CF5" w:rsidRPr="00FE3CF5" w:rsidRDefault="00FE3CF5" w:rsidP="00FE3CF5">
            <w:pPr>
              <w:keepNext/>
              <w:contextualSpacing/>
              <w:jc w:val="center"/>
              <w:rPr>
                <w:rFonts w:ascii="Arial" w:hAnsi="Arial" w:cs="Arial"/>
                <w:b/>
                <w:bCs/>
              </w:rPr>
            </w:pPr>
          </w:p>
        </w:tc>
        <w:tc>
          <w:tcPr>
            <w:tcW w:w="1239" w:type="dxa"/>
            <w:vAlign w:val="center"/>
          </w:tcPr>
          <w:p w14:paraId="2D50DC28" w14:textId="77777777" w:rsidR="00FE3CF5" w:rsidRPr="00FE3CF5" w:rsidRDefault="00FE3CF5" w:rsidP="00FE3CF5">
            <w:pPr>
              <w:keepNext/>
              <w:contextualSpacing/>
              <w:jc w:val="center"/>
              <w:rPr>
                <w:rFonts w:ascii="Arial" w:hAnsi="Arial" w:cs="Arial"/>
                <w:b/>
                <w:bCs/>
              </w:rPr>
            </w:pPr>
          </w:p>
        </w:tc>
      </w:tr>
      <w:tr w:rsidR="00FE3CF5" w:rsidRPr="00FE3CF5" w14:paraId="42D36BA7" w14:textId="77777777" w:rsidTr="00A80905">
        <w:tc>
          <w:tcPr>
            <w:tcW w:w="513" w:type="dxa"/>
            <w:shd w:val="clear" w:color="auto" w:fill="BFBFBF" w:themeFill="background1" w:themeFillShade="BF"/>
            <w:vAlign w:val="center"/>
          </w:tcPr>
          <w:p w14:paraId="2784C6D7"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7</w:t>
            </w:r>
          </w:p>
        </w:tc>
        <w:tc>
          <w:tcPr>
            <w:tcW w:w="2244" w:type="dxa"/>
            <w:shd w:val="clear" w:color="auto" w:fill="BFBFBF" w:themeFill="background1" w:themeFillShade="BF"/>
            <w:vAlign w:val="center"/>
          </w:tcPr>
          <w:p w14:paraId="2BCCFA67" w14:textId="77777777" w:rsidR="00FE3CF5" w:rsidRPr="00FE3CF5" w:rsidRDefault="00FE3CF5" w:rsidP="00FE3CF5">
            <w:pPr>
              <w:contextualSpacing/>
              <w:rPr>
                <w:rFonts w:ascii="Arial" w:hAnsi="Arial" w:cs="Arial"/>
                <w:i/>
                <w:iCs/>
              </w:rPr>
            </w:pPr>
            <w:r w:rsidRPr="00FE3CF5">
              <w:rPr>
                <w:rFonts w:ascii="Arial" w:hAnsi="Arial" w:cs="Arial"/>
                <w:i/>
                <w:iCs/>
              </w:rPr>
              <w:t>Doradztwo ekonomicznego i technicznego przy realizacji projektów związanych z opracowaniem i wdrożeniem rozwiązań zwiększających efektywność energetyczną przedsiębiorstwa w zakresie infrastruktury</w:t>
            </w:r>
          </w:p>
        </w:tc>
        <w:tc>
          <w:tcPr>
            <w:tcW w:w="1491" w:type="dxa"/>
            <w:shd w:val="clear" w:color="auto" w:fill="BFBFBF" w:themeFill="background1" w:themeFillShade="BF"/>
            <w:vAlign w:val="center"/>
          </w:tcPr>
          <w:p w14:paraId="71AF0227" w14:textId="77777777" w:rsidR="00FE3CF5" w:rsidRPr="00FE3CF5" w:rsidRDefault="00FE3CF5" w:rsidP="00FE3CF5">
            <w:pPr>
              <w:contextualSpacing/>
              <w:jc w:val="center"/>
              <w:rPr>
                <w:rFonts w:ascii="Arial" w:hAnsi="Arial" w:cs="Arial"/>
                <w:i/>
                <w:iCs/>
              </w:rPr>
            </w:pPr>
            <w:r w:rsidRPr="00FE3CF5">
              <w:rPr>
                <w:rFonts w:ascii="Arial" w:hAnsi="Arial" w:cs="Arial"/>
                <w:b/>
                <w:bCs/>
              </w:rPr>
              <w:t>40</w:t>
            </w:r>
          </w:p>
        </w:tc>
        <w:tc>
          <w:tcPr>
            <w:tcW w:w="1496" w:type="dxa"/>
            <w:vMerge/>
            <w:vAlign w:val="center"/>
          </w:tcPr>
          <w:p w14:paraId="61F28FF9" w14:textId="77777777" w:rsidR="00FE3CF5" w:rsidRPr="00FE3CF5" w:rsidRDefault="00FE3CF5" w:rsidP="00FE3CF5">
            <w:pPr>
              <w:keepNext/>
              <w:contextualSpacing/>
              <w:rPr>
                <w:rFonts w:ascii="Arial" w:hAnsi="Arial" w:cs="Arial"/>
                <w:i/>
                <w:iCs/>
              </w:rPr>
            </w:pPr>
          </w:p>
        </w:tc>
        <w:tc>
          <w:tcPr>
            <w:tcW w:w="1205" w:type="dxa"/>
            <w:vAlign w:val="center"/>
          </w:tcPr>
          <w:p w14:paraId="318A1C66" w14:textId="77777777" w:rsidR="00FE3CF5" w:rsidRPr="00FE3CF5" w:rsidRDefault="00FE3CF5" w:rsidP="00FE3CF5">
            <w:pPr>
              <w:keepNext/>
              <w:contextualSpacing/>
              <w:jc w:val="center"/>
              <w:rPr>
                <w:rFonts w:ascii="Arial" w:hAnsi="Arial" w:cs="Arial"/>
                <w:i/>
                <w:iCs/>
              </w:rPr>
            </w:pPr>
          </w:p>
        </w:tc>
        <w:tc>
          <w:tcPr>
            <w:tcW w:w="1206" w:type="dxa"/>
            <w:vAlign w:val="center"/>
          </w:tcPr>
          <w:p w14:paraId="1A703FD6" w14:textId="77777777" w:rsidR="00FE3CF5" w:rsidRPr="00FE3CF5" w:rsidRDefault="00FE3CF5" w:rsidP="00FE3CF5">
            <w:pPr>
              <w:keepNext/>
              <w:contextualSpacing/>
              <w:jc w:val="center"/>
              <w:rPr>
                <w:rFonts w:ascii="Arial" w:hAnsi="Arial" w:cs="Arial"/>
                <w:i/>
                <w:iCs/>
              </w:rPr>
            </w:pPr>
          </w:p>
        </w:tc>
        <w:tc>
          <w:tcPr>
            <w:tcW w:w="1239" w:type="dxa"/>
            <w:vAlign w:val="center"/>
          </w:tcPr>
          <w:p w14:paraId="5F4DB2DB" w14:textId="77777777" w:rsidR="00FE3CF5" w:rsidRPr="00FE3CF5" w:rsidRDefault="00FE3CF5" w:rsidP="00FE3CF5">
            <w:pPr>
              <w:keepNext/>
              <w:contextualSpacing/>
              <w:jc w:val="center"/>
              <w:rPr>
                <w:rFonts w:ascii="Arial" w:hAnsi="Arial" w:cs="Arial"/>
                <w:i/>
                <w:iCs/>
              </w:rPr>
            </w:pPr>
          </w:p>
        </w:tc>
      </w:tr>
      <w:tr w:rsidR="00FE3CF5" w:rsidRPr="00FE3CF5" w14:paraId="19DEFAE6" w14:textId="77777777" w:rsidTr="00A80905">
        <w:tc>
          <w:tcPr>
            <w:tcW w:w="513" w:type="dxa"/>
            <w:shd w:val="clear" w:color="auto" w:fill="BFBFBF" w:themeFill="background1" w:themeFillShade="BF"/>
            <w:vAlign w:val="center"/>
          </w:tcPr>
          <w:p w14:paraId="43D5B551" w14:textId="77777777" w:rsidR="00FE3CF5" w:rsidRPr="00FE3CF5" w:rsidRDefault="00FE3CF5" w:rsidP="00FE3CF5">
            <w:pPr>
              <w:keepNext/>
              <w:contextualSpacing/>
              <w:jc w:val="center"/>
              <w:rPr>
                <w:rFonts w:ascii="Arial" w:hAnsi="Arial" w:cs="Arial"/>
                <w:b/>
                <w:bCs/>
              </w:rPr>
            </w:pPr>
            <w:r w:rsidRPr="00FE3CF5">
              <w:rPr>
                <w:rFonts w:ascii="Arial" w:hAnsi="Arial" w:cs="Arial"/>
                <w:b/>
                <w:bCs/>
              </w:rPr>
              <w:t>8</w:t>
            </w:r>
          </w:p>
        </w:tc>
        <w:tc>
          <w:tcPr>
            <w:tcW w:w="2244" w:type="dxa"/>
            <w:shd w:val="clear" w:color="auto" w:fill="BFBFBF" w:themeFill="background1" w:themeFillShade="BF"/>
            <w:vAlign w:val="center"/>
          </w:tcPr>
          <w:p w14:paraId="7899C17C" w14:textId="77777777" w:rsidR="00FE3CF5" w:rsidRPr="00FE3CF5" w:rsidRDefault="00FE3CF5" w:rsidP="00FE3CF5">
            <w:pPr>
              <w:contextualSpacing/>
              <w:rPr>
                <w:rFonts w:ascii="Arial" w:hAnsi="Arial" w:cs="Arial"/>
                <w:i/>
                <w:iCs/>
              </w:rPr>
            </w:pPr>
            <w:r w:rsidRPr="00FE3CF5">
              <w:rPr>
                <w:rFonts w:ascii="Arial" w:hAnsi="Arial" w:cs="Arial"/>
                <w:i/>
                <w:iCs/>
              </w:rPr>
              <w:t>Doradztwo ekonomicznego i technicznego oraz wykonanie analiz i ekspertyz technicznych w zakresie wszelkich zagadnień związanych z energią elektryczną na cele nietrakcyjne, zasilaniem tut. Spółki w gaz i ciepło oraz poprawą efektywności energetycznej przedsiębiorstwa w zakresie infrastruktury, które mogą wystąpić w trakcie trwania umowy</w:t>
            </w:r>
          </w:p>
        </w:tc>
        <w:tc>
          <w:tcPr>
            <w:tcW w:w="1491" w:type="dxa"/>
            <w:shd w:val="clear" w:color="auto" w:fill="BFBFBF" w:themeFill="background1" w:themeFillShade="BF"/>
            <w:vAlign w:val="center"/>
          </w:tcPr>
          <w:p w14:paraId="3DA0A2D0" w14:textId="77777777" w:rsidR="00FE3CF5" w:rsidRPr="00FE3CF5" w:rsidRDefault="00FE3CF5" w:rsidP="00FE3CF5">
            <w:pPr>
              <w:contextualSpacing/>
              <w:jc w:val="center"/>
              <w:rPr>
                <w:rFonts w:ascii="Arial" w:hAnsi="Arial" w:cs="Arial"/>
                <w:b/>
                <w:bCs/>
              </w:rPr>
            </w:pPr>
            <w:r w:rsidRPr="00FE3CF5">
              <w:rPr>
                <w:rFonts w:ascii="Arial" w:hAnsi="Arial" w:cs="Arial"/>
                <w:b/>
                <w:bCs/>
              </w:rPr>
              <w:t>40</w:t>
            </w:r>
          </w:p>
        </w:tc>
        <w:tc>
          <w:tcPr>
            <w:tcW w:w="1496" w:type="dxa"/>
            <w:vMerge/>
            <w:vAlign w:val="center"/>
          </w:tcPr>
          <w:p w14:paraId="5692EDA3" w14:textId="77777777" w:rsidR="00FE3CF5" w:rsidRPr="00FE3CF5" w:rsidRDefault="00FE3CF5" w:rsidP="00FE3CF5">
            <w:pPr>
              <w:contextualSpacing/>
              <w:rPr>
                <w:rFonts w:ascii="Arial" w:hAnsi="Arial" w:cs="Arial"/>
                <w:i/>
                <w:iCs/>
              </w:rPr>
            </w:pPr>
          </w:p>
        </w:tc>
        <w:tc>
          <w:tcPr>
            <w:tcW w:w="1205" w:type="dxa"/>
            <w:vAlign w:val="center"/>
          </w:tcPr>
          <w:p w14:paraId="5DB36B84" w14:textId="77777777" w:rsidR="00FE3CF5" w:rsidRPr="00FE3CF5" w:rsidRDefault="00FE3CF5" w:rsidP="00FE3CF5">
            <w:pPr>
              <w:contextualSpacing/>
              <w:jc w:val="center"/>
              <w:rPr>
                <w:rFonts w:ascii="Arial" w:hAnsi="Arial" w:cs="Arial"/>
                <w:i/>
                <w:iCs/>
              </w:rPr>
            </w:pPr>
          </w:p>
        </w:tc>
        <w:tc>
          <w:tcPr>
            <w:tcW w:w="1206" w:type="dxa"/>
            <w:vAlign w:val="center"/>
          </w:tcPr>
          <w:p w14:paraId="473096F9" w14:textId="77777777" w:rsidR="00FE3CF5" w:rsidRPr="00FE3CF5" w:rsidRDefault="00FE3CF5" w:rsidP="00FE3CF5">
            <w:pPr>
              <w:contextualSpacing/>
              <w:jc w:val="center"/>
              <w:rPr>
                <w:rFonts w:ascii="Arial" w:hAnsi="Arial" w:cs="Arial"/>
                <w:i/>
                <w:iCs/>
              </w:rPr>
            </w:pPr>
          </w:p>
        </w:tc>
        <w:tc>
          <w:tcPr>
            <w:tcW w:w="1239" w:type="dxa"/>
            <w:vAlign w:val="center"/>
          </w:tcPr>
          <w:p w14:paraId="2E1C9724" w14:textId="77777777" w:rsidR="00FE3CF5" w:rsidRPr="00FE3CF5" w:rsidRDefault="00FE3CF5" w:rsidP="00FE3CF5">
            <w:pPr>
              <w:contextualSpacing/>
              <w:jc w:val="center"/>
              <w:rPr>
                <w:rFonts w:ascii="Arial" w:hAnsi="Arial" w:cs="Arial"/>
                <w:i/>
                <w:iCs/>
              </w:rPr>
            </w:pPr>
          </w:p>
        </w:tc>
      </w:tr>
      <w:tr w:rsidR="00FE3CF5" w:rsidRPr="00FE3CF5" w14:paraId="5B4F1409" w14:textId="77777777" w:rsidTr="00A80905">
        <w:trPr>
          <w:trHeight w:val="1028"/>
        </w:trPr>
        <w:tc>
          <w:tcPr>
            <w:tcW w:w="5744" w:type="dxa"/>
            <w:gridSpan w:val="4"/>
            <w:shd w:val="clear" w:color="auto" w:fill="BFBFBF" w:themeFill="background1" w:themeFillShade="BF"/>
            <w:vAlign w:val="center"/>
          </w:tcPr>
          <w:p w14:paraId="1A4C1396" w14:textId="77777777" w:rsidR="00FE3CF5" w:rsidRPr="00FE3CF5" w:rsidRDefault="00FE3CF5" w:rsidP="00FE3CF5">
            <w:pPr>
              <w:contextualSpacing/>
              <w:rPr>
                <w:rFonts w:ascii="Arial" w:hAnsi="Arial" w:cs="Arial"/>
                <w:b/>
                <w:bCs/>
              </w:rPr>
            </w:pPr>
            <w:r w:rsidRPr="00FE3CF5">
              <w:rPr>
                <w:rFonts w:ascii="Arial" w:hAnsi="Arial" w:cs="Arial"/>
                <w:b/>
                <w:bCs/>
              </w:rPr>
              <w:t>ŁĄCZNA WARTOŚĆ OFERTY (netto)</w:t>
            </w:r>
            <w:r w:rsidRPr="00FE3CF5">
              <w:rPr>
                <w:rFonts w:ascii="Arial" w:hAnsi="Arial" w:cs="Arial"/>
                <w:b/>
                <w:bCs/>
              </w:rPr>
              <w:br/>
              <w:t>(suma wartości netto z kolumny E)</w:t>
            </w:r>
          </w:p>
        </w:tc>
        <w:tc>
          <w:tcPr>
            <w:tcW w:w="1205" w:type="dxa"/>
            <w:vAlign w:val="center"/>
          </w:tcPr>
          <w:p w14:paraId="739826A6" w14:textId="77777777" w:rsidR="00FE3CF5" w:rsidRPr="00FE3CF5" w:rsidRDefault="00FE3CF5" w:rsidP="00FE3CF5">
            <w:pPr>
              <w:contextualSpacing/>
              <w:jc w:val="center"/>
              <w:rPr>
                <w:rFonts w:ascii="Arial" w:hAnsi="Arial" w:cs="Arial"/>
                <w:i/>
                <w:iCs/>
              </w:rPr>
            </w:pPr>
          </w:p>
        </w:tc>
        <w:tc>
          <w:tcPr>
            <w:tcW w:w="1206" w:type="dxa"/>
            <w:shd w:val="clear" w:color="auto" w:fill="BFBFBF" w:themeFill="background1" w:themeFillShade="BF"/>
            <w:vAlign w:val="center"/>
          </w:tcPr>
          <w:p w14:paraId="2F0FA13F"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39" w:type="dxa"/>
            <w:shd w:val="clear" w:color="auto" w:fill="BFBFBF" w:themeFill="background1" w:themeFillShade="BF"/>
            <w:vAlign w:val="center"/>
          </w:tcPr>
          <w:p w14:paraId="05A9B9F1"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r>
      <w:tr w:rsidR="00FE3CF5" w:rsidRPr="00FE3CF5" w14:paraId="30668CFE" w14:textId="77777777" w:rsidTr="00A80905">
        <w:trPr>
          <w:trHeight w:val="1028"/>
        </w:trPr>
        <w:tc>
          <w:tcPr>
            <w:tcW w:w="5744" w:type="dxa"/>
            <w:gridSpan w:val="4"/>
            <w:shd w:val="clear" w:color="auto" w:fill="BFBFBF" w:themeFill="background1" w:themeFillShade="BF"/>
            <w:vAlign w:val="center"/>
          </w:tcPr>
          <w:p w14:paraId="03C09409" w14:textId="77777777" w:rsidR="00FE3CF5" w:rsidRPr="00FE3CF5" w:rsidRDefault="00FE3CF5" w:rsidP="00FE3CF5">
            <w:pPr>
              <w:contextualSpacing/>
              <w:rPr>
                <w:rFonts w:ascii="Arial" w:hAnsi="Arial" w:cs="Arial"/>
                <w:b/>
                <w:bCs/>
              </w:rPr>
            </w:pPr>
            <w:r w:rsidRPr="00FE3CF5">
              <w:rPr>
                <w:rFonts w:ascii="Arial" w:hAnsi="Arial" w:cs="Arial"/>
                <w:b/>
                <w:bCs/>
              </w:rPr>
              <w:lastRenderedPageBreak/>
              <w:t>ŁĄCZNA WARTOŚĆ PODATKU VAT</w:t>
            </w:r>
            <w:r w:rsidRPr="00FE3CF5">
              <w:rPr>
                <w:rFonts w:ascii="Arial" w:hAnsi="Arial" w:cs="Arial"/>
                <w:b/>
                <w:bCs/>
              </w:rPr>
              <w:br/>
              <w:t>(suma wartości podatku VAT z kolumny F)</w:t>
            </w:r>
          </w:p>
        </w:tc>
        <w:tc>
          <w:tcPr>
            <w:tcW w:w="1205" w:type="dxa"/>
            <w:shd w:val="clear" w:color="auto" w:fill="BFBFBF" w:themeFill="background1" w:themeFillShade="BF"/>
            <w:vAlign w:val="center"/>
          </w:tcPr>
          <w:p w14:paraId="0DFBCCED" w14:textId="77777777" w:rsidR="00FE3CF5" w:rsidRPr="00FE3CF5" w:rsidRDefault="00FE3CF5" w:rsidP="00FE3CF5">
            <w:pPr>
              <w:contextualSpacing/>
              <w:jc w:val="center"/>
              <w:rPr>
                <w:rFonts w:ascii="Arial" w:hAnsi="Arial" w:cs="Arial"/>
                <w:i/>
                <w:iCs/>
              </w:rPr>
            </w:pPr>
            <w:r w:rsidRPr="00FE3CF5">
              <w:rPr>
                <w:rFonts w:ascii="Arial" w:hAnsi="Arial" w:cs="Arial"/>
                <w:b/>
                <w:bCs/>
              </w:rPr>
              <w:t>x</w:t>
            </w:r>
          </w:p>
        </w:tc>
        <w:tc>
          <w:tcPr>
            <w:tcW w:w="1206" w:type="dxa"/>
            <w:shd w:val="clear" w:color="auto" w:fill="auto"/>
            <w:vAlign w:val="center"/>
          </w:tcPr>
          <w:p w14:paraId="0FF167A8" w14:textId="77777777" w:rsidR="00FE3CF5" w:rsidRPr="00FE3CF5" w:rsidRDefault="00FE3CF5" w:rsidP="00FE3CF5">
            <w:pPr>
              <w:contextualSpacing/>
              <w:jc w:val="center"/>
              <w:rPr>
                <w:rFonts w:ascii="Arial" w:hAnsi="Arial" w:cs="Arial"/>
                <w:b/>
                <w:bCs/>
              </w:rPr>
            </w:pPr>
          </w:p>
        </w:tc>
        <w:tc>
          <w:tcPr>
            <w:tcW w:w="1239" w:type="dxa"/>
            <w:shd w:val="clear" w:color="auto" w:fill="BFBFBF" w:themeFill="background1" w:themeFillShade="BF"/>
            <w:vAlign w:val="center"/>
          </w:tcPr>
          <w:p w14:paraId="3B225D6A"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r>
      <w:tr w:rsidR="00FE3CF5" w:rsidRPr="00FE3CF5" w14:paraId="0A6F6CDC" w14:textId="77777777" w:rsidTr="00A80905">
        <w:trPr>
          <w:trHeight w:val="1028"/>
        </w:trPr>
        <w:tc>
          <w:tcPr>
            <w:tcW w:w="5744" w:type="dxa"/>
            <w:gridSpan w:val="4"/>
            <w:shd w:val="clear" w:color="auto" w:fill="BFBFBF" w:themeFill="background1" w:themeFillShade="BF"/>
            <w:vAlign w:val="center"/>
          </w:tcPr>
          <w:p w14:paraId="693BABCF" w14:textId="77777777" w:rsidR="00FE3CF5" w:rsidRPr="00FE3CF5" w:rsidRDefault="00FE3CF5" w:rsidP="00FE3CF5">
            <w:pPr>
              <w:contextualSpacing/>
              <w:rPr>
                <w:rFonts w:ascii="Arial" w:hAnsi="Arial" w:cs="Arial"/>
                <w:b/>
                <w:bCs/>
              </w:rPr>
            </w:pPr>
            <w:r w:rsidRPr="00FE3CF5">
              <w:rPr>
                <w:rFonts w:ascii="Arial" w:hAnsi="Arial" w:cs="Arial"/>
                <w:b/>
                <w:bCs/>
              </w:rPr>
              <w:t>ŁĄCZNA WARTOŚĆ OFERTY (brutto)</w:t>
            </w:r>
            <w:r w:rsidRPr="00FE3CF5">
              <w:rPr>
                <w:rFonts w:ascii="Arial" w:hAnsi="Arial" w:cs="Arial"/>
                <w:b/>
                <w:bCs/>
              </w:rPr>
              <w:br/>
              <w:t>(suma wartości brutto z kolumny G)</w:t>
            </w:r>
          </w:p>
        </w:tc>
        <w:tc>
          <w:tcPr>
            <w:tcW w:w="1205" w:type="dxa"/>
            <w:shd w:val="clear" w:color="auto" w:fill="BFBFBF" w:themeFill="background1" w:themeFillShade="BF"/>
            <w:vAlign w:val="center"/>
          </w:tcPr>
          <w:p w14:paraId="313B259A"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06" w:type="dxa"/>
            <w:shd w:val="clear" w:color="auto" w:fill="BFBFBF" w:themeFill="background1" w:themeFillShade="BF"/>
            <w:vAlign w:val="center"/>
          </w:tcPr>
          <w:p w14:paraId="451E5305" w14:textId="77777777" w:rsidR="00FE3CF5" w:rsidRPr="00FE3CF5" w:rsidRDefault="00FE3CF5" w:rsidP="00FE3CF5">
            <w:pPr>
              <w:contextualSpacing/>
              <w:jc w:val="center"/>
              <w:rPr>
                <w:rFonts w:ascii="Arial" w:hAnsi="Arial" w:cs="Arial"/>
                <w:b/>
                <w:bCs/>
              </w:rPr>
            </w:pPr>
            <w:r w:rsidRPr="00FE3CF5">
              <w:rPr>
                <w:rFonts w:ascii="Arial" w:hAnsi="Arial" w:cs="Arial"/>
                <w:b/>
                <w:bCs/>
              </w:rPr>
              <w:t>x</w:t>
            </w:r>
          </w:p>
        </w:tc>
        <w:tc>
          <w:tcPr>
            <w:tcW w:w="1239" w:type="dxa"/>
            <w:shd w:val="clear" w:color="auto" w:fill="auto"/>
            <w:vAlign w:val="center"/>
          </w:tcPr>
          <w:p w14:paraId="3763CAFF" w14:textId="77777777" w:rsidR="00FE3CF5" w:rsidRPr="00FE3CF5" w:rsidRDefault="00FE3CF5" w:rsidP="00FE3CF5">
            <w:pPr>
              <w:contextualSpacing/>
              <w:jc w:val="center"/>
              <w:rPr>
                <w:rFonts w:ascii="Arial" w:hAnsi="Arial" w:cs="Arial"/>
                <w:b/>
                <w:bCs/>
              </w:rPr>
            </w:pPr>
          </w:p>
        </w:tc>
      </w:tr>
    </w:tbl>
    <w:p w14:paraId="6FAFEDB0" w14:textId="77777777" w:rsidR="00FE3CF5" w:rsidRPr="00FE3CF5" w:rsidRDefault="00FE3CF5" w:rsidP="00FE3CF5">
      <w:pPr>
        <w:keepNext/>
        <w:spacing w:after="0" w:line="240" w:lineRule="auto"/>
        <w:ind w:left="284" w:hanging="284"/>
        <w:jc w:val="both"/>
        <w:outlineLvl w:val="3"/>
        <w:rPr>
          <w:rFonts w:ascii="Arial" w:eastAsia="Times New Roman" w:hAnsi="Arial" w:cs="Arial"/>
          <w:i/>
          <w:iCs/>
          <w:lang w:eastAsia="pl-PL"/>
        </w:rPr>
      </w:pPr>
      <w:r w:rsidRPr="00FE3CF5">
        <w:rPr>
          <w:rFonts w:ascii="Arial" w:eastAsia="Times New Roman" w:hAnsi="Arial" w:cs="Arial"/>
          <w:i/>
          <w:iCs/>
          <w:lang w:eastAsia="pl-PL"/>
        </w:rPr>
        <w:t>1) dla przedmiotu zamówienia z wierszy Lp. 1, 2, 3 i 4 należy wskazać wartość za całą wykonaną usługę (nie uzależnioną od liczby maksymalnej roboczogodzin, ceny jednostkowej za roboczogodzinę itp.),</w:t>
      </w:r>
    </w:p>
    <w:p w14:paraId="4B3E7ADD" w14:textId="77777777" w:rsidR="00FE3CF5" w:rsidRPr="00FE3CF5" w:rsidRDefault="00FE3CF5" w:rsidP="00FE3CF5">
      <w:pPr>
        <w:keepNext/>
        <w:spacing w:after="0" w:line="240" w:lineRule="auto"/>
        <w:ind w:left="284" w:hanging="284"/>
        <w:jc w:val="both"/>
        <w:outlineLvl w:val="3"/>
        <w:rPr>
          <w:rFonts w:ascii="Arial" w:eastAsia="Times New Roman" w:hAnsi="Arial" w:cs="Arial"/>
          <w:i/>
          <w:iCs/>
          <w:lang w:eastAsia="pl-PL"/>
        </w:rPr>
      </w:pPr>
      <w:r w:rsidRPr="00FE3CF5">
        <w:rPr>
          <w:rFonts w:ascii="Arial" w:eastAsia="Times New Roman" w:hAnsi="Arial" w:cs="Arial"/>
          <w:i/>
          <w:iCs/>
          <w:lang w:eastAsia="pl-PL"/>
        </w:rPr>
        <w:t>2) cena jednostkowa netto dla przedmiotu zamówienia z wierszy Lp. 5, 6, 7 i 8 musi być jednakowa;</w:t>
      </w:r>
    </w:p>
    <w:p w14:paraId="36FC48ED" w14:textId="77777777" w:rsidR="00FE3CF5" w:rsidRPr="00FE3CF5" w:rsidRDefault="00FE3CF5" w:rsidP="00FE3CF5">
      <w:pPr>
        <w:spacing w:after="0" w:line="240" w:lineRule="auto"/>
        <w:contextualSpacing/>
        <w:jc w:val="both"/>
        <w:rPr>
          <w:rFonts w:ascii="Arial" w:eastAsia="Times New Roman" w:hAnsi="Arial" w:cs="Arial"/>
          <w:b/>
          <w:bCs/>
          <w:lang w:eastAsia="pl-PL"/>
        </w:rPr>
      </w:pPr>
    </w:p>
    <w:p w14:paraId="0786815F" w14:textId="77777777" w:rsidR="00FE3CF5" w:rsidRPr="00FE3CF5" w:rsidRDefault="00FE3CF5" w:rsidP="00FE3CF5">
      <w:pPr>
        <w:spacing w:after="0" w:line="240" w:lineRule="auto"/>
        <w:contextualSpacing/>
        <w:jc w:val="both"/>
        <w:rPr>
          <w:rFonts w:ascii="Arial" w:eastAsia="Times New Roman" w:hAnsi="Arial" w:cs="Arial"/>
          <w:b/>
          <w:bCs/>
          <w:lang w:eastAsia="pl-PL"/>
        </w:rPr>
      </w:pPr>
      <w:r w:rsidRPr="00FE3CF5">
        <w:rPr>
          <w:rFonts w:ascii="Arial" w:eastAsia="Times New Roman" w:hAnsi="Arial" w:cs="Arial"/>
          <w:b/>
          <w:bCs/>
          <w:lang w:eastAsia="pl-PL"/>
        </w:rPr>
        <w:t>UWAGA:</w:t>
      </w:r>
    </w:p>
    <w:p w14:paraId="4E1DC1BF" w14:textId="77777777" w:rsidR="00FE3CF5" w:rsidRPr="00FE3CF5" w:rsidRDefault="00FE3CF5" w:rsidP="00FE3CF5">
      <w:pPr>
        <w:keepNext/>
        <w:spacing w:after="0" w:line="240" w:lineRule="auto"/>
        <w:jc w:val="both"/>
        <w:outlineLvl w:val="3"/>
        <w:rPr>
          <w:rFonts w:ascii="Arial" w:eastAsia="Times New Roman" w:hAnsi="Arial" w:cs="Arial"/>
          <w:lang w:eastAsia="pl-PL"/>
        </w:rPr>
      </w:pPr>
      <w:r w:rsidRPr="00FE3CF5">
        <w:rPr>
          <w:rFonts w:ascii="Arial" w:eastAsia="Times New Roman" w:hAnsi="Arial" w:cs="Arial"/>
          <w:b/>
          <w:bCs/>
          <w:lang w:eastAsia="pl-PL"/>
        </w:rPr>
        <w:t>Zamawiający ma możliwość wykorzystania mniejszej liczby roboczogodzin niż maksymalna liczba roboczogodzin (256) a Wykonawcy nie przysługują z tego tytułu żadne roszczenia.</w:t>
      </w:r>
      <w:r w:rsidRPr="00FE3CF5">
        <w:rPr>
          <w:rFonts w:ascii="Arial" w:eastAsia="Times New Roman" w:hAnsi="Arial" w:cs="Arial"/>
          <w:lang w:eastAsia="pl-PL"/>
        </w:rPr>
        <w:t xml:space="preserve"> Ponadto Zamawiający ma możliwość przesunięcia roboczogodzin pomiędzy poszczególnymi przedmiotami zamówienia w ramach Zadania nr 2.</w:t>
      </w:r>
    </w:p>
    <w:p w14:paraId="669EAAFB" w14:textId="77777777" w:rsidR="00FE3CF5" w:rsidRPr="00FE3CF5" w:rsidRDefault="00FE3CF5" w:rsidP="00FE3CF5">
      <w:pPr>
        <w:spacing w:after="0" w:line="240" w:lineRule="auto"/>
        <w:jc w:val="both"/>
        <w:rPr>
          <w:rFonts w:ascii="Arial" w:eastAsia="Times New Roman" w:hAnsi="Arial" w:cs="Arial"/>
          <w:bCs/>
          <w:lang w:eastAsia="pl-PL"/>
        </w:rPr>
      </w:pPr>
    </w:p>
    <w:bookmarkEnd w:id="14"/>
    <w:p w14:paraId="70123CEB" w14:textId="77777777" w:rsidR="00FE3CF5" w:rsidRPr="00FE3CF5" w:rsidRDefault="00FE3CF5" w:rsidP="00FE3CF5">
      <w:pPr>
        <w:keepNext/>
        <w:widowControl w:val="0"/>
        <w:spacing w:after="0" w:line="240" w:lineRule="auto"/>
        <w:jc w:val="both"/>
        <w:outlineLvl w:val="1"/>
        <w:rPr>
          <w:rFonts w:ascii="Arial" w:eastAsia="Times New Roman" w:hAnsi="Arial" w:cs="Arial"/>
          <w:b/>
          <w:lang w:eastAsia="pl-PL"/>
        </w:rPr>
      </w:pPr>
      <w:r w:rsidRPr="00FE3CF5">
        <w:rPr>
          <w:rFonts w:ascii="Arial" w:eastAsia="Times New Roman" w:hAnsi="Arial" w:cs="Arial"/>
          <w:b/>
          <w:lang w:eastAsia="pl-PL"/>
        </w:rPr>
        <w:t>IV. NUMER RACHUNKU BANKOWEGO WYKONAWCY</w:t>
      </w:r>
    </w:p>
    <w:p w14:paraId="06B7E621"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Numer rachunku bankowego Wykonawcy, na które Zamawiający będzie dokonywał płatności: ........................................................................................................................................................ .</w:t>
      </w:r>
    </w:p>
    <w:p w14:paraId="5804430C" w14:textId="77777777" w:rsidR="00FE3CF5" w:rsidRPr="00FE3CF5" w:rsidRDefault="00FE3CF5" w:rsidP="00FE3CF5">
      <w:pPr>
        <w:spacing w:after="0" w:line="240" w:lineRule="auto"/>
        <w:jc w:val="both"/>
        <w:rPr>
          <w:rFonts w:ascii="Arial" w:eastAsia="Times New Roman" w:hAnsi="Arial" w:cs="Arial"/>
          <w:lang w:eastAsia="pl-PL"/>
        </w:rPr>
      </w:pPr>
    </w:p>
    <w:p w14:paraId="368D1301"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lang w:eastAsia="pl-PL"/>
        </w:rPr>
        <w:t>V. TERMIN ZWIĄZANIA OFERTĄ</w:t>
      </w:r>
      <w:r w:rsidRPr="00FE3CF5">
        <w:rPr>
          <w:rFonts w:ascii="Arial" w:eastAsia="Times New Roman" w:hAnsi="Arial" w:cs="Arial"/>
          <w:lang w:eastAsia="pl-PL"/>
        </w:rPr>
        <w:t xml:space="preserve"> – 30 dni od upływu terminu składania ofert.</w:t>
      </w:r>
    </w:p>
    <w:p w14:paraId="5D1ED990" w14:textId="77777777" w:rsidR="00FE3CF5" w:rsidRPr="00FE3CF5" w:rsidRDefault="00FE3CF5" w:rsidP="00FE3CF5">
      <w:pPr>
        <w:spacing w:after="0" w:line="240" w:lineRule="auto"/>
        <w:jc w:val="both"/>
        <w:rPr>
          <w:rFonts w:ascii="Arial" w:eastAsia="Times New Roman" w:hAnsi="Arial" w:cs="Arial"/>
          <w:lang w:eastAsia="pl-PL"/>
        </w:rPr>
      </w:pPr>
    </w:p>
    <w:p w14:paraId="038D5F1B" w14:textId="77777777" w:rsidR="00FE3CF5" w:rsidRPr="00FE3CF5" w:rsidRDefault="00FE3CF5" w:rsidP="00FE3CF5">
      <w:pPr>
        <w:widowControl w:val="0"/>
        <w:suppressAutoHyphens/>
        <w:autoSpaceDE w:val="0"/>
        <w:autoSpaceDN w:val="0"/>
        <w:adjustRightInd w:val="0"/>
        <w:spacing w:after="0" w:line="240" w:lineRule="auto"/>
        <w:jc w:val="both"/>
        <w:rPr>
          <w:rFonts w:ascii="Arial" w:eastAsia="Times New Roman" w:hAnsi="Arial" w:cs="Arial"/>
          <w:b/>
          <w:bCs/>
          <w:color w:val="000000"/>
          <w:lang w:eastAsia="pl-PL"/>
        </w:rPr>
      </w:pPr>
      <w:r w:rsidRPr="00FE3CF5">
        <w:rPr>
          <w:rFonts w:ascii="Arial" w:eastAsia="Times New Roman" w:hAnsi="Arial" w:cs="Arial"/>
          <w:b/>
          <w:bCs/>
          <w:color w:val="000000"/>
          <w:lang w:eastAsia="pl-PL"/>
        </w:rPr>
        <w:t>VI.  ZOBOWIĄZANIE PODATKOWE</w:t>
      </w:r>
    </w:p>
    <w:p w14:paraId="61863099" w14:textId="77777777" w:rsidR="00FE3CF5" w:rsidRPr="00FE3CF5" w:rsidRDefault="00FE3CF5" w:rsidP="00FE3CF5">
      <w:pPr>
        <w:widowControl w:val="0"/>
        <w:suppressAutoHyphens/>
        <w:autoSpaceDE w:val="0"/>
        <w:autoSpaceDN w:val="0"/>
        <w:adjustRightInd w:val="0"/>
        <w:spacing w:after="0" w:line="240" w:lineRule="auto"/>
        <w:jc w:val="both"/>
        <w:rPr>
          <w:rFonts w:ascii="Arial" w:eastAsia="Times New Roman" w:hAnsi="Arial" w:cs="Arial"/>
          <w:bCs/>
          <w:color w:val="000000"/>
          <w:lang w:eastAsia="pl-PL"/>
        </w:rPr>
      </w:pPr>
      <w:r w:rsidRPr="00FE3CF5">
        <w:rPr>
          <w:rFonts w:ascii="Arial" w:eastAsia="Times New Roman" w:hAnsi="Arial" w:cs="Arial"/>
          <w:bCs/>
          <w:color w:val="000000"/>
          <w:lang w:eastAsia="pl-PL"/>
        </w:rPr>
        <w:t>Wykonawca oświadcza, że wybór niniejszej oferty:</w:t>
      </w:r>
    </w:p>
    <w:p w14:paraId="74035AB6" w14:textId="77777777" w:rsidR="00FE3CF5" w:rsidRPr="00FE3CF5" w:rsidRDefault="00FE3CF5" w:rsidP="00FE3CF5">
      <w:pPr>
        <w:widowControl w:val="0"/>
        <w:suppressAutoHyphens/>
        <w:spacing w:after="0" w:line="240" w:lineRule="auto"/>
        <w:ind w:left="283"/>
        <w:jc w:val="both"/>
        <w:rPr>
          <w:rFonts w:ascii="Arial" w:eastAsia="Times New Roman" w:hAnsi="Arial" w:cs="Arial"/>
          <w:bCs/>
          <w:color w:val="000000"/>
          <w:lang w:eastAsia="pl-PL"/>
        </w:rPr>
      </w:pPr>
      <w:r w:rsidRPr="00FE3CF5">
        <w:rPr>
          <w:rFonts w:ascii="Arial" w:eastAsia="Times New Roman" w:hAnsi="Arial" w:cs="Arial"/>
          <w:bCs/>
          <w:color w:val="000000"/>
          <w:lang w:eastAsia="pl-PL"/>
        </w:rPr>
        <w:t>1) nie prowadzi do powstania u Zamawiającego obowiązku podatkowego*</w:t>
      </w:r>
    </w:p>
    <w:p w14:paraId="3FBBDEFE" w14:textId="77777777" w:rsidR="00FE3CF5" w:rsidRPr="00FE3CF5" w:rsidRDefault="00FE3CF5" w:rsidP="00FE3CF5">
      <w:pPr>
        <w:widowControl w:val="0"/>
        <w:suppressAutoHyphens/>
        <w:spacing w:after="0" w:line="240" w:lineRule="auto"/>
        <w:ind w:left="283"/>
        <w:jc w:val="both"/>
        <w:rPr>
          <w:rFonts w:ascii="Arial" w:eastAsia="Times New Roman" w:hAnsi="Arial" w:cs="Arial"/>
          <w:bCs/>
          <w:color w:val="000000"/>
          <w:lang w:eastAsia="pl-PL"/>
        </w:rPr>
      </w:pPr>
      <w:r w:rsidRPr="00FE3CF5">
        <w:rPr>
          <w:rFonts w:ascii="Arial" w:eastAsia="Times New Roman" w:hAnsi="Arial" w:cs="Arial"/>
          <w:bCs/>
          <w:color w:val="000000"/>
          <w:lang w:eastAsia="pl-PL"/>
        </w:rPr>
        <w:t>2) prowadzi do powstania u Zamawiającego obowiązku podatkowego*</w:t>
      </w:r>
    </w:p>
    <w:p w14:paraId="25669F40" w14:textId="77777777" w:rsidR="00FE3CF5" w:rsidRPr="00FE3CF5" w:rsidRDefault="00FE3CF5" w:rsidP="00FE3CF5">
      <w:pPr>
        <w:widowControl w:val="0"/>
        <w:autoSpaceDE w:val="0"/>
        <w:autoSpaceDN w:val="0"/>
        <w:adjustRightInd w:val="0"/>
        <w:spacing w:after="0" w:line="240" w:lineRule="auto"/>
        <w:ind w:left="284"/>
        <w:jc w:val="both"/>
        <w:rPr>
          <w:rFonts w:ascii="Arial" w:eastAsia="Times New Roman" w:hAnsi="Arial" w:cs="Arial"/>
          <w:bCs/>
          <w:color w:val="000000"/>
          <w:lang w:eastAsia="pl-PL"/>
        </w:rPr>
      </w:pPr>
      <w:r w:rsidRPr="00FE3CF5">
        <w:rPr>
          <w:rFonts w:ascii="Arial" w:eastAsia="Times New Roman" w:hAnsi="Arial" w:cs="Arial"/>
          <w:bCs/>
          <w:color w:val="000000"/>
          <w:lang w:eastAsia="pl-PL"/>
        </w:rPr>
        <w:t>Nazwa (rodzaj) towaru lub usługi, których dostawa lub świadczenie będzie prowadzić do jego powstania:……………………………………………………………………………………………………………………………………………………………………………………………………………….</w:t>
      </w:r>
    </w:p>
    <w:p w14:paraId="6CF82015" w14:textId="77777777" w:rsidR="00FE3CF5" w:rsidRPr="00FE3CF5" w:rsidRDefault="00FE3CF5" w:rsidP="00FE3CF5">
      <w:pPr>
        <w:widowControl w:val="0"/>
        <w:autoSpaceDE w:val="0"/>
        <w:autoSpaceDN w:val="0"/>
        <w:adjustRightInd w:val="0"/>
        <w:spacing w:after="0" w:line="240" w:lineRule="auto"/>
        <w:ind w:left="284"/>
        <w:jc w:val="both"/>
        <w:rPr>
          <w:rFonts w:ascii="Arial" w:eastAsia="Times New Roman" w:hAnsi="Arial" w:cs="Arial"/>
          <w:bCs/>
          <w:color w:val="000000"/>
          <w:lang w:eastAsia="pl-PL"/>
        </w:rPr>
      </w:pPr>
      <w:r w:rsidRPr="00FE3CF5">
        <w:rPr>
          <w:rFonts w:ascii="Arial" w:eastAsia="Times New Roman" w:hAnsi="Arial" w:cs="Arial"/>
          <w:bCs/>
          <w:color w:val="000000"/>
          <w:lang w:eastAsia="pl-PL"/>
        </w:rPr>
        <w:t>Wartość towaru lub usługi bez kwoty podatku: …………………………………………….. zł .</w:t>
      </w:r>
    </w:p>
    <w:p w14:paraId="05F3AA90" w14:textId="77777777" w:rsidR="00FE3CF5" w:rsidRPr="00FE3CF5" w:rsidRDefault="00FE3CF5" w:rsidP="00FE3CF5">
      <w:pPr>
        <w:widowControl w:val="0"/>
        <w:suppressAutoHyphens/>
        <w:autoSpaceDE w:val="0"/>
        <w:autoSpaceDN w:val="0"/>
        <w:adjustRightInd w:val="0"/>
        <w:spacing w:after="0" w:line="240" w:lineRule="auto"/>
        <w:jc w:val="both"/>
        <w:rPr>
          <w:rFonts w:ascii="Arial" w:eastAsia="Times New Roman" w:hAnsi="Arial" w:cs="Arial"/>
          <w:bCs/>
          <w:color w:val="000000"/>
          <w:lang w:eastAsia="pl-PL"/>
        </w:rPr>
      </w:pPr>
      <w:r w:rsidRPr="00FE3CF5">
        <w:rPr>
          <w:rFonts w:ascii="Arial" w:eastAsia="Times New Roman" w:hAnsi="Arial" w:cs="Arial"/>
          <w:bCs/>
          <w:color w:val="000000"/>
          <w:lang w:eastAsia="pl-PL"/>
        </w:rPr>
        <w:t>*- niepotrzebne skreślić</w:t>
      </w:r>
    </w:p>
    <w:p w14:paraId="6FE2FD33" w14:textId="77777777" w:rsidR="00FE3CF5" w:rsidRPr="00FE3CF5" w:rsidRDefault="00FE3CF5" w:rsidP="00FE3CF5">
      <w:pPr>
        <w:spacing w:after="0" w:line="240" w:lineRule="auto"/>
        <w:jc w:val="both"/>
        <w:rPr>
          <w:rFonts w:ascii="Arial" w:eastAsia="Times New Roman" w:hAnsi="Arial" w:cs="Arial"/>
          <w:b/>
          <w:lang w:eastAsia="pl-PL"/>
        </w:rPr>
      </w:pPr>
    </w:p>
    <w:p w14:paraId="721871C7"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VII. OŚWIADCZENIE WYKONAWCY</w:t>
      </w:r>
    </w:p>
    <w:p w14:paraId="2ED1E0FF" w14:textId="77777777" w:rsidR="00FE3CF5" w:rsidRPr="00FE3CF5" w:rsidRDefault="00FE3CF5" w:rsidP="00FE3CF5">
      <w:pPr>
        <w:numPr>
          <w:ilvl w:val="0"/>
          <w:numId w:val="4"/>
        </w:numPr>
        <w:spacing w:after="0" w:line="240" w:lineRule="auto"/>
        <w:ind w:left="641" w:hanging="357"/>
        <w:jc w:val="both"/>
        <w:rPr>
          <w:rFonts w:ascii="Arial" w:eastAsia="Times New Roman" w:hAnsi="Arial" w:cs="Arial"/>
          <w:bCs/>
          <w:lang w:eastAsia="pl-PL"/>
        </w:rPr>
      </w:pPr>
      <w:r w:rsidRPr="00FE3CF5">
        <w:rPr>
          <w:rFonts w:ascii="Arial" w:eastAsia="Times New Roman" w:hAnsi="Arial" w:cs="Arial"/>
          <w:bCs/>
          <w:lang w:eastAsia="pl-PL"/>
        </w:rPr>
        <w:t>Wykonawca oświadcza, że zapoznał się z treścią Specyfikacji Warunków Zamówienia, formularzem oferty, załącznikami, wzorem Umowy (stanowiącym załącznik numer 2 i 3 do Specyfikacji Warunków Zamówienia) i nie wnosi do nich żadnych zastrzeżeń. Wykonawca zobowiązuje się, w przypadku wybrania przedstawionej oferty, do zawarcia Umowy w miejscu i terminie wskazanym przez Zamawiającego.</w:t>
      </w:r>
    </w:p>
    <w:p w14:paraId="44B15A4C" w14:textId="77777777" w:rsidR="00FE3CF5" w:rsidRPr="00FE3CF5" w:rsidRDefault="00FE3CF5" w:rsidP="00FE3CF5">
      <w:pPr>
        <w:numPr>
          <w:ilvl w:val="0"/>
          <w:numId w:val="4"/>
        </w:numPr>
        <w:spacing w:after="0" w:line="240" w:lineRule="auto"/>
        <w:ind w:left="641" w:hanging="357"/>
        <w:jc w:val="both"/>
        <w:rPr>
          <w:rFonts w:ascii="Arial" w:eastAsia="Times New Roman" w:hAnsi="Arial" w:cs="Arial"/>
          <w:bCs/>
          <w:lang w:eastAsia="pl-PL"/>
        </w:rPr>
      </w:pPr>
      <w:r w:rsidRPr="00FE3CF5">
        <w:rPr>
          <w:rFonts w:ascii="Arial" w:eastAsia="Times New Roman" w:hAnsi="Arial" w:cs="Arial"/>
          <w:bCs/>
          <w:lang w:eastAsia="pl-PL"/>
        </w:rPr>
        <w:t>Wykonawca oświadcza, że akceptuje warunki płatności wskazane w SWZ i wzorze Umowy.</w:t>
      </w:r>
    </w:p>
    <w:p w14:paraId="62E1F045" w14:textId="77777777" w:rsidR="00FE3CF5" w:rsidRPr="00FE3CF5" w:rsidRDefault="00FE3CF5" w:rsidP="00FE3CF5">
      <w:pPr>
        <w:numPr>
          <w:ilvl w:val="0"/>
          <w:numId w:val="4"/>
        </w:numPr>
        <w:spacing w:after="0" w:line="240" w:lineRule="auto"/>
        <w:ind w:left="641" w:hanging="357"/>
        <w:jc w:val="both"/>
        <w:rPr>
          <w:rFonts w:ascii="Arial" w:eastAsia="Times New Roman" w:hAnsi="Arial" w:cs="Arial"/>
          <w:bCs/>
          <w:lang w:eastAsia="pl-PL"/>
        </w:rPr>
      </w:pPr>
      <w:r w:rsidRPr="00FE3CF5">
        <w:rPr>
          <w:rFonts w:ascii="Arial" w:eastAsia="Times New Roman" w:hAnsi="Arial" w:cs="Arial"/>
          <w:bCs/>
          <w:lang w:eastAsia="pl-PL"/>
        </w:rPr>
        <w:t xml:space="preserve">Wykonawca oświadcza, że jest związany złożoną ofertą przez okres 30 dni </w:t>
      </w:r>
      <w:r w:rsidRPr="00FE3CF5">
        <w:rPr>
          <w:rFonts w:ascii="Arial" w:eastAsia="Times New Roman" w:hAnsi="Arial" w:cs="Arial"/>
          <w:lang w:eastAsia="pl-PL"/>
        </w:rPr>
        <w:t>–</w:t>
      </w:r>
      <w:r w:rsidRPr="00FE3CF5">
        <w:rPr>
          <w:rFonts w:ascii="Arial" w:eastAsia="Times New Roman" w:hAnsi="Arial" w:cs="Arial"/>
          <w:bCs/>
          <w:lang w:eastAsia="pl-PL"/>
        </w:rPr>
        <w:t xml:space="preserve"> bieg terminu związania ofertą rozpoczyna się wraz z upływem terminu składania ofert.</w:t>
      </w:r>
    </w:p>
    <w:p w14:paraId="10CB7F08" w14:textId="77777777" w:rsidR="00FE3CF5" w:rsidRPr="00FE3CF5" w:rsidRDefault="00FE3CF5" w:rsidP="00FE3CF5">
      <w:pPr>
        <w:numPr>
          <w:ilvl w:val="0"/>
          <w:numId w:val="4"/>
        </w:numPr>
        <w:spacing w:after="0" w:line="240" w:lineRule="auto"/>
        <w:ind w:left="641" w:hanging="357"/>
        <w:jc w:val="both"/>
        <w:rPr>
          <w:rFonts w:ascii="Arial" w:eastAsia="Times New Roman" w:hAnsi="Arial" w:cs="Arial"/>
          <w:bCs/>
          <w:lang w:eastAsia="pl-PL"/>
        </w:rPr>
      </w:pPr>
      <w:r w:rsidRPr="00FE3CF5">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69D501F6" w14:textId="77777777" w:rsidR="00FE3CF5" w:rsidRPr="00FE3CF5" w:rsidRDefault="00FE3CF5" w:rsidP="00FE3CF5">
      <w:pPr>
        <w:numPr>
          <w:ilvl w:val="0"/>
          <w:numId w:val="4"/>
        </w:numPr>
        <w:spacing w:after="0" w:line="240" w:lineRule="auto"/>
        <w:ind w:left="641" w:hanging="357"/>
        <w:jc w:val="both"/>
        <w:rPr>
          <w:rFonts w:ascii="Arial" w:eastAsia="Times New Roman" w:hAnsi="Arial" w:cs="Arial"/>
          <w:bCs/>
          <w:lang w:eastAsia="pl-PL"/>
        </w:rPr>
      </w:pPr>
      <w:r w:rsidRPr="00FE3CF5">
        <w:rPr>
          <w:rFonts w:ascii="Arial" w:eastAsia="Times New Roman" w:hAnsi="Arial" w:cs="Arial"/>
          <w:bCs/>
          <w:lang w:eastAsia="pl-PL"/>
        </w:rPr>
        <w:t>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r w:rsidRPr="00FE3CF5">
        <w:rPr>
          <w:rFonts w:ascii="Arial" w:eastAsia="Times New Roman" w:hAnsi="Arial" w:cs="Arial"/>
          <w:lang w:eastAsia="pl-PL"/>
        </w:rPr>
        <w:t>t.j. Dz. U. z 2020 r., poz. 1913).</w:t>
      </w:r>
    </w:p>
    <w:p w14:paraId="2BB93314" w14:textId="77777777" w:rsidR="00FE3CF5" w:rsidRPr="00FE3CF5" w:rsidRDefault="00FE3CF5" w:rsidP="00FE3CF5">
      <w:pPr>
        <w:numPr>
          <w:ilvl w:val="0"/>
          <w:numId w:val="4"/>
        </w:numPr>
        <w:spacing w:after="0" w:line="240" w:lineRule="auto"/>
        <w:ind w:left="641" w:hanging="357"/>
        <w:jc w:val="both"/>
        <w:rPr>
          <w:rFonts w:ascii="Arial" w:eastAsia="Times New Roman" w:hAnsi="Arial" w:cs="Arial"/>
          <w:bCs/>
          <w:lang w:eastAsia="pl-PL"/>
        </w:rPr>
      </w:pPr>
      <w:r w:rsidRPr="00FE3CF5">
        <w:rPr>
          <w:rFonts w:ascii="Arial" w:eastAsia="Times New Roman" w:hAnsi="Arial" w:cs="Arial"/>
          <w:bCs/>
          <w:lang w:eastAsia="pl-PL"/>
        </w:rPr>
        <w:t xml:space="preserve">Wykonawca oświadcza, że został poinformowany, że może wydzielić z oferty informacje stanowiące tajemnicę przedsiębiorstwa w rozumieniu przepisów o zwalczaniu nieuczciwej </w:t>
      </w:r>
      <w:r w:rsidRPr="00FE3CF5">
        <w:rPr>
          <w:rFonts w:ascii="Arial" w:eastAsia="Times New Roman" w:hAnsi="Arial" w:cs="Arial"/>
          <w:bCs/>
          <w:lang w:eastAsia="pl-PL"/>
        </w:rPr>
        <w:lastRenderedPageBreak/>
        <w:t>konkurencji jednocześnie wykazując, iż zastrzeżone informacje stanowią tajemnicę przedsiębiorstwa oraz zastrzec w odniesieniu do tych informacji, aby nie były one udostępnione innym uczestnikom postępowania.</w:t>
      </w:r>
    </w:p>
    <w:p w14:paraId="7AE951A4" w14:textId="77777777" w:rsidR="00FE3CF5" w:rsidRPr="00FE3CF5" w:rsidRDefault="00FE3CF5" w:rsidP="00FE3CF5">
      <w:pPr>
        <w:numPr>
          <w:ilvl w:val="0"/>
          <w:numId w:val="4"/>
        </w:numPr>
        <w:spacing w:after="0" w:line="240" w:lineRule="auto"/>
        <w:ind w:left="641" w:hanging="357"/>
        <w:jc w:val="both"/>
        <w:rPr>
          <w:rFonts w:ascii="Arial" w:eastAsia="Times New Roman" w:hAnsi="Arial" w:cs="Arial"/>
          <w:bCs/>
          <w:lang w:eastAsia="pl-PL"/>
        </w:rPr>
      </w:pPr>
      <w:r w:rsidRPr="00FE3CF5">
        <w:rPr>
          <w:rFonts w:ascii="Arial" w:eastAsia="Times New Roman" w:hAnsi="Arial" w:cs="Arial"/>
          <w:bCs/>
          <w:lang w:eastAsia="pl-PL"/>
        </w:rPr>
        <w:t>Wykonawca oświadcza, że niniejsza oferta zawiera na stronach nr ..........................informacje stanowiące tajemnicę przedsiębiorstwa w rozumieniu przepisów o zwalczaniu nieuczciwej konkurencji.</w:t>
      </w:r>
    </w:p>
    <w:p w14:paraId="63EDF670" w14:textId="77777777" w:rsidR="00FE3CF5" w:rsidRPr="00FE3CF5" w:rsidRDefault="00FE3CF5" w:rsidP="00FE3CF5">
      <w:pPr>
        <w:numPr>
          <w:ilvl w:val="0"/>
          <w:numId w:val="4"/>
        </w:numPr>
        <w:spacing w:after="0" w:line="240" w:lineRule="auto"/>
        <w:ind w:left="641" w:hanging="357"/>
        <w:jc w:val="both"/>
        <w:rPr>
          <w:rFonts w:ascii="Arial" w:eastAsia="Times New Roman" w:hAnsi="Arial" w:cs="Arial"/>
          <w:bCs/>
          <w:lang w:eastAsia="pl-PL"/>
        </w:rPr>
      </w:pPr>
      <w:r w:rsidRPr="00FE3CF5">
        <w:rPr>
          <w:rFonts w:ascii="Arial" w:eastAsia="Times New Roman" w:hAnsi="Arial" w:cs="Arial"/>
          <w:bCs/>
          <w:lang w:eastAsia="pl-PL"/>
        </w:rPr>
        <w:t xml:space="preserve">Wykonawca oświadcza, że </w:t>
      </w:r>
      <w:r w:rsidRPr="00FE3CF5">
        <w:rPr>
          <w:rFonts w:ascii="Arial" w:eastAsia="Times New Roman" w:hAnsi="Arial" w:cs="Arial"/>
          <w:bCs/>
          <w:lang w:eastAsia="ar-SA"/>
        </w:rPr>
        <w:t>ofertę niniejszą składa na . . . . . .  kolejno ponumerowanych stronach.</w:t>
      </w:r>
    </w:p>
    <w:p w14:paraId="3B141C40" w14:textId="77777777" w:rsidR="00FE3CF5" w:rsidRPr="00FE3CF5" w:rsidRDefault="00FE3CF5" w:rsidP="00FE3CF5">
      <w:pPr>
        <w:numPr>
          <w:ilvl w:val="0"/>
          <w:numId w:val="4"/>
        </w:numPr>
        <w:spacing w:after="0" w:line="240" w:lineRule="auto"/>
        <w:ind w:left="641" w:hanging="357"/>
        <w:jc w:val="both"/>
        <w:rPr>
          <w:rFonts w:ascii="Arial" w:eastAsia="Times New Roman" w:hAnsi="Arial" w:cs="Arial"/>
          <w:bCs/>
          <w:lang w:eastAsia="pl-PL"/>
        </w:rPr>
      </w:pPr>
      <w:r w:rsidRPr="00FE3CF5">
        <w:rPr>
          <w:rFonts w:ascii="Arial" w:eastAsia="Times New Roman" w:hAnsi="Arial" w:cs="Arial"/>
          <w:bCs/>
          <w:lang w:eastAsia="ar-SA"/>
        </w:rPr>
        <w:t>Do niniejszej oferty Wykonawca załącza wymagane w SWZ dokumenty:</w:t>
      </w:r>
    </w:p>
    <w:p w14:paraId="0D8C9CDE" w14:textId="77777777" w:rsidR="00FE3CF5" w:rsidRPr="00FE3CF5" w:rsidRDefault="00FE3CF5" w:rsidP="00FE3CF5">
      <w:pPr>
        <w:numPr>
          <w:ilvl w:val="0"/>
          <w:numId w:val="3"/>
        </w:numPr>
        <w:tabs>
          <w:tab w:val="left" w:pos="720"/>
          <w:tab w:val="left" w:pos="993"/>
        </w:tabs>
        <w:suppressAutoHyphens/>
        <w:spacing w:after="0" w:line="240" w:lineRule="auto"/>
        <w:ind w:hanging="11"/>
        <w:jc w:val="both"/>
        <w:rPr>
          <w:rFonts w:ascii="Arial" w:eastAsia="Times New Roman" w:hAnsi="Arial" w:cs="Arial"/>
          <w:lang w:eastAsia="pl-PL"/>
        </w:rPr>
      </w:pPr>
      <w:r w:rsidRPr="00FE3CF5">
        <w:rPr>
          <w:rFonts w:ascii="Arial" w:eastAsia="Times New Roman" w:hAnsi="Arial" w:cs="Arial"/>
          <w:lang w:eastAsia="pl-PL"/>
        </w:rPr>
        <w:t>......................................................................................................................................</w:t>
      </w:r>
    </w:p>
    <w:p w14:paraId="666AAD6A" w14:textId="77777777" w:rsidR="00FE3CF5" w:rsidRPr="00FE3CF5" w:rsidRDefault="00FE3CF5" w:rsidP="00FE3CF5">
      <w:pPr>
        <w:numPr>
          <w:ilvl w:val="0"/>
          <w:numId w:val="3"/>
        </w:numPr>
        <w:tabs>
          <w:tab w:val="left" w:pos="720"/>
          <w:tab w:val="left" w:pos="993"/>
        </w:tabs>
        <w:suppressAutoHyphens/>
        <w:spacing w:after="0" w:line="240" w:lineRule="auto"/>
        <w:ind w:hanging="11"/>
        <w:jc w:val="both"/>
        <w:rPr>
          <w:rFonts w:ascii="Arial" w:eastAsia="Times New Roman" w:hAnsi="Arial" w:cs="Arial"/>
          <w:lang w:eastAsia="pl-PL"/>
        </w:rPr>
      </w:pPr>
      <w:r w:rsidRPr="00FE3CF5">
        <w:rPr>
          <w:rFonts w:ascii="Arial" w:eastAsia="Times New Roman" w:hAnsi="Arial" w:cs="Arial"/>
          <w:lang w:eastAsia="pl-PL"/>
        </w:rPr>
        <w:t>………………………………………………………………………………………..</w:t>
      </w:r>
    </w:p>
    <w:p w14:paraId="258BA143" w14:textId="77777777" w:rsidR="00FE3CF5" w:rsidRPr="00FE3CF5" w:rsidRDefault="00FE3CF5" w:rsidP="00FE3CF5">
      <w:pPr>
        <w:tabs>
          <w:tab w:val="left" w:pos="720"/>
          <w:tab w:val="left" w:pos="993"/>
        </w:tabs>
        <w:suppressAutoHyphens/>
        <w:spacing w:after="0" w:line="240" w:lineRule="auto"/>
        <w:ind w:left="709" w:hanging="425"/>
        <w:jc w:val="both"/>
        <w:rPr>
          <w:rFonts w:ascii="Arial" w:eastAsia="Times New Roman" w:hAnsi="Arial" w:cs="Arial"/>
          <w:lang w:eastAsia="pl-PL"/>
        </w:rPr>
      </w:pPr>
      <w:r w:rsidRPr="00FE3CF5">
        <w:rPr>
          <w:rFonts w:ascii="Arial" w:eastAsia="Times New Roman" w:hAnsi="Arial" w:cs="Arial"/>
          <w:lang w:eastAsia="pl-PL"/>
        </w:rPr>
        <w:t>10) Oświadczamy, że podwykonawcom powierzymy wykonanie następujących części przedmiotu zamówienia ……………………………..</w:t>
      </w:r>
    </w:p>
    <w:p w14:paraId="78B65470" w14:textId="77777777" w:rsidR="00FE3CF5" w:rsidRPr="00FE3CF5" w:rsidRDefault="00FE3CF5" w:rsidP="00FE3CF5">
      <w:pPr>
        <w:spacing w:after="0" w:line="240" w:lineRule="auto"/>
        <w:jc w:val="both"/>
        <w:rPr>
          <w:rFonts w:ascii="Arial" w:eastAsia="Times New Roman" w:hAnsi="Arial" w:cs="Arial"/>
          <w:lang w:eastAsia="pl-PL"/>
        </w:rPr>
      </w:pPr>
    </w:p>
    <w:p w14:paraId="05D2495F" w14:textId="77777777" w:rsidR="00FE3CF5" w:rsidRPr="00FE3CF5" w:rsidRDefault="00FE3CF5" w:rsidP="00FE3CF5">
      <w:pPr>
        <w:spacing w:after="0" w:line="240" w:lineRule="auto"/>
        <w:jc w:val="both"/>
        <w:rPr>
          <w:rFonts w:ascii="Arial" w:eastAsia="Times New Roman" w:hAnsi="Arial" w:cs="Arial"/>
          <w:lang w:eastAsia="pl-PL"/>
        </w:rPr>
      </w:pPr>
    </w:p>
    <w:p w14:paraId="6F557E93" w14:textId="77777777" w:rsidR="00FE3CF5" w:rsidRPr="00FE3CF5" w:rsidRDefault="00FE3CF5" w:rsidP="00FE3CF5">
      <w:pPr>
        <w:spacing w:after="0" w:line="240" w:lineRule="auto"/>
        <w:jc w:val="right"/>
        <w:rPr>
          <w:rFonts w:ascii="Arial" w:eastAsia="Times New Roman" w:hAnsi="Arial" w:cs="Arial"/>
          <w:lang w:eastAsia="pl-PL"/>
        </w:rPr>
      </w:pPr>
      <w:r w:rsidRPr="00FE3CF5">
        <w:rPr>
          <w:rFonts w:ascii="Arial" w:eastAsia="Times New Roman" w:hAnsi="Arial" w:cs="Arial"/>
          <w:lang w:eastAsia="pl-PL"/>
        </w:rPr>
        <w:t>..........................................................................................................................................</w:t>
      </w:r>
    </w:p>
    <w:p w14:paraId="3DE5CF07" w14:textId="77777777" w:rsidR="00FE3CF5" w:rsidRPr="00FE3CF5" w:rsidRDefault="00FE3CF5" w:rsidP="00FE3CF5">
      <w:pPr>
        <w:spacing w:after="0" w:line="240" w:lineRule="auto"/>
        <w:jc w:val="right"/>
        <w:rPr>
          <w:rFonts w:ascii="Arial" w:eastAsia="Times New Roman" w:hAnsi="Arial" w:cs="Arial"/>
          <w:b/>
          <w:lang w:eastAsia="pl-PL"/>
        </w:rPr>
      </w:pPr>
      <w:r w:rsidRPr="00FE3CF5">
        <w:rPr>
          <w:rFonts w:ascii="Arial" w:eastAsia="Times New Roman" w:hAnsi="Arial" w:cs="Arial"/>
          <w:lang w:eastAsia="pl-PL"/>
        </w:rPr>
        <w:t>/pieczątka i podpis osoby upoważnionej do składania oświadczeń w imieniu Wykonawcy</w:t>
      </w:r>
      <w:r w:rsidRPr="00FE3CF5">
        <w:rPr>
          <w:rFonts w:ascii="Arial" w:eastAsia="Times New Roman" w:hAnsi="Arial" w:cs="Arial"/>
          <w:b/>
          <w:lang w:eastAsia="pl-PL"/>
        </w:rPr>
        <w:t>/</w:t>
      </w:r>
    </w:p>
    <w:p w14:paraId="344422AD" w14:textId="77777777" w:rsidR="00FE3CF5" w:rsidRPr="00FE3CF5" w:rsidRDefault="00FE3CF5" w:rsidP="00FE3CF5">
      <w:pPr>
        <w:spacing w:line="240" w:lineRule="auto"/>
        <w:rPr>
          <w:rFonts w:ascii="Arial" w:eastAsia="Times New Roman" w:hAnsi="Arial" w:cs="Arial"/>
          <w:b/>
          <w:lang w:eastAsia="pl-PL"/>
        </w:rPr>
      </w:pPr>
      <w:r w:rsidRPr="00FE3CF5">
        <w:rPr>
          <w:rFonts w:ascii="Arial" w:eastAsia="Times New Roman" w:hAnsi="Arial" w:cs="Arial"/>
          <w:b/>
          <w:lang w:eastAsia="pl-PL"/>
        </w:rPr>
        <w:br w:type="page"/>
      </w:r>
    </w:p>
    <w:p w14:paraId="34F3063D"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lang w:eastAsia="pl-PL"/>
        </w:rPr>
        <w:lastRenderedPageBreak/>
        <w:t>Załącznik nr 2 do SWZ</w:t>
      </w:r>
    </w:p>
    <w:p w14:paraId="6A431F42" w14:textId="77777777" w:rsidR="00FE3CF5" w:rsidRPr="00FE3CF5" w:rsidRDefault="00FE3CF5" w:rsidP="00FE3CF5">
      <w:pPr>
        <w:spacing w:after="0" w:line="240" w:lineRule="auto"/>
        <w:rPr>
          <w:rFonts w:ascii="Arial" w:eastAsia="Times New Roman" w:hAnsi="Arial" w:cs="Arial"/>
          <w:b/>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FE3CF5" w:rsidRPr="00FE3CF5" w14:paraId="65F902B9" w14:textId="77777777" w:rsidTr="00A80905">
        <w:trPr>
          <w:jc w:val="center"/>
        </w:trPr>
        <w:tc>
          <w:tcPr>
            <w:tcW w:w="9210" w:type="dxa"/>
          </w:tcPr>
          <w:p w14:paraId="2C1323A9"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p>
          <w:p w14:paraId="754BC775" w14:textId="77777777" w:rsidR="00FE3CF5" w:rsidRPr="00FE3CF5" w:rsidRDefault="00FE3CF5" w:rsidP="00FE3CF5">
            <w:pPr>
              <w:keepNext/>
              <w:tabs>
                <w:tab w:val="left" w:pos="2338"/>
              </w:tabs>
              <w:spacing w:after="0" w:line="240" w:lineRule="auto"/>
              <w:jc w:val="center"/>
              <w:outlineLvl w:val="6"/>
              <w:rPr>
                <w:rFonts w:ascii="Arial" w:eastAsia="Times New Roman" w:hAnsi="Arial" w:cs="Arial"/>
                <w:b/>
                <w:lang w:eastAsia="pl-PL"/>
              </w:rPr>
            </w:pPr>
            <w:r w:rsidRPr="00FE3CF5">
              <w:rPr>
                <w:rFonts w:ascii="Arial" w:eastAsia="Times New Roman" w:hAnsi="Arial" w:cs="Arial"/>
                <w:b/>
                <w:lang w:eastAsia="pl-PL"/>
              </w:rPr>
              <w:t>ZAŁĄCZNIK NUMER 2</w:t>
            </w:r>
          </w:p>
          <w:p w14:paraId="772FD520"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Wzór umowy dla zdania nr 1</w:t>
            </w:r>
          </w:p>
          <w:p w14:paraId="0110361F"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p>
        </w:tc>
      </w:tr>
    </w:tbl>
    <w:p w14:paraId="1CEA6DA5" w14:textId="77777777" w:rsidR="00FE3CF5" w:rsidRPr="00FE3CF5" w:rsidRDefault="00FE3CF5" w:rsidP="00FE3CF5">
      <w:pPr>
        <w:spacing w:after="0" w:line="240" w:lineRule="auto"/>
        <w:rPr>
          <w:rFonts w:ascii="Arial" w:eastAsia="Times New Roman" w:hAnsi="Arial" w:cs="Arial"/>
          <w:lang w:eastAsia="pl-PL"/>
        </w:rPr>
      </w:pPr>
    </w:p>
    <w:p w14:paraId="687D0A3D"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Umowa nr SKM - ……./22</w:t>
      </w:r>
    </w:p>
    <w:p w14:paraId="1FFEA1F3"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(zwana dalej także „Umową”)</w:t>
      </w:r>
    </w:p>
    <w:p w14:paraId="0697AE50" w14:textId="77777777" w:rsidR="00FE3CF5" w:rsidRPr="00FE3CF5" w:rsidRDefault="00FE3CF5" w:rsidP="00FE3CF5">
      <w:pPr>
        <w:spacing w:after="0" w:line="240" w:lineRule="auto"/>
        <w:jc w:val="both"/>
        <w:rPr>
          <w:rFonts w:ascii="Arial" w:eastAsia="Times New Roman" w:hAnsi="Arial" w:cs="Arial"/>
          <w:b/>
          <w:lang w:eastAsia="pl-PL"/>
        </w:rPr>
      </w:pPr>
    </w:p>
    <w:p w14:paraId="0406EE09"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zawarta w dniu </w:t>
      </w:r>
      <w:r w:rsidRPr="00FE3CF5">
        <w:rPr>
          <w:rFonts w:ascii="Arial" w:eastAsia="Times New Roman" w:hAnsi="Arial" w:cs="Arial"/>
          <w:b/>
          <w:lang w:eastAsia="pl-PL"/>
        </w:rPr>
        <w:t>……………….2022 roku</w:t>
      </w:r>
      <w:r w:rsidRPr="00FE3CF5">
        <w:rPr>
          <w:rFonts w:ascii="Arial" w:eastAsia="Times New Roman" w:hAnsi="Arial" w:cs="Arial"/>
          <w:lang w:eastAsia="pl-PL"/>
        </w:rPr>
        <w:t xml:space="preserve"> w Gdyni pomiędzy:</w:t>
      </w:r>
    </w:p>
    <w:p w14:paraId="18E680E0"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bCs/>
          <w:lang w:eastAsia="pl-PL"/>
        </w:rPr>
        <w:t>PKP SZYBKA KOLEJ MIEJSKA W TRÓJMIEŚCIE Sp. z o.o.</w:t>
      </w:r>
      <w:r w:rsidRPr="00FE3CF5">
        <w:rPr>
          <w:rFonts w:ascii="Arial" w:eastAsia="Times New Roman" w:hAnsi="Arial" w:cs="Arial"/>
          <w:lang w:eastAsia="pl-PL"/>
        </w:rPr>
        <w:t xml:space="preserve"> z siedziba w Gdyni, ul. Morska 350a, zarejestrowaną w rejestrze przedsiębiorców prowadzonym przez Sąd Rejonowy Gdańsk – Północ w Gdańsku, VIII Wydział Gospodarczy Krajowego Rejestru Sądowego pod numerem KRS 0000076705, NIP 958-13-70-512, Regon 192488478, Kapitał Zakładowy 168 389 000,00 zł,  </w:t>
      </w:r>
      <w:bookmarkStart w:id="15" w:name="_Hlk28935723"/>
      <w:r w:rsidRPr="00FE3CF5">
        <w:rPr>
          <w:rFonts w:ascii="Arial" w:eastAsia="Times New Roman" w:hAnsi="Arial" w:cs="Arial"/>
          <w:lang w:eastAsia="pl-PL"/>
        </w:rPr>
        <w:t>nr rej. BDO 000124414</w:t>
      </w:r>
      <w:bookmarkEnd w:id="15"/>
      <w:r w:rsidRPr="00FE3CF5">
        <w:rPr>
          <w:rFonts w:ascii="Arial" w:eastAsia="Times New Roman" w:hAnsi="Arial" w:cs="Arial"/>
          <w:lang w:eastAsia="pl-PL"/>
        </w:rPr>
        <w:t>, którą reprezentują:</w:t>
      </w:r>
    </w:p>
    <w:p w14:paraId="5DEACE4A" w14:textId="77777777" w:rsidR="00FE3CF5" w:rsidRPr="00FE3CF5" w:rsidRDefault="00FE3CF5" w:rsidP="00FE3CF5">
      <w:pPr>
        <w:spacing w:after="0" w:line="240" w:lineRule="auto"/>
        <w:jc w:val="both"/>
        <w:rPr>
          <w:rFonts w:ascii="Arial" w:eastAsia="Times New Roman" w:hAnsi="Arial" w:cs="Arial"/>
          <w:lang w:eastAsia="pl-PL"/>
        </w:rPr>
      </w:pPr>
    </w:p>
    <w:p w14:paraId="13F8E093"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w:t>
      </w:r>
    </w:p>
    <w:p w14:paraId="4DCC2C43" w14:textId="77777777" w:rsidR="00FE3CF5" w:rsidRPr="00FE3CF5" w:rsidRDefault="00FE3CF5" w:rsidP="00FE3CF5">
      <w:pPr>
        <w:spacing w:after="0" w:line="240" w:lineRule="auto"/>
        <w:jc w:val="both"/>
        <w:rPr>
          <w:rFonts w:ascii="Arial" w:eastAsia="Times New Roman" w:hAnsi="Arial" w:cs="Arial"/>
          <w:b/>
          <w:lang w:eastAsia="pl-PL"/>
        </w:rPr>
      </w:pPr>
    </w:p>
    <w:p w14:paraId="2CCADD68"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lang w:eastAsia="pl-PL"/>
        </w:rPr>
        <w:t>.............................................................................................</w:t>
      </w:r>
    </w:p>
    <w:p w14:paraId="7D9CBB2A"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zwaną dalej </w:t>
      </w:r>
      <w:r w:rsidRPr="00FE3CF5">
        <w:rPr>
          <w:rFonts w:ascii="Arial" w:eastAsia="Times New Roman" w:hAnsi="Arial" w:cs="Arial"/>
          <w:bCs/>
          <w:lang w:eastAsia="pl-PL"/>
        </w:rPr>
        <w:t>ZLECENIODAWCĄ</w:t>
      </w:r>
      <w:r w:rsidRPr="00FE3CF5">
        <w:rPr>
          <w:rFonts w:ascii="Arial" w:eastAsia="Times New Roman" w:hAnsi="Arial" w:cs="Arial"/>
          <w:lang w:eastAsia="pl-PL"/>
        </w:rPr>
        <w:t>,</w:t>
      </w:r>
    </w:p>
    <w:p w14:paraId="00C5390A"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a</w:t>
      </w:r>
    </w:p>
    <w:p w14:paraId="2929F4FF"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color w:val="000000" w:themeColor="text1"/>
          <w:lang w:eastAsia="pl-PL"/>
        </w:rPr>
        <w:t>………………………………………………………………………………………………………………………………………………………………………………………………………………………………………………………………………………………………………………………………………………</w:t>
      </w:r>
    </w:p>
    <w:p w14:paraId="49A8B59A"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reprezentowaną przez:</w:t>
      </w:r>
    </w:p>
    <w:p w14:paraId="684BA78D" w14:textId="77777777" w:rsidR="00FE3CF5" w:rsidRPr="00FE3CF5" w:rsidRDefault="00FE3CF5" w:rsidP="00FE3CF5">
      <w:pPr>
        <w:spacing w:after="0" w:line="240" w:lineRule="auto"/>
        <w:jc w:val="both"/>
        <w:rPr>
          <w:rFonts w:ascii="Arial" w:eastAsia="Times New Roman" w:hAnsi="Arial" w:cs="Arial"/>
          <w:lang w:eastAsia="pl-PL"/>
        </w:rPr>
      </w:pPr>
    </w:p>
    <w:p w14:paraId="3967C336"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w:t>
      </w:r>
    </w:p>
    <w:p w14:paraId="5CB8B32D" w14:textId="77777777" w:rsidR="00FE3CF5" w:rsidRPr="00FE3CF5" w:rsidRDefault="00FE3CF5" w:rsidP="00FE3CF5">
      <w:pPr>
        <w:spacing w:after="0" w:line="240" w:lineRule="auto"/>
        <w:jc w:val="both"/>
        <w:rPr>
          <w:rFonts w:ascii="Arial" w:eastAsia="Times New Roman" w:hAnsi="Arial" w:cs="Arial"/>
          <w:b/>
          <w:lang w:eastAsia="pl-PL"/>
        </w:rPr>
      </w:pPr>
    </w:p>
    <w:p w14:paraId="34BEA6E8"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lang w:eastAsia="pl-PL"/>
        </w:rPr>
        <w:t>.............................................................................................</w:t>
      </w:r>
    </w:p>
    <w:p w14:paraId="1115D8CB"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zwaną dalej ZLECENIOBIORCĄ,</w:t>
      </w:r>
    </w:p>
    <w:p w14:paraId="0E2A944E" w14:textId="77777777" w:rsidR="00FE3CF5" w:rsidRPr="00FE3CF5" w:rsidRDefault="00FE3CF5" w:rsidP="00FE3CF5">
      <w:pPr>
        <w:spacing w:after="0" w:line="240" w:lineRule="auto"/>
        <w:jc w:val="both"/>
        <w:rPr>
          <w:rFonts w:ascii="Arial" w:eastAsia="Times New Roman" w:hAnsi="Arial" w:cs="Arial"/>
          <w:lang w:eastAsia="pl-PL"/>
        </w:rPr>
      </w:pPr>
    </w:p>
    <w:p w14:paraId="12881C6D"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lub łącznie STRONAMI</w:t>
      </w:r>
    </w:p>
    <w:p w14:paraId="0AB73BE5"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o następującej treści:</w:t>
      </w:r>
    </w:p>
    <w:p w14:paraId="32817FCF" w14:textId="77777777" w:rsidR="00FE3CF5" w:rsidRPr="00FE3CF5" w:rsidRDefault="00FE3CF5" w:rsidP="00FE3CF5">
      <w:pPr>
        <w:spacing w:after="0" w:line="240" w:lineRule="auto"/>
        <w:jc w:val="both"/>
        <w:rPr>
          <w:rFonts w:ascii="Arial" w:eastAsia="Times New Roman" w:hAnsi="Arial" w:cs="Arial"/>
          <w:lang w:eastAsia="pl-PL"/>
        </w:rPr>
      </w:pPr>
    </w:p>
    <w:p w14:paraId="2D10E3D8"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§1</w:t>
      </w:r>
    </w:p>
    <w:p w14:paraId="7C019F6B"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Postanowienia ogólne</w:t>
      </w:r>
    </w:p>
    <w:p w14:paraId="654DD6C9" w14:textId="77777777" w:rsidR="00FE3CF5" w:rsidRPr="00FE3CF5" w:rsidRDefault="00FE3CF5" w:rsidP="00FE3CF5">
      <w:pPr>
        <w:numPr>
          <w:ilvl w:val="3"/>
          <w:numId w:val="20"/>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Niniejsza Umowa, zwana dalej także „Umową”, zostaje zawarta w rezultacie przeprowadzonego przez „PKP Szybka Kolej Miejska w Trójmieście Sp. z o. o.” postępowania o udzielenie zamówienia publicznego nr SKMMU.086.20.22. Prawa i obowiązki wynikające z niniejszej Umowy należy interpretować w kontekście całości postępowania będącego podstawą zawarcia niniejszej Umowy.</w:t>
      </w:r>
    </w:p>
    <w:p w14:paraId="7635D43A" w14:textId="77777777" w:rsidR="00FE3CF5" w:rsidRPr="00FE3CF5" w:rsidRDefault="00FE3CF5" w:rsidP="00FE3CF5">
      <w:pPr>
        <w:numPr>
          <w:ilvl w:val="3"/>
          <w:numId w:val="20"/>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ZLECENIOBIORCA nie może powierzyć wykonania przedmiotu umowy osobie trzeciej bez pisemnej pod rygorem nieważności zgody ZLECENIODAWCY. Nie dotyczy to osób zatrudnionych u ZLECENIOBIORCY, za których działania ZLECENIOBIORCA ponosi pełną odpowiedzialność. Wykonawca oświadcza, że osoby skierowane do wykonania usług doradczych posiadać będą niezbędne doświadczenie oraz posiadają praktyczną wiedzę w zakresie zagadnień objętych niniejszą Umową.</w:t>
      </w:r>
    </w:p>
    <w:p w14:paraId="0A1BB4E7" w14:textId="77777777" w:rsidR="00FE3CF5" w:rsidRPr="00FE3CF5" w:rsidRDefault="00FE3CF5" w:rsidP="00FE3CF5">
      <w:p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 xml:space="preserve"> </w:t>
      </w:r>
    </w:p>
    <w:p w14:paraId="63F7B0E5" w14:textId="77777777" w:rsidR="00FE3CF5" w:rsidRPr="00FE3CF5" w:rsidRDefault="00FE3CF5" w:rsidP="00FE3CF5">
      <w:pPr>
        <w:numPr>
          <w:ilvl w:val="3"/>
          <w:numId w:val="20"/>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Definicje pojęć użytych w dalszej części Umowy:</w:t>
      </w:r>
    </w:p>
    <w:p w14:paraId="304A3D20" w14:textId="77777777" w:rsidR="00FE3CF5" w:rsidRPr="00FE3CF5" w:rsidRDefault="00FE3CF5" w:rsidP="00FE3CF5">
      <w:pPr>
        <w:numPr>
          <w:ilvl w:val="3"/>
          <w:numId w:val="22"/>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roboczogodzina – należy przez to rozumieć pełne 60 minut pracy nad realizacją usług doradczych objętych umową;</w:t>
      </w:r>
    </w:p>
    <w:p w14:paraId="2B17B8BD" w14:textId="77777777" w:rsidR="00FE3CF5" w:rsidRPr="00FE3CF5" w:rsidRDefault="00FE3CF5" w:rsidP="00FE3CF5">
      <w:pPr>
        <w:spacing w:after="0" w:line="240" w:lineRule="auto"/>
        <w:ind w:left="426"/>
        <w:jc w:val="both"/>
        <w:rPr>
          <w:rFonts w:ascii="Arial" w:eastAsia="Times New Roman" w:hAnsi="Arial" w:cs="Arial"/>
          <w:lang w:eastAsia="pl-PL"/>
        </w:rPr>
      </w:pPr>
    </w:p>
    <w:p w14:paraId="4816E268" w14:textId="77777777" w:rsidR="00FE3CF5" w:rsidRPr="00FE3CF5" w:rsidRDefault="00FE3CF5" w:rsidP="00FE3CF5">
      <w:pPr>
        <w:spacing w:after="0" w:line="240" w:lineRule="auto"/>
        <w:jc w:val="center"/>
        <w:rPr>
          <w:rFonts w:ascii="Arial" w:eastAsia="Times New Roman" w:hAnsi="Arial" w:cs="Arial"/>
          <w:b/>
          <w:bCs/>
          <w:lang w:eastAsia="pl-PL"/>
        </w:rPr>
      </w:pPr>
    </w:p>
    <w:p w14:paraId="30F88F04" w14:textId="77777777" w:rsidR="00FE3CF5" w:rsidRPr="00FE3CF5" w:rsidRDefault="00FE3CF5" w:rsidP="00FE3CF5">
      <w:pPr>
        <w:spacing w:after="0" w:line="240" w:lineRule="auto"/>
        <w:jc w:val="center"/>
        <w:rPr>
          <w:rFonts w:ascii="Arial" w:eastAsia="Times New Roman" w:hAnsi="Arial" w:cs="Arial"/>
          <w:b/>
          <w:bCs/>
          <w:lang w:eastAsia="pl-PL"/>
        </w:rPr>
      </w:pPr>
    </w:p>
    <w:p w14:paraId="4A93611F"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lastRenderedPageBreak/>
        <w:t>§2</w:t>
      </w:r>
    </w:p>
    <w:p w14:paraId="1301C5D8"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Przedmiot Umowy</w:t>
      </w:r>
    </w:p>
    <w:p w14:paraId="460FB24E" w14:textId="77777777" w:rsidR="00FE3CF5" w:rsidRPr="00FE3CF5" w:rsidRDefault="00FE3CF5" w:rsidP="00FE3CF5">
      <w:pPr>
        <w:numPr>
          <w:ilvl w:val="3"/>
          <w:numId w:val="25"/>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Przedmiotem niniejszej Umowy jest realizacja usług doradczych z zakresu energetyki na rzecz ZLECENIODAWCY. Szczegółowy opis przedmiotu zamówienia znajduje się w Załączniku nr 1 do niniejszej Umowy. ZLECENIODAWCA zleca a ZLECENIOBIORCA przyjmuje do realizacji usługi doradztwa tj.:</w:t>
      </w:r>
    </w:p>
    <w:p w14:paraId="63383513" w14:textId="77777777" w:rsidR="00FE3CF5" w:rsidRPr="00FE3CF5" w:rsidRDefault="00FE3CF5" w:rsidP="00FE3CF5">
      <w:pPr>
        <w:numPr>
          <w:ilvl w:val="3"/>
          <w:numId w:val="23"/>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doradztwo ekonomiczne i techniczne przy zakupie:</w:t>
      </w:r>
    </w:p>
    <w:p w14:paraId="7E58F277" w14:textId="77777777" w:rsidR="00FE3CF5" w:rsidRPr="00FE3CF5" w:rsidRDefault="00FE3CF5" w:rsidP="00FE3CF5">
      <w:pPr>
        <w:numPr>
          <w:ilvl w:val="3"/>
          <w:numId w:val="24"/>
        </w:numPr>
        <w:spacing w:after="0" w:line="240" w:lineRule="auto"/>
        <w:ind w:left="1985"/>
        <w:jc w:val="both"/>
        <w:rPr>
          <w:rFonts w:ascii="Arial" w:eastAsia="Times New Roman" w:hAnsi="Arial" w:cs="Arial"/>
          <w:lang w:eastAsia="pl-PL"/>
        </w:rPr>
      </w:pPr>
      <w:r w:rsidRPr="00FE3CF5">
        <w:rPr>
          <w:rFonts w:ascii="Arial" w:eastAsia="Times New Roman" w:hAnsi="Arial" w:cs="Arial"/>
          <w:lang w:eastAsia="pl-PL"/>
        </w:rPr>
        <w:t>energii elektrycznej na potrzeby trakcyjne;</w:t>
      </w:r>
    </w:p>
    <w:p w14:paraId="355AB3E5" w14:textId="77777777" w:rsidR="00FE3CF5" w:rsidRPr="00FE3CF5" w:rsidRDefault="00FE3CF5" w:rsidP="00FE3CF5">
      <w:pPr>
        <w:numPr>
          <w:ilvl w:val="3"/>
          <w:numId w:val="23"/>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doradztwa ekonomicznego i technicznego przy realizacji projektów związanych z opracowaniem i wdrożeniem rozwiązań zwiększających efektywność energetyczną przedsiębiorstwa w zakresie prowadzonych przewozów;</w:t>
      </w:r>
    </w:p>
    <w:p w14:paraId="73B42AFC" w14:textId="77777777" w:rsidR="00FE3CF5" w:rsidRPr="00FE3CF5" w:rsidRDefault="00FE3CF5" w:rsidP="00FE3CF5">
      <w:pPr>
        <w:numPr>
          <w:ilvl w:val="3"/>
          <w:numId w:val="23"/>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doradztwo ekonomicznego i technicznego oraz wykonanie analiz i ekspertyz technicznych w zakresie wszelkich zagadnień związanych z energią elektryczną na cele trakcyjne oraz poprawą efektywności energetycznej przedsiębiorstwa w zakresie prowadzonych przewozów, które mogą wystąpić w trakcie trwania umowy;</w:t>
      </w:r>
    </w:p>
    <w:p w14:paraId="61E1FABC" w14:textId="77777777" w:rsidR="00FE3CF5" w:rsidRPr="00FE3CF5" w:rsidRDefault="00FE3CF5" w:rsidP="00FE3CF5">
      <w:pPr>
        <w:spacing w:after="0" w:line="240" w:lineRule="auto"/>
        <w:ind w:left="426"/>
        <w:jc w:val="both"/>
        <w:rPr>
          <w:rFonts w:ascii="Arial" w:eastAsia="Times New Roman" w:hAnsi="Arial" w:cs="Arial"/>
          <w:lang w:eastAsia="pl-PL"/>
        </w:rPr>
      </w:pPr>
    </w:p>
    <w:p w14:paraId="355CDB6F"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§3</w:t>
      </w:r>
    </w:p>
    <w:p w14:paraId="465B02B2"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b/>
          <w:bCs/>
          <w:lang w:eastAsia="pl-PL"/>
        </w:rPr>
        <w:t>Termin realizacji Umowy</w:t>
      </w:r>
    </w:p>
    <w:p w14:paraId="2C834A8C" w14:textId="77777777" w:rsidR="00FE3CF5" w:rsidRPr="00FE3CF5" w:rsidRDefault="00FE3CF5" w:rsidP="00FE3CF5">
      <w:pPr>
        <w:numPr>
          <w:ilvl w:val="3"/>
          <w:numId w:val="26"/>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Niniejsza Umowa została zawarta na czas określony i obowiązuje: do 31.12.2023 roku.</w:t>
      </w:r>
    </w:p>
    <w:p w14:paraId="43CF9535" w14:textId="77777777" w:rsidR="00FE3CF5" w:rsidRPr="00FE3CF5" w:rsidRDefault="00FE3CF5" w:rsidP="00FE3CF5">
      <w:pPr>
        <w:numPr>
          <w:ilvl w:val="3"/>
          <w:numId w:val="26"/>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W przypadku, gdy w okresie wskazanym w ust. 1 niniejszego paragrafu wartość umowy osiągnie kwotę netto wskazaną w §5 ust. 1 umowa wygasa.</w:t>
      </w:r>
    </w:p>
    <w:p w14:paraId="0D9BDC83" w14:textId="77777777" w:rsidR="00FE3CF5" w:rsidRPr="00FE3CF5" w:rsidRDefault="00FE3CF5" w:rsidP="00FE3CF5">
      <w:pPr>
        <w:spacing w:after="0" w:line="240" w:lineRule="auto"/>
        <w:jc w:val="center"/>
        <w:rPr>
          <w:rFonts w:ascii="Arial" w:eastAsia="Times New Roman" w:hAnsi="Arial" w:cs="Arial"/>
          <w:b/>
          <w:bCs/>
          <w:lang w:eastAsia="pl-PL"/>
        </w:rPr>
      </w:pPr>
    </w:p>
    <w:p w14:paraId="2F67414B"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§4</w:t>
      </w:r>
    </w:p>
    <w:p w14:paraId="27409A76"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Sposób realizacji Umowy</w:t>
      </w:r>
    </w:p>
    <w:p w14:paraId="74726DE4"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bookmarkStart w:id="16" w:name="_Hlk102115366"/>
      <w:r w:rsidRPr="00FE3CF5">
        <w:rPr>
          <w:rFonts w:ascii="Arial" w:eastAsia="Times New Roman" w:hAnsi="Arial" w:cs="Arial"/>
          <w:lang w:eastAsia="pl-PL"/>
        </w:rPr>
        <w:t>Usługi doradcze, o których mowa w pkt. 2 ppkt. 1 i 2 Załącznika nr 1 do niniejszej Umowy wykonane zostaną na pisemne zlecenie ZLECENIODAWCY. Termin wykonania usług, o których mowa w niniejszym ustępie, Strony uzgodnią pisemnie.  Koszty wykonania powyższych usług wskazano w §5 ust. 2 i 3 niniejszej Umowy.</w:t>
      </w:r>
    </w:p>
    <w:bookmarkEnd w:id="16"/>
    <w:p w14:paraId="64EEB98A"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Usługi doradcze inne niż wskazane w ust. 1 niniejszego paragrafu i związane z nimi wszelkiego rodzaju prace, działania i czynności realizowane w ramach niniejszej umowy wykonywane będą na pisemne zlecenie ZLECENIODAWCY. Koszty poszczególnych usług będą każdorazowo uzgadniane pisemnie ze ZLECENIODAWCĄ na podstawie sporządzonego przez Zleceniobiorcę określenia efektywnego czasu pracy (liczby roboczogodzin) wymaganych na wykonanie usługi doradczej i ceny jednostkowej za roboczogodzinę wskazanej w §5 ust. 4 niniejszej Umowy – w przypadku skrócenia lub wydłużenia określonego wcześniej efektywnego czasu pracy należy ten fakt uzgodnić pisemnie z ZLECENIODAWCĄ. Terminy wykonania poszczególnych usług będą każdorazowo uzgadniane pisemnie. Podstawą rozpoczęcia czynności przez Zleceniobiorcę jest pisemne zaakceptowanie kosztu danej usługi doradczej przez Zleceniodawcę.</w:t>
      </w:r>
    </w:p>
    <w:p w14:paraId="3550CAC2"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Strony przyjmują zasadę rozliczania za realizowanie poszczególnych zadań z zakresu przedmiotu umowy.</w:t>
      </w:r>
    </w:p>
    <w:p w14:paraId="777F5654"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 xml:space="preserve">ZLECENIOBIORCA będzie otrzymywał od ZLECENIODAWCY m.in. zgłoszenia i informacje o potrzebie wypracowania stanowisk w określonych sprawach, odniesienia się do otrzymanych przez ZLECENIODAWCĘ propozycji i zapytań, jak również wnioski o zajęcie stanowiska do projektów materiałów przygotowanych przez komórki organizacyjne ZLECENIODAWCY. Niezależnie od powyższego ZLECENIODAWCA będzie w zakresach merytorycznych umowy prowadził z własnej inicjatywy prace doradcze oraz podejmował niezbędne działania i czynności mające na celu właściwą realizację przedmiotu umowy, zgodne w szczególności z §2. </w:t>
      </w:r>
    </w:p>
    <w:p w14:paraId="6B1FDD42"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ZLECENIOBIORCA będzie na bieżąco informował ZLECENIODAWCĘ o przebiegu realizacji przedmiotu umowy, konsultował telefonicznie lub drogą e–mailową propozycje stanowisk w ważniejszych sprawach oraz sygnalizował zagrożenia dla ZLECENIODAWCY, wynikające z propozycji nowych regulacji oraz z przygotowywanych decyzji i rozwiązań.</w:t>
      </w:r>
    </w:p>
    <w:p w14:paraId="407819D9"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lastRenderedPageBreak/>
        <w:t>Usługi doradcze zrealizowane w ramach niniejszej umowy podlegają odbiorom jakościowym przez upoważnionych przedstawicieli ZLECENIODAWCY. Podstawą do uznania usługi doradczej za należycie wykonaną jest podpisanie przez upoważnionego przedstawiciela ZLECENIODAWCY protokołu zdawczo-odbiorczego zrealizowanych prac (bez zastrzeżeń).</w:t>
      </w:r>
    </w:p>
    <w:p w14:paraId="5A8470D3"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Do realizacji odbiorów jakościowych, o których mowa w ust. 6 ZLECENIODAWCA upoważnia osoby wskazane w § 8 ust. 2.</w:t>
      </w:r>
    </w:p>
    <w:p w14:paraId="25E92413"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ZLECENIODAWCY przysługuje prawo do nieskorzystania z usług doradczych, o których mowa w pkt. 2 ppkt. 1 i 2 Załącznika nr 1 do niniejszej Umowy, w przypadku uzasadnionego braku potrzeby ich realizacji. W takim przypadku niewykorzystana kwota netto za realizację tych usług – wynikająca z Załącznik nr 2 do niniejszej Umowy – może zostać wykorzystana do realizacji innych usług doradczych objętych Umową, na zasadach opisanych w ust. 2 niniejszego paragrafu.</w:t>
      </w:r>
    </w:p>
    <w:p w14:paraId="7C19A312"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ZLECENIODAWCY przysługuje prawo do przesunięcia niewykorzystanych roboczogodzin pomiędzy poszczególnymi zadaniami / usługami doradczymi wynikającymi z Załącznika nr 1 do niniejszej Umowy.</w:t>
      </w:r>
    </w:p>
    <w:p w14:paraId="7E91F640" w14:textId="77777777" w:rsidR="00FE3CF5" w:rsidRPr="00FE3CF5" w:rsidRDefault="00FE3CF5" w:rsidP="00FE3CF5">
      <w:pPr>
        <w:numPr>
          <w:ilvl w:val="3"/>
          <w:numId w:val="27"/>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ZLECENIODAWCA ma możliwość wykorzystania mniejszej liczby roboczogodzin niż maksymalna zakładana liczba roboczogodzin przewidzianych do realizacji w ramach niniejszej Umowy a ZLECENIOBIORCY nie przysługują z tego tytułu żadne roszczenia.</w:t>
      </w:r>
    </w:p>
    <w:p w14:paraId="40A0FA3F" w14:textId="77777777" w:rsidR="00FE3CF5" w:rsidRPr="00FE3CF5" w:rsidRDefault="00FE3CF5" w:rsidP="00FE3CF5">
      <w:pPr>
        <w:spacing w:after="0" w:line="240" w:lineRule="auto"/>
        <w:jc w:val="both"/>
        <w:rPr>
          <w:rFonts w:ascii="Arial" w:eastAsia="Times New Roman" w:hAnsi="Arial" w:cs="Arial"/>
          <w:lang w:eastAsia="pl-PL"/>
        </w:rPr>
      </w:pPr>
    </w:p>
    <w:p w14:paraId="7AAD2C9B" w14:textId="77777777" w:rsidR="00FE3CF5" w:rsidRPr="00FE3CF5" w:rsidRDefault="00FE3CF5" w:rsidP="00FE3CF5">
      <w:pPr>
        <w:spacing w:after="0" w:line="240" w:lineRule="auto"/>
        <w:jc w:val="both"/>
        <w:rPr>
          <w:rFonts w:ascii="Arial" w:eastAsia="Times New Roman" w:hAnsi="Arial" w:cs="Arial"/>
          <w:lang w:eastAsia="pl-PL"/>
        </w:rPr>
      </w:pPr>
    </w:p>
    <w:p w14:paraId="609541D3"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§5</w:t>
      </w:r>
    </w:p>
    <w:p w14:paraId="590B1DE2"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b/>
          <w:bCs/>
          <w:lang w:eastAsia="pl-PL"/>
        </w:rPr>
        <w:t>Wartość Umowy</w:t>
      </w:r>
    </w:p>
    <w:p w14:paraId="1A8645F7" w14:textId="77777777" w:rsidR="00FE3CF5" w:rsidRPr="00FE3CF5" w:rsidRDefault="00FE3CF5" w:rsidP="00FE3CF5">
      <w:pPr>
        <w:numPr>
          <w:ilvl w:val="3"/>
          <w:numId w:val="28"/>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Strony uzgadniają, że łączna maksymalna wartość przedmiotu umowy w zakresie określonym w §1 nie może przekroczyć kwoty netto:………………….zł (słownie: ………………….. złotych, …………./100), zgodnie z Załącznikiem nr 2. Do kwoty netto doliczony zostanie podatek VAT według stawki obowiązującej w dniu wystawienia faktury VAT.</w:t>
      </w:r>
    </w:p>
    <w:p w14:paraId="2C36C68F" w14:textId="77777777" w:rsidR="00FE3CF5" w:rsidRPr="00FE3CF5" w:rsidRDefault="00FE3CF5" w:rsidP="00FE3CF5">
      <w:pPr>
        <w:numPr>
          <w:ilvl w:val="3"/>
          <w:numId w:val="28"/>
        </w:numPr>
        <w:spacing w:after="0" w:line="240" w:lineRule="auto"/>
        <w:ind w:left="426"/>
        <w:jc w:val="both"/>
        <w:rPr>
          <w:rFonts w:ascii="Arial" w:eastAsia="Times New Roman" w:hAnsi="Arial" w:cs="Arial"/>
          <w:lang w:eastAsia="pl-PL"/>
        </w:rPr>
      </w:pPr>
      <w:bookmarkStart w:id="17" w:name="_Hlk102115899"/>
      <w:r w:rsidRPr="00FE3CF5">
        <w:rPr>
          <w:rFonts w:ascii="Arial" w:eastAsia="Times New Roman" w:hAnsi="Arial" w:cs="Arial"/>
          <w:lang w:eastAsia="pl-PL"/>
        </w:rPr>
        <w:t>Strony uzgadniają, że z tytułu realizacji usług doradczych, o których mowa w pkt. 2 ppkt. 1 Załącznika nr 1 do niniejszej Umowy (</w:t>
      </w:r>
      <w:r w:rsidRPr="00FE3CF5">
        <w:rPr>
          <w:rFonts w:ascii="Arial" w:eastAsia="Times New Roman" w:hAnsi="Arial" w:cs="Arial"/>
          <w:i/>
          <w:iCs/>
          <w:lang w:eastAsia="pl-PL"/>
        </w:rPr>
        <w:t>tj. opracowanie długoterminowej strategii zakupu energii elektrycznej na cele trakcyjne do roku 2026</w:t>
      </w:r>
      <w:r w:rsidRPr="00FE3CF5">
        <w:rPr>
          <w:rFonts w:ascii="Arial" w:eastAsia="Times New Roman" w:hAnsi="Arial" w:cs="Arial"/>
          <w:lang w:eastAsia="pl-PL"/>
        </w:rPr>
        <w:t>) ZLECENIOBIORCA otrzyma wynagrodzenie w wysokości ……………. zł (słownie: ………………….. złotych, …………./100) plus należny podatek VAT, zgodnie z Załącznikiem nr 2. Wynagrodzenie to obejmuje również wszelkie koszty ZLECENIOBIORCY towarzyszące bezpośrednio lub pośrednio realizacji przedmiotu umowy.</w:t>
      </w:r>
    </w:p>
    <w:p w14:paraId="4C6C2DC5" w14:textId="77777777" w:rsidR="00FE3CF5" w:rsidRPr="00FE3CF5" w:rsidRDefault="00FE3CF5" w:rsidP="00FE3CF5">
      <w:pPr>
        <w:numPr>
          <w:ilvl w:val="3"/>
          <w:numId w:val="28"/>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Strony uzgadniają, że z tytułu realizacji usług doradczych, o których mowa w pkt. 2 ppkt. 2 Załącznika nr 1 do niniejszej Umowy (</w:t>
      </w:r>
      <w:r w:rsidRPr="00FE3CF5">
        <w:rPr>
          <w:rFonts w:ascii="Arial" w:eastAsia="Times New Roman" w:hAnsi="Arial" w:cs="Arial"/>
          <w:i/>
          <w:iCs/>
          <w:lang w:eastAsia="pl-PL"/>
        </w:rPr>
        <w:t>tj. wsparcie w opracowaniu dokumentacji przetargowej na zakup energii elektrycznej na cele trakcyjne</w:t>
      </w:r>
      <w:r w:rsidRPr="00FE3CF5">
        <w:rPr>
          <w:rFonts w:ascii="Arial" w:eastAsia="Times New Roman" w:hAnsi="Arial" w:cs="Arial"/>
          <w:lang w:eastAsia="pl-PL"/>
        </w:rPr>
        <w:t>) ZLECENIOBIORCA otrzyma wynagrodzenie w wysokości ……………. zł (słownie: ………………….. złotych, …………./100) plus należny podatek VAT, zgodnie z Załącznikiem nr 2. Wynagrodzenie to obejmuje również wszelkie koszty ZLECENIOBIORCY towarzyszące bezpośrednio lub pośrednio realizacji przedmiotu umowy.</w:t>
      </w:r>
    </w:p>
    <w:bookmarkEnd w:id="17"/>
    <w:p w14:paraId="6D24C5E4" w14:textId="77777777" w:rsidR="00FE3CF5" w:rsidRPr="00FE3CF5" w:rsidRDefault="00FE3CF5" w:rsidP="00FE3CF5">
      <w:pPr>
        <w:numPr>
          <w:ilvl w:val="3"/>
          <w:numId w:val="28"/>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Strony uzgadniają, że z tytułu realizacji usług doradczych objętych umową, innych niż wskazane w §4 ust. 1 niniejszej Umowy ZLECENIOBIORCA otrzymywał będzie wynagrodzenie ryczałtowe w wysokości ……………. zł (słownie: ………………….. złotych, …………./100) plus należny podatek VAT za każdą pełną roboczogodzinę, zgodnie z Załącznikiem nr 2. Wynagrodzenie to obejmuje również wszelkie koszty ZLECENIOBIORCY towarzyszące bezpośrednio lub pośrednio realizacji przedmiotu umowy.</w:t>
      </w:r>
    </w:p>
    <w:p w14:paraId="36C8A82D" w14:textId="77777777" w:rsidR="00FE3CF5" w:rsidRPr="00FE3CF5" w:rsidRDefault="00FE3CF5" w:rsidP="00FE3CF5">
      <w:pPr>
        <w:numPr>
          <w:ilvl w:val="3"/>
          <w:numId w:val="28"/>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4AE89300" w14:textId="77777777" w:rsidR="00FE3CF5" w:rsidRPr="00FE3CF5" w:rsidRDefault="00FE3CF5" w:rsidP="00FE3CF5">
      <w:pPr>
        <w:numPr>
          <w:ilvl w:val="3"/>
          <w:numId w:val="28"/>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lastRenderedPageBreak/>
        <w:t>Strony ustalają, że w razie braku terminowego spełnienia świadczenia pieniężnego wynikającego z Umowy przez którąkolwiek ze Stron - druga Strona może wystosować wezwanie do zapłaty należności również w formie elektronicznej na adres e-mail.</w:t>
      </w:r>
    </w:p>
    <w:p w14:paraId="575C39DF" w14:textId="77777777" w:rsidR="00FE3CF5" w:rsidRPr="00FE3CF5" w:rsidRDefault="00FE3CF5" w:rsidP="00FE3CF5">
      <w:pPr>
        <w:numPr>
          <w:ilvl w:val="3"/>
          <w:numId w:val="28"/>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 xml:space="preserve">ZLECENIOBIORCA wyraża zgodę na wystawianie ZLECENIODAWCY faktur w formie elektronicznej. Zgodnie z art. 106n Ustawy o podatku od towarów i usług z dnia 11 marca 2004 (j.t. Dz.U. z 2020 r., poz. 106 z późniejszymi zmianami) </w:t>
      </w:r>
    </w:p>
    <w:p w14:paraId="0824F5CF" w14:textId="77777777" w:rsidR="00FE3CF5" w:rsidRPr="00FE3CF5" w:rsidRDefault="00FE3CF5" w:rsidP="00FE3CF5">
      <w:pPr>
        <w:numPr>
          <w:ilvl w:val="3"/>
          <w:numId w:val="28"/>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0CF6B8DB" w14:textId="77777777" w:rsidR="00FE3CF5" w:rsidRPr="00FE3CF5" w:rsidRDefault="00FE3CF5" w:rsidP="00FE3CF5">
      <w:p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 adresu ……………………….:  na adres SKM: faktura@skm.pkp.pl,</w:t>
      </w:r>
    </w:p>
    <w:p w14:paraId="701E54F1" w14:textId="77777777" w:rsidR="00FE3CF5" w:rsidRPr="00FE3CF5" w:rsidRDefault="00FE3CF5" w:rsidP="00FE3CF5">
      <w:p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 adresu SKM: e.faktura@skm.pkp.pl na adres …………………:……………………………</w:t>
      </w:r>
    </w:p>
    <w:p w14:paraId="56AD81E8" w14:textId="77777777" w:rsidR="00FE3CF5" w:rsidRPr="00FE3CF5" w:rsidRDefault="00FE3CF5" w:rsidP="00FE3CF5">
      <w:pPr>
        <w:spacing w:after="0" w:line="240" w:lineRule="auto"/>
        <w:jc w:val="both"/>
        <w:rPr>
          <w:rFonts w:ascii="Arial" w:eastAsia="Times New Roman" w:hAnsi="Arial" w:cs="Arial"/>
          <w:lang w:eastAsia="pl-PL"/>
        </w:rPr>
      </w:pPr>
    </w:p>
    <w:p w14:paraId="595D91E6"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§6</w:t>
      </w:r>
    </w:p>
    <w:p w14:paraId="75B2FE9E"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Rozliczenia</w:t>
      </w:r>
    </w:p>
    <w:p w14:paraId="6EDED9F9" w14:textId="77777777" w:rsidR="00FE3CF5" w:rsidRPr="00FE3CF5" w:rsidRDefault="00FE3CF5" w:rsidP="00FE3CF5">
      <w:pPr>
        <w:numPr>
          <w:ilvl w:val="3"/>
          <w:numId w:val="21"/>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Wynagrodzenie na rzecz ZLECENIOBIORCY, zostanie uregulowane przez ZLECENIODAWCĘ w postaci płatności częściowych po zrealizowaniu zgodnie z § 4 usługi doradczej.</w:t>
      </w:r>
    </w:p>
    <w:p w14:paraId="765D18EB" w14:textId="77777777" w:rsidR="00FE3CF5" w:rsidRPr="00FE3CF5" w:rsidRDefault="00FE3CF5" w:rsidP="00FE3CF5">
      <w:pPr>
        <w:numPr>
          <w:ilvl w:val="3"/>
          <w:numId w:val="21"/>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Strony ustalają, że ZLECENIOBIORCA</w:t>
      </w:r>
      <w:r w:rsidRPr="00FE3CF5">
        <w:rPr>
          <w:rFonts w:ascii="Arial" w:eastAsia="Times New Roman" w:hAnsi="Arial" w:cs="Arial"/>
          <w:lang w:eastAsia="pl-PL"/>
        </w:rPr>
        <w:tab/>
        <w:t xml:space="preserve"> wystawi fakturę w terminie 7 (słownie: siedmiu) dni od daty podpisania, bez zastrzeżeń, protokołu zdawczo-odbiorczego zrealizowanych prac, z zastrzeżeniem ust. 5.</w:t>
      </w:r>
    </w:p>
    <w:p w14:paraId="6C91EC20" w14:textId="77777777" w:rsidR="00FE3CF5" w:rsidRPr="00FE3CF5" w:rsidRDefault="00FE3CF5" w:rsidP="00FE3CF5">
      <w:pPr>
        <w:numPr>
          <w:ilvl w:val="3"/>
          <w:numId w:val="21"/>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Zapłata za wykonaną usługę doradczą będzie realizowana na następujący rachunek ZLECENIOBIORCY: …………………………………….. w terminie 30 (słownie: trzydziestu) dni kalendarzowych od dnia dostarczenia prawidłowo wystawionej faktury do siedziby Zamawiającego.</w:t>
      </w:r>
    </w:p>
    <w:p w14:paraId="351C7219" w14:textId="77777777" w:rsidR="00FE3CF5" w:rsidRPr="00FE3CF5" w:rsidRDefault="00FE3CF5" w:rsidP="00FE3CF5">
      <w:pPr>
        <w:numPr>
          <w:ilvl w:val="3"/>
          <w:numId w:val="21"/>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Za datę uregulowania płatności przyjmuje się datę obciążenia rachunku bankowego Zamawiającego. W razie uchybienia przez Zamawiającego terminowi płatności faktury Wykonawca ma prawo żądać zapłaty odsetek w wysokości wynikającej z ustawy.</w:t>
      </w:r>
    </w:p>
    <w:p w14:paraId="1F520745" w14:textId="77777777" w:rsidR="00FE3CF5" w:rsidRPr="00FE3CF5" w:rsidRDefault="00FE3CF5" w:rsidP="00FE3CF5">
      <w:pPr>
        <w:numPr>
          <w:ilvl w:val="3"/>
          <w:numId w:val="21"/>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Podstawą do wystawienia faktury VAT będzie uznanie usługi doradczej za należycie wykonaną zgodnie z § 4 ust. 5.</w:t>
      </w:r>
    </w:p>
    <w:p w14:paraId="28EDA1E8" w14:textId="77777777" w:rsidR="00FE3CF5" w:rsidRPr="00FE3CF5" w:rsidRDefault="00FE3CF5" w:rsidP="00FE3CF5">
      <w:pPr>
        <w:numPr>
          <w:ilvl w:val="3"/>
          <w:numId w:val="21"/>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Dokument, o którym mowa w § 4 ust. 5 musi być załączony do faktury VAT. Dokument ten będzie stanowić integralną część faktury VAT.</w:t>
      </w:r>
    </w:p>
    <w:p w14:paraId="3F6911D4" w14:textId="77777777" w:rsidR="00FE3CF5" w:rsidRPr="00FE3CF5" w:rsidRDefault="00FE3CF5" w:rsidP="00FE3CF5">
      <w:pPr>
        <w:spacing w:after="0" w:line="240" w:lineRule="auto"/>
        <w:jc w:val="both"/>
        <w:rPr>
          <w:rFonts w:ascii="Arial" w:eastAsia="Times New Roman" w:hAnsi="Arial" w:cs="Arial"/>
          <w:lang w:eastAsia="pl-PL"/>
        </w:rPr>
      </w:pPr>
    </w:p>
    <w:p w14:paraId="3CDDD5F8"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§7</w:t>
      </w:r>
    </w:p>
    <w:p w14:paraId="256670C6"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Poufność</w:t>
      </w:r>
    </w:p>
    <w:p w14:paraId="66012210" w14:textId="77777777" w:rsidR="00FE3CF5" w:rsidRPr="00FE3CF5" w:rsidRDefault="00FE3CF5" w:rsidP="00FE3CF5">
      <w:pPr>
        <w:numPr>
          <w:ilvl w:val="3"/>
          <w:numId w:val="29"/>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Strony wzajemnie zobowiązują się do zachowania w tajemnicy informacji, które nie mają statusu informacji publicznych, uzyskanych w trakcie i w związku z realizacją umowy i stanowiących tajemnicę przedsiębiorcy, w rozumieniu przepisów o zwalczaniu nieuczciwej konkurencji.</w:t>
      </w:r>
    </w:p>
    <w:p w14:paraId="54849A40" w14:textId="77777777" w:rsidR="00FE3CF5" w:rsidRPr="00FE3CF5" w:rsidRDefault="00FE3CF5" w:rsidP="00FE3CF5">
      <w:pPr>
        <w:numPr>
          <w:ilvl w:val="3"/>
          <w:numId w:val="29"/>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Obowiązek zachowania tajemnicy, o którym mowa w ust. 1 trwa przez okres obowiązywania umowy i rok po jej zakończeniu, rozwiązaniu lub wygaśnięciu.</w:t>
      </w:r>
    </w:p>
    <w:p w14:paraId="7E1E6C4D" w14:textId="77777777" w:rsidR="00FE3CF5" w:rsidRPr="00FE3CF5" w:rsidRDefault="00FE3CF5" w:rsidP="00FE3CF5">
      <w:pPr>
        <w:numPr>
          <w:ilvl w:val="3"/>
          <w:numId w:val="29"/>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Zwolnienie stron z obowiązku zachowania tajemnicy, o którym mowa w ust. 1 może nastąpić wyłącznie na podstawie pisemnej pod rygorem nieważności zgody drugiej strony lub na podstawie przepisów prawa.</w:t>
      </w:r>
    </w:p>
    <w:p w14:paraId="702DCB1E"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§8</w:t>
      </w:r>
    </w:p>
    <w:p w14:paraId="27D63590"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Osoby odpowiedzialne za realizację Umowy</w:t>
      </w:r>
    </w:p>
    <w:p w14:paraId="5FD18BEF" w14:textId="77777777" w:rsidR="00FE3CF5" w:rsidRPr="00FE3CF5" w:rsidRDefault="00FE3CF5" w:rsidP="00FE3CF5">
      <w:pPr>
        <w:numPr>
          <w:ilvl w:val="0"/>
          <w:numId w:val="30"/>
        </w:numPr>
        <w:tabs>
          <w:tab w:val="num" w:pos="1843"/>
        </w:tabs>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Do kierowania i koordynowania spraw związanych z realizacją Umowy ze strony ZLECENIODAWCY wyznaczeni są:</w:t>
      </w:r>
    </w:p>
    <w:p w14:paraId="04F239A0" w14:textId="77777777" w:rsidR="00FE3CF5" w:rsidRPr="00FE3CF5" w:rsidRDefault="00FE3CF5" w:rsidP="00FE3CF5">
      <w:pPr>
        <w:numPr>
          <w:ilvl w:val="3"/>
          <w:numId w:val="31"/>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5B9974E2" w14:textId="77777777" w:rsidR="00FE3CF5" w:rsidRPr="00FE3CF5" w:rsidRDefault="00FE3CF5" w:rsidP="00FE3CF5">
      <w:pPr>
        <w:numPr>
          <w:ilvl w:val="3"/>
          <w:numId w:val="31"/>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2925E010" w14:textId="77777777" w:rsidR="00FE3CF5" w:rsidRPr="00FE3CF5" w:rsidRDefault="00FE3CF5" w:rsidP="00FE3CF5">
      <w:pPr>
        <w:numPr>
          <w:ilvl w:val="0"/>
          <w:numId w:val="30"/>
        </w:numPr>
        <w:tabs>
          <w:tab w:val="num" w:pos="1843"/>
        </w:tabs>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Do realizacji odbiorów jakościowych usług doradczych zrealizowanych w ramach niniejszej Umowy ze strony ZLECENIODAWCY upoważnieni są:</w:t>
      </w:r>
    </w:p>
    <w:p w14:paraId="2D11971C" w14:textId="77777777" w:rsidR="00FE3CF5" w:rsidRPr="00FE3CF5" w:rsidRDefault="00FE3CF5" w:rsidP="00FE3CF5">
      <w:pPr>
        <w:numPr>
          <w:ilvl w:val="3"/>
          <w:numId w:val="32"/>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osoby wskazane w ust. 1,</w:t>
      </w:r>
    </w:p>
    <w:p w14:paraId="16DEEA16" w14:textId="77777777" w:rsidR="00FE3CF5" w:rsidRPr="00FE3CF5" w:rsidRDefault="00FE3CF5" w:rsidP="00FE3CF5">
      <w:pPr>
        <w:numPr>
          <w:ilvl w:val="3"/>
          <w:numId w:val="32"/>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00C70A77" w14:textId="77777777" w:rsidR="00FE3CF5" w:rsidRPr="00FE3CF5" w:rsidRDefault="00FE3CF5" w:rsidP="00FE3CF5">
      <w:pPr>
        <w:numPr>
          <w:ilvl w:val="3"/>
          <w:numId w:val="32"/>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6EE91ABE" w14:textId="77777777" w:rsidR="00FE3CF5" w:rsidRPr="00FE3CF5" w:rsidRDefault="00FE3CF5" w:rsidP="00FE3CF5">
      <w:pPr>
        <w:numPr>
          <w:ilvl w:val="0"/>
          <w:numId w:val="30"/>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lastRenderedPageBreak/>
        <w:t xml:space="preserve">Do kierowania i koordynowania spraw związanych z realizacją Umowy ze strony ZLECENIOBIORCY wyznaczony jest: </w:t>
      </w:r>
    </w:p>
    <w:p w14:paraId="7FB3EEF8" w14:textId="77777777" w:rsidR="00FE3CF5" w:rsidRPr="00FE3CF5" w:rsidRDefault="00FE3CF5" w:rsidP="00FE3CF5">
      <w:pPr>
        <w:numPr>
          <w:ilvl w:val="3"/>
          <w:numId w:val="33"/>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34E3A6E4" w14:textId="77777777" w:rsidR="00FE3CF5" w:rsidRPr="00FE3CF5" w:rsidRDefault="00FE3CF5" w:rsidP="00FE3CF5">
      <w:pPr>
        <w:spacing w:after="0" w:line="240" w:lineRule="auto"/>
        <w:jc w:val="both"/>
        <w:rPr>
          <w:rFonts w:ascii="Arial" w:eastAsia="Times New Roman" w:hAnsi="Arial" w:cs="Arial"/>
          <w:lang w:eastAsia="pl-PL"/>
        </w:rPr>
      </w:pPr>
    </w:p>
    <w:p w14:paraId="1C8649FA" w14:textId="77777777" w:rsidR="00FE3CF5" w:rsidRPr="00FE3CF5" w:rsidRDefault="00FE3CF5" w:rsidP="00FE3CF5">
      <w:pPr>
        <w:suppressAutoHyphens/>
        <w:autoSpaceDN w:val="0"/>
        <w:spacing w:after="0" w:line="240" w:lineRule="auto"/>
        <w:jc w:val="center"/>
        <w:textAlignment w:val="baseline"/>
        <w:rPr>
          <w:rFonts w:ascii="Arial" w:eastAsia="Times New Roman" w:hAnsi="Arial" w:cs="Arial"/>
          <w:b/>
          <w:bCs/>
          <w:kern w:val="3"/>
          <w:lang w:eastAsia="zh-CN"/>
        </w:rPr>
      </w:pPr>
      <w:r w:rsidRPr="00FE3CF5">
        <w:rPr>
          <w:rFonts w:ascii="Arial" w:eastAsia="Times New Roman" w:hAnsi="Arial" w:cs="Arial"/>
          <w:b/>
          <w:bCs/>
          <w:kern w:val="3"/>
          <w:lang w:eastAsia="zh-CN"/>
        </w:rPr>
        <w:t>§9</w:t>
      </w:r>
    </w:p>
    <w:p w14:paraId="66D0CACB" w14:textId="77777777" w:rsidR="00FE3CF5" w:rsidRPr="00FE3CF5" w:rsidRDefault="00FE3CF5" w:rsidP="00FE3CF5">
      <w:pPr>
        <w:numPr>
          <w:ilvl w:val="3"/>
          <w:numId w:val="56"/>
        </w:numPr>
        <w:suppressAutoHyphens/>
        <w:autoSpaceDN w:val="0"/>
        <w:spacing w:after="0" w:line="240" w:lineRule="auto"/>
        <w:ind w:left="284" w:hanging="284"/>
        <w:jc w:val="both"/>
        <w:textAlignment w:val="baseline"/>
        <w:rPr>
          <w:rFonts w:ascii="Arial" w:eastAsia="Times New Roman" w:hAnsi="Arial" w:cs="Arial"/>
          <w:kern w:val="3"/>
          <w:lang w:eastAsia="zh-CN"/>
        </w:rPr>
      </w:pPr>
      <w:r w:rsidRPr="00FE3CF5">
        <w:rPr>
          <w:rFonts w:ascii="Arial" w:eastAsia="Times New Roman" w:hAnsi="Arial" w:cs="Arial"/>
          <w:b/>
          <w:bCs/>
          <w:kern w:val="3"/>
          <w:lang w:eastAsia="zh-CN"/>
        </w:rPr>
        <w:t xml:space="preserve">ZLECENIODAWCY </w:t>
      </w:r>
      <w:r w:rsidRPr="00FE3CF5">
        <w:rPr>
          <w:rFonts w:ascii="Arial" w:eastAsia="Times New Roman" w:hAnsi="Arial" w:cs="Arial"/>
          <w:kern w:val="3"/>
          <w:lang w:eastAsia="zh-CN"/>
        </w:rPr>
        <w:t xml:space="preserve">przysługiwać będzie prawo do dochodzenia odszkodowania - w wysokości szkody, jaką poniósł w wyniku zwłoki, niewykonania lub nienależytego wykonania umowy przez </w:t>
      </w:r>
      <w:r w:rsidRPr="00FE3CF5">
        <w:rPr>
          <w:rFonts w:ascii="Arial" w:eastAsia="Times New Roman" w:hAnsi="Arial" w:cs="Arial"/>
          <w:b/>
          <w:bCs/>
          <w:kern w:val="3"/>
          <w:lang w:eastAsia="zh-CN"/>
        </w:rPr>
        <w:t>ZLECENIOBIORCĘ</w:t>
      </w:r>
      <w:r w:rsidRPr="00FE3CF5">
        <w:rPr>
          <w:rFonts w:ascii="Arial" w:eastAsia="Times New Roman" w:hAnsi="Arial" w:cs="Arial"/>
          <w:kern w:val="3"/>
          <w:lang w:eastAsia="zh-CN"/>
        </w:rPr>
        <w:t>, z zastrzeżeniem ust. 2.</w:t>
      </w:r>
    </w:p>
    <w:p w14:paraId="7300B8D1" w14:textId="77777777" w:rsidR="00FE3CF5" w:rsidRPr="00FE3CF5" w:rsidRDefault="00FE3CF5" w:rsidP="00FE3CF5">
      <w:pPr>
        <w:numPr>
          <w:ilvl w:val="0"/>
          <w:numId w:val="56"/>
        </w:numPr>
        <w:tabs>
          <w:tab w:val="left" w:pos="284"/>
        </w:tabs>
        <w:spacing w:before="100" w:beforeAutospacing="1" w:after="100" w:afterAutospacing="1" w:line="240" w:lineRule="auto"/>
        <w:ind w:left="284" w:hanging="264"/>
        <w:contextualSpacing/>
        <w:jc w:val="both"/>
        <w:rPr>
          <w:rFonts w:ascii="Arial" w:eastAsia="Times New Roman" w:hAnsi="Arial" w:cs="Arial"/>
          <w:lang w:eastAsia="pl-PL"/>
        </w:rPr>
      </w:pPr>
      <w:r w:rsidRPr="00FE3CF5">
        <w:rPr>
          <w:rFonts w:ascii="Arial" w:eastAsia="Times New Roman" w:hAnsi="Arial" w:cs="Arial"/>
          <w:color w:val="00000A"/>
          <w:lang w:eastAsia="pl-PL"/>
        </w:rPr>
        <w:t xml:space="preserve">ZLECENIOBIORCA zobowiązuje się do zawarcia na własny koszt odpowiednich umów ubezpieczenia z tytułu szkód, które mogą zaistnieć w związku z określonymi zdarzeniami losowymi, oraz od odpowiedzialności cywilnej na czas realizacji usług objętych umową  </w:t>
      </w:r>
      <w:r w:rsidRPr="00FE3CF5">
        <w:rPr>
          <w:rFonts w:ascii="Arial" w:eastAsia="Times New Roman" w:hAnsi="Arial" w:cs="Arial"/>
          <w:bCs/>
          <w:kern w:val="3"/>
          <w:lang w:eastAsia="zh-CN"/>
        </w:rPr>
        <w:t>do wysokości 1.400.000 zł (słownie: jeden milion czterysta tysięcy)</w:t>
      </w:r>
      <w:r w:rsidRPr="00FE3CF5">
        <w:rPr>
          <w:rFonts w:ascii="Arial" w:eastAsia="Times New Roman" w:hAnsi="Arial" w:cs="Arial"/>
          <w:color w:val="00000A"/>
          <w:lang w:eastAsia="pl-PL"/>
        </w:rPr>
        <w:t>.</w:t>
      </w:r>
      <w:r w:rsidRPr="00FE3CF5">
        <w:rPr>
          <w:rFonts w:ascii="Arial" w:eastAsia="Times New Roman" w:hAnsi="Arial" w:cs="Arial"/>
          <w:b/>
          <w:bCs/>
          <w:kern w:val="3"/>
          <w:lang w:eastAsia="zh-CN"/>
        </w:rPr>
        <w:t xml:space="preserve"> STRONY</w:t>
      </w:r>
      <w:r w:rsidRPr="00FE3CF5">
        <w:rPr>
          <w:rFonts w:ascii="Arial" w:eastAsia="Times New Roman" w:hAnsi="Arial" w:cs="Arial"/>
          <w:bCs/>
          <w:kern w:val="3"/>
          <w:lang w:eastAsia="zh-CN"/>
        </w:rPr>
        <w:t xml:space="preserve"> ograniczają odpowiedzialność cywilną </w:t>
      </w:r>
      <w:r w:rsidRPr="00FE3CF5">
        <w:rPr>
          <w:rFonts w:ascii="Arial" w:eastAsia="Times New Roman" w:hAnsi="Arial" w:cs="Arial"/>
          <w:b/>
          <w:bCs/>
          <w:kern w:val="3"/>
          <w:lang w:eastAsia="zh-CN"/>
        </w:rPr>
        <w:t>ZLECENIOBIORCY</w:t>
      </w:r>
      <w:r w:rsidRPr="00FE3CF5">
        <w:rPr>
          <w:rFonts w:ascii="Arial" w:eastAsia="Times New Roman" w:hAnsi="Arial" w:cs="Arial"/>
          <w:bCs/>
          <w:kern w:val="3"/>
          <w:lang w:eastAsia="zh-CN"/>
        </w:rPr>
        <w:t xml:space="preserve"> do tej wysokości</w:t>
      </w:r>
    </w:p>
    <w:p w14:paraId="7DBF196A" w14:textId="77777777" w:rsidR="00FE3CF5" w:rsidRPr="00FE3CF5" w:rsidRDefault="00FE3CF5" w:rsidP="00FE3CF5">
      <w:pPr>
        <w:numPr>
          <w:ilvl w:val="0"/>
          <w:numId w:val="56"/>
        </w:numPr>
        <w:tabs>
          <w:tab w:val="left" w:pos="284"/>
        </w:tabs>
        <w:spacing w:after="0" w:line="240" w:lineRule="auto"/>
        <w:ind w:left="284" w:hanging="264"/>
        <w:contextualSpacing/>
        <w:jc w:val="both"/>
        <w:rPr>
          <w:rFonts w:ascii="Arial" w:eastAsia="Times New Roman" w:hAnsi="Arial" w:cs="Arial"/>
          <w:lang w:eastAsia="pl-PL"/>
        </w:rPr>
      </w:pPr>
      <w:r w:rsidRPr="00FE3CF5">
        <w:rPr>
          <w:rFonts w:ascii="Arial" w:eastAsia="Times New Roman" w:hAnsi="Arial" w:cs="Arial"/>
          <w:lang w:eastAsia="pl-PL"/>
        </w:rPr>
        <w:t>W przypadku zwłoki w wykonaniu usługi, w stosunku do terminu jej wykonania uzgodnionego zgodnie z §4 ust. 1 i 2 niniejszej Umowy, z przyczyn za które odpowiedzialność ponosi ZLECENIOBIORCA, zostanie on obciążony karą umowną w wysokości 0,1 % (słownie: jedna dziesiąta procent) wartości netto wynagrodzenia ustalonego zgodnie z §4 ust. 1 i 2 niniejszej Umowy za każdy dzień kalendarzowy zwłoki w jej wykonaniu, lecz nie więcej niż 20% (słownie: dwadzieścia procent) wartości netto wynagrodzenia ustalonego zgodnie z §4 ust. 1 i 2 niniejszej Umowy za poszczególną usługę.</w:t>
      </w:r>
    </w:p>
    <w:p w14:paraId="273F0280" w14:textId="77777777" w:rsidR="00FE3CF5" w:rsidRPr="00FE3CF5" w:rsidRDefault="00FE3CF5" w:rsidP="00FE3CF5">
      <w:pPr>
        <w:numPr>
          <w:ilvl w:val="0"/>
          <w:numId w:val="56"/>
        </w:numPr>
        <w:tabs>
          <w:tab w:val="left" w:pos="284"/>
        </w:tabs>
        <w:spacing w:after="0" w:line="240" w:lineRule="auto"/>
        <w:ind w:left="284" w:hanging="264"/>
        <w:contextualSpacing/>
        <w:jc w:val="both"/>
        <w:rPr>
          <w:rFonts w:ascii="Arial" w:eastAsia="Times New Roman" w:hAnsi="Arial" w:cs="Arial"/>
          <w:lang w:eastAsia="pl-PL"/>
        </w:rPr>
      </w:pPr>
      <w:r w:rsidRPr="00FE3CF5">
        <w:rPr>
          <w:rFonts w:ascii="Arial" w:eastAsia="Times New Roman" w:hAnsi="Arial" w:cs="Arial"/>
          <w:lang w:eastAsia="pl-PL"/>
        </w:rPr>
        <w:t>Zastrzeżenie kary umownej nie wyłącza uprawnienia ZLECENIODAWCY do dochodzenia odszkodowania na ogólnych zasadach polskiego Kodeksu Cywilnego w wysokości przewyższającej karę umowną. Łączna wysokość kar umownych określonych w niniejszym paragrafie nie może przekroczyć kwoty stanowiącej 50% (słownie: pięćdziesiąt procent) wynagrodzenia brutto określonego w §5 ust. 1 Umowy.</w:t>
      </w:r>
    </w:p>
    <w:p w14:paraId="374FC03E" w14:textId="77777777" w:rsidR="00FE3CF5" w:rsidRPr="00FE3CF5" w:rsidRDefault="00FE3CF5" w:rsidP="00FE3CF5">
      <w:pPr>
        <w:numPr>
          <w:ilvl w:val="0"/>
          <w:numId w:val="56"/>
        </w:numPr>
        <w:tabs>
          <w:tab w:val="left" w:pos="426"/>
        </w:tabs>
        <w:spacing w:after="0" w:line="240" w:lineRule="auto"/>
        <w:ind w:left="284" w:hanging="264"/>
        <w:contextualSpacing/>
        <w:jc w:val="both"/>
        <w:rPr>
          <w:rFonts w:ascii="Arial" w:eastAsia="Times New Roman" w:hAnsi="Arial" w:cs="Arial"/>
          <w:lang w:eastAsia="pl-PL"/>
        </w:rPr>
      </w:pPr>
      <w:r w:rsidRPr="00FE3CF5">
        <w:rPr>
          <w:rFonts w:ascii="Arial" w:eastAsia="Times New Roman" w:hAnsi="Arial" w:cs="Arial"/>
          <w:lang w:eastAsia="pl-PL"/>
        </w:rPr>
        <w:t>W przypadku odstąpienia od Umowy przez ZLECENIODAWCĘ z powodu określonego w §11 ust. 10 niniejszej Umowy, Wykonawca zapłaci Zamawiającemu karę umowną w wysokości 30% (słownie: trzydzieści procent) wartości brutto wynagrodzenia wskazanego w §5 ust. 1 Umowy.</w:t>
      </w:r>
    </w:p>
    <w:p w14:paraId="098ED8E7" w14:textId="77777777" w:rsidR="00FE3CF5" w:rsidRPr="00FE3CF5" w:rsidRDefault="00FE3CF5" w:rsidP="00FE3CF5">
      <w:pPr>
        <w:numPr>
          <w:ilvl w:val="0"/>
          <w:numId w:val="56"/>
        </w:numPr>
        <w:tabs>
          <w:tab w:val="left" w:pos="284"/>
        </w:tabs>
        <w:spacing w:after="0" w:line="240" w:lineRule="auto"/>
        <w:ind w:left="284" w:hanging="264"/>
        <w:contextualSpacing/>
        <w:jc w:val="both"/>
        <w:rPr>
          <w:rFonts w:ascii="Arial" w:eastAsia="Times New Roman" w:hAnsi="Arial" w:cs="Arial"/>
          <w:lang w:eastAsia="pl-PL"/>
        </w:rPr>
      </w:pPr>
      <w:r w:rsidRPr="00FE3CF5">
        <w:rPr>
          <w:rFonts w:ascii="Arial" w:eastAsia="Times New Roman" w:hAnsi="Arial" w:cs="Arial"/>
          <w:lang w:eastAsia="pl-PL"/>
        </w:rPr>
        <w:t>Zamawiający uprawniony jest do potrącenia kwoty naliczonej kary umownej z wynagrodzenia należnego ZLECENIOBIORCY.</w:t>
      </w:r>
    </w:p>
    <w:p w14:paraId="4823C93E" w14:textId="77777777" w:rsidR="00FE3CF5" w:rsidRPr="00FE3CF5" w:rsidRDefault="00FE3CF5" w:rsidP="00FE3CF5">
      <w:pPr>
        <w:numPr>
          <w:ilvl w:val="0"/>
          <w:numId w:val="56"/>
        </w:numPr>
        <w:tabs>
          <w:tab w:val="left" w:pos="284"/>
        </w:tabs>
        <w:spacing w:before="100" w:beforeAutospacing="1" w:after="100" w:afterAutospacing="1" w:line="240" w:lineRule="auto"/>
        <w:ind w:left="284" w:hanging="264"/>
        <w:contextualSpacing/>
        <w:jc w:val="both"/>
        <w:rPr>
          <w:rFonts w:ascii="Arial" w:eastAsia="Times New Roman" w:hAnsi="Arial" w:cs="Arial"/>
          <w:lang w:eastAsia="pl-PL"/>
        </w:rPr>
      </w:pPr>
      <w:r w:rsidRPr="00FE3CF5">
        <w:rPr>
          <w:rFonts w:ascii="Arial" w:eastAsia="Times New Roman" w:hAnsi="Arial" w:cs="Arial"/>
          <w:lang w:eastAsia="pl-PL"/>
        </w:rPr>
        <w:t>ZLECENIODAWCA może odstąpić od Umowy w przypadku dwukrotnej odmowy przyjęcia przez ZLECENIOBIORCĘ usługi do realizacji.</w:t>
      </w:r>
    </w:p>
    <w:p w14:paraId="1FEC39A0" w14:textId="77777777" w:rsidR="00FE3CF5" w:rsidRPr="00FE3CF5" w:rsidRDefault="00FE3CF5" w:rsidP="00FE3CF5">
      <w:pPr>
        <w:spacing w:after="0" w:line="240" w:lineRule="auto"/>
        <w:ind w:left="360"/>
        <w:contextualSpacing/>
        <w:jc w:val="both"/>
        <w:rPr>
          <w:rFonts w:ascii="Arial" w:eastAsia="Times New Roman" w:hAnsi="Arial" w:cs="Arial"/>
          <w:lang w:eastAsia="pl-PL"/>
        </w:rPr>
      </w:pPr>
    </w:p>
    <w:p w14:paraId="446B6A65"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§10</w:t>
      </w:r>
    </w:p>
    <w:p w14:paraId="67DD722A"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Zgodnie z art. 13 ust. 1 i ust. 2 Rozporządzenia Parlamentu Europejskiego i Rady (UE) 2016/679 z dnia 27 kwietnia 2016 r. (ogólnego Rozporządzenia o ochronie danych osobowych) Kupujący informuje, że:</w:t>
      </w:r>
    </w:p>
    <w:p w14:paraId="3571AE6B"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1.</w:t>
      </w:r>
      <w:r w:rsidRPr="00FE3CF5">
        <w:rPr>
          <w:rFonts w:ascii="Arial" w:eastAsia="Times New Roman" w:hAnsi="Arial" w:cs="Arial"/>
          <w:lang w:eastAsia="pl-PL"/>
        </w:rPr>
        <w:tab/>
        <w:t>Administratorem danych osobowych osób reprezentujących SPRZEDAWCĘ oraz osoby wskazanej w §7 ust. 2 Umowy jest PKP Szybka Kolej Miejska w Trójmieście  Sp. z o.o.  z siedzibą przy ul. Morskiej 350 A, 81-002 Gdynia;</w:t>
      </w:r>
    </w:p>
    <w:p w14:paraId="653D0DB2"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2.</w:t>
      </w:r>
      <w:r w:rsidRPr="00FE3CF5">
        <w:rPr>
          <w:rFonts w:ascii="Arial" w:eastAsia="Times New Roman" w:hAnsi="Arial" w:cs="Arial"/>
          <w:lang w:eastAsia="pl-PL"/>
        </w:rPr>
        <w:tab/>
        <w:t xml:space="preserve">Dane kontaktowe Inspektora ochrony danych wyznaczonego przez Administratora w PKP Szybka Kolej Miejska w Trójmieście Sp. z o.o.: </w:t>
      </w:r>
    </w:p>
    <w:p w14:paraId="724342CC" w14:textId="77777777" w:rsidR="00FE3CF5" w:rsidRPr="00FE3CF5" w:rsidRDefault="00FE3CF5" w:rsidP="00FE3CF5">
      <w:pPr>
        <w:spacing w:after="0" w:line="240" w:lineRule="auto"/>
        <w:jc w:val="both"/>
        <w:rPr>
          <w:rFonts w:ascii="Arial" w:eastAsia="Times New Roman" w:hAnsi="Arial" w:cs="Arial"/>
          <w:lang w:val="en-US" w:eastAsia="pl-PL"/>
        </w:rPr>
      </w:pPr>
      <w:r w:rsidRPr="00FE3CF5">
        <w:rPr>
          <w:rFonts w:ascii="Arial" w:eastAsia="Times New Roman" w:hAnsi="Arial" w:cs="Arial"/>
          <w:lang w:val="en-US" w:eastAsia="pl-PL"/>
        </w:rPr>
        <w:t>daneosobowe@skm.pkp.pl, tel. 58 721 29 69;</w:t>
      </w:r>
    </w:p>
    <w:p w14:paraId="196683D9"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3.</w:t>
      </w:r>
      <w:r w:rsidRPr="00FE3CF5">
        <w:rPr>
          <w:rFonts w:ascii="Arial" w:eastAsia="Times New Roman" w:hAnsi="Arial" w:cs="Arial"/>
          <w:lang w:eastAsia="pl-PL"/>
        </w:rPr>
        <w:tab/>
        <w:t>Dane osobowe wskazanej w ust.1 przetwarzane będą w celu realizacji umowy, na podstawie art. 6 ust. 1 pkt b-d w/w Rozporządzenia i nie będą udostępniane innym podmiotom z wyłączeniem państwowych służb kontrolnych. Odbiorcami danych będą osoby lub podmioty związane z realizacją Umowy oraz przetwarzaniem danych u Administratora.</w:t>
      </w:r>
    </w:p>
    <w:p w14:paraId="0CDCD980"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4.</w:t>
      </w:r>
      <w:r w:rsidRPr="00FE3CF5">
        <w:rPr>
          <w:rFonts w:ascii="Arial" w:eastAsia="Times New Roman" w:hAnsi="Arial" w:cs="Arial"/>
          <w:lang w:eastAsia="pl-PL"/>
        </w:rPr>
        <w:tab/>
        <w:t>Dane osobowe wskazane w ust.1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0F90C9C9"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5.</w:t>
      </w:r>
      <w:r w:rsidRPr="00FE3CF5">
        <w:rPr>
          <w:rFonts w:ascii="Arial" w:eastAsia="Times New Roman" w:hAnsi="Arial" w:cs="Arial"/>
          <w:lang w:eastAsia="pl-PL"/>
        </w:rPr>
        <w:tab/>
        <w:t xml:space="preserve">Osoby wskazane w ust.1 mają prawo dostępu do treści swoich danych oraz prawo ich sprostowania, usunięcia, ograniczenia przetwarzania, prawo do przenoszenia danych, prawo </w:t>
      </w:r>
      <w:r w:rsidRPr="00FE3CF5">
        <w:rPr>
          <w:rFonts w:ascii="Arial" w:eastAsia="Times New Roman" w:hAnsi="Arial" w:cs="Arial"/>
          <w:lang w:eastAsia="pl-PL"/>
        </w:rPr>
        <w:lastRenderedPageBreak/>
        <w:t>wniesienia sprzeciwu, prawo do cofnięcia zgody w dowolnym momencie bez wpływu na zgodność z prawem przetwarzania, którego dokonano na podstawie zgody przed jej cofnięciem;</w:t>
      </w:r>
    </w:p>
    <w:p w14:paraId="4099E608"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6.</w:t>
      </w:r>
      <w:r w:rsidRPr="00FE3CF5">
        <w:rPr>
          <w:rFonts w:ascii="Arial" w:eastAsia="Times New Roman" w:hAnsi="Arial" w:cs="Arial"/>
          <w:lang w:eastAsia="pl-PL"/>
        </w:rPr>
        <w:tab/>
        <w:t>Osoby wskazane w ust. 1 mają  prawo wniesienia skargi do organu nadzorczego, Prezesa Urzędu Ochrony Danych Osobowych, gdy uznają że przetwarzanie danych osobowych narusza przepisy w/w Rozporządzenia.</w:t>
      </w:r>
    </w:p>
    <w:p w14:paraId="6B1A9BB8"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7.</w:t>
      </w:r>
      <w:r w:rsidRPr="00FE3CF5">
        <w:rPr>
          <w:rFonts w:ascii="Arial" w:eastAsia="Times New Roman" w:hAnsi="Arial" w:cs="Arial"/>
          <w:lang w:eastAsia="pl-PL"/>
        </w:rPr>
        <w:tab/>
        <w:t>Dane osobowe wskazane w ust. 1 nie będą przetwarzane w sposób zautomatyzowany, w tym podlegały profilowaniu w rozumieniu RODO.</w:t>
      </w:r>
    </w:p>
    <w:p w14:paraId="76D4C160"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8.</w:t>
      </w:r>
      <w:r w:rsidRPr="00FE3CF5">
        <w:rPr>
          <w:rFonts w:ascii="Arial" w:eastAsia="Times New Roman" w:hAnsi="Arial" w:cs="Arial"/>
          <w:lang w:eastAsia="pl-PL"/>
        </w:rPr>
        <w:tab/>
        <w:t xml:space="preserve">Podanie przez SPRZEDAWCĘ danych osobowych wskazanych w ust.1 jest warunkiem umownym zawarcia umowy. </w:t>
      </w:r>
    </w:p>
    <w:p w14:paraId="5B0B707E"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9.</w:t>
      </w:r>
      <w:r w:rsidRPr="00FE3CF5">
        <w:rPr>
          <w:rFonts w:ascii="Arial" w:eastAsia="Times New Roman" w:hAnsi="Arial" w:cs="Arial"/>
          <w:lang w:eastAsia="pl-PL"/>
        </w:rPr>
        <w:tab/>
        <w:t>SPRZEDAWCA ma obowiązek poinformowania osób wskazanych w ust. 1 o treści niniejszego paragrafu.</w:t>
      </w:r>
    </w:p>
    <w:p w14:paraId="60E76BE9" w14:textId="77777777" w:rsidR="00FE3CF5" w:rsidRPr="00FE3CF5" w:rsidRDefault="00FE3CF5" w:rsidP="00FE3CF5">
      <w:pPr>
        <w:spacing w:after="0" w:line="240" w:lineRule="auto"/>
        <w:jc w:val="both"/>
        <w:rPr>
          <w:rFonts w:ascii="Arial" w:eastAsia="Times New Roman" w:hAnsi="Arial" w:cs="Arial"/>
          <w:lang w:eastAsia="pl-PL"/>
        </w:rPr>
      </w:pPr>
    </w:p>
    <w:p w14:paraId="2923B731"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§11</w:t>
      </w:r>
    </w:p>
    <w:p w14:paraId="5A379BB4"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Postanowienia końcowe</w:t>
      </w:r>
    </w:p>
    <w:p w14:paraId="225D3E7B" w14:textId="77777777" w:rsidR="00FE3CF5" w:rsidRPr="00FE3CF5" w:rsidRDefault="00FE3CF5" w:rsidP="00FE3CF5">
      <w:pPr>
        <w:numPr>
          <w:ilvl w:val="0"/>
          <w:numId w:val="34"/>
        </w:numPr>
        <w:tabs>
          <w:tab w:val="num" w:pos="2410"/>
        </w:tabs>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Zmiana postanowień umowy może nastąpić za zgodą obu stron, wyrażoną na piśmie pod rygorem nieważności.</w:t>
      </w:r>
    </w:p>
    <w:p w14:paraId="6E32B259" w14:textId="77777777" w:rsidR="00FE3CF5" w:rsidRPr="00FE3CF5" w:rsidRDefault="00FE3CF5" w:rsidP="00FE3CF5">
      <w:pPr>
        <w:numPr>
          <w:ilvl w:val="0"/>
          <w:numId w:val="34"/>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Strony dopuszczają możliwość rozwiązania umowy z jednomiesięcznym okresem wypowiedzenia ze skutkiem na koniec miesiąca.</w:t>
      </w:r>
    </w:p>
    <w:p w14:paraId="29F0ECFB" w14:textId="77777777" w:rsidR="00FE3CF5" w:rsidRPr="00FE3CF5" w:rsidRDefault="00FE3CF5" w:rsidP="00FE3CF5">
      <w:pPr>
        <w:numPr>
          <w:ilvl w:val="0"/>
          <w:numId w:val="34"/>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 xml:space="preserve">ZLECENIOBIORCA nie ma prawa dokonywania przelewu wierzytelności wobec ZLECENIODAWCY wynikających z realizacji niniejszej Umowy bez jego zgody wyrażonej w formie pisemnej pod rygorem nieważności. </w:t>
      </w:r>
    </w:p>
    <w:p w14:paraId="1AC01B59" w14:textId="77777777" w:rsidR="00FE3CF5" w:rsidRPr="00FE3CF5" w:rsidRDefault="00FE3CF5" w:rsidP="00FE3CF5">
      <w:pPr>
        <w:numPr>
          <w:ilvl w:val="0"/>
          <w:numId w:val="34"/>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ZLECENIOBIORCA oświadcza, iż wyraża zgodę na sprawdzanie swojej działalności w systemach KRD.</w:t>
      </w:r>
    </w:p>
    <w:p w14:paraId="56E5E7B8" w14:textId="77777777" w:rsidR="00FE3CF5" w:rsidRPr="00FE3CF5" w:rsidRDefault="00FE3CF5" w:rsidP="00FE3CF5">
      <w:pPr>
        <w:numPr>
          <w:ilvl w:val="0"/>
          <w:numId w:val="34"/>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W sprawach nie uregulowanych niniejszą Umową mają zastosowanie przepisy prawa polskiego, a w szczególności Kodeksu Cywilnego.</w:t>
      </w:r>
    </w:p>
    <w:p w14:paraId="4CF75522" w14:textId="77777777" w:rsidR="00FE3CF5" w:rsidRPr="00FE3CF5" w:rsidRDefault="00FE3CF5" w:rsidP="00FE3CF5">
      <w:pPr>
        <w:numPr>
          <w:ilvl w:val="0"/>
          <w:numId w:val="34"/>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Spory mogące wynikać z niniejszej Umowy podlegają rozstrzygnięciu sądów powszechnych właściwych miejscowo ze względu na siedzibę ZLECENIODAWCY.</w:t>
      </w:r>
    </w:p>
    <w:p w14:paraId="4789EAA5" w14:textId="77777777" w:rsidR="00FE3CF5" w:rsidRPr="00FE3CF5" w:rsidRDefault="00FE3CF5" w:rsidP="00FE3CF5">
      <w:pPr>
        <w:numPr>
          <w:ilvl w:val="0"/>
          <w:numId w:val="34"/>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ZLECENIODAWCA zgodnie z art. 4c Ustawy z dn. 08.03.2013 r. o przeciwdziałaniu nadmiernym opóźnieniom w transakcjach handlowych oświadcza, że posiada status dużego przedsiębiorcy w rozumieniu art. 4 pkt 6 ww. Ustawy.</w:t>
      </w:r>
    </w:p>
    <w:p w14:paraId="10FB87FF" w14:textId="77777777" w:rsidR="00FE3CF5" w:rsidRPr="00FE3CF5" w:rsidRDefault="00FE3CF5" w:rsidP="00FE3CF5">
      <w:pPr>
        <w:numPr>
          <w:ilvl w:val="0"/>
          <w:numId w:val="34"/>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Umowę sporządzono w dwóch jednobrzmiących egzemplarzach, po jednym dla każdej ze stron.</w:t>
      </w:r>
    </w:p>
    <w:p w14:paraId="1C9D0320" w14:textId="77777777" w:rsidR="00FE3CF5" w:rsidRPr="00FE3CF5" w:rsidRDefault="00FE3CF5" w:rsidP="00FE3CF5">
      <w:pPr>
        <w:numPr>
          <w:ilvl w:val="0"/>
          <w:numId w:val="34"/>
        </w:numPr>
        <w:spacing w:after="0" w:line="240" w:lineRule="auto"/>
        <w:jc w:val="both"/>
        <w:rPr>
          <w:rFonts w:ascii="Arial" w:eastAsia="Times New Roman" w:hAnsi="Arial" w:cs="Arial"/>
          <w:lang w:eastAsia="pl-PL"/>
        </w:rPr>
      </w:pPr>
      <w:bookmarkStart w:id="18" w:name="_Hlk106092834"/>
      <w:r w:rsidRPr="00FE3CF5">
        <w:rPr>
          <w:rFonts w:ascii="Arial" w:eastAsia="Times New Roman" w:hAnsi="Arial" w:cs="Arial"/>
          <w:lang w:eastAsia="pl-PL"/>
        </w:rPr>
        <w:t xml:space="preserve">Zleceniobiorca oświadcza, że:   </w:t>
      </w:r>
    </w:p>
    <w:p w14:paraId="4E8DB306" w14:textId="77777777" w:rsidR="00FE3CF5" w:rsidRPr="00FE3CF5" w:rsidRDefault="00FE3CF5" w:rsidP="00FE3CF5">
      <w:pPr>
        <w:numPr>
          <w:ilvl w:val="0"/>
          <w:numId w:val="57"/>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 xml:space="preserve"> nie zachodzą w stosunku do niej okoliczności wskazane w art. 7 ust.1 ustawy z dnia kwietnia 2022 r. o szczególnych rozwiązaniach w zakresie przeciwdziałania wspieraniu agresji na Ukrainę oraz służących ochronie bezpieczeństwa narodowego (Dz.U. z 2022 r. poz. 835), w szczególności: </w:t>
      </w:r>
    </w:p>
    <w:p w14:paraId="2D19C333" w14:textId="77777777" w:rsidR="00FE3CF5" w:rsidRPr="00FE3CF5" w:rsidRDefault="00FE3CF5" w:rsidP="00FE3CF5">
      <w:pPr>
        <w:numPr>
          <w:ilvl w:val="0"/>
          <w:numId w:val="57"/>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 nie jest wymieniony w wykazach określonych w rozporządzeniu Rady (WE) nr 765/2006 z dnia 18 maja 2006 r. dotyczącego środków ograniczających w związku z sytuacją na Białorusi i udziałem Białorusi w agresji Rosji wobec Ukrainy, dalej „rozporządzenie 765/2006”; </w:t>
      </w:r>
    </w:p>
    <w:p w14:paraId="50624315" w14:textId="77777777" w:rsidR="00FE3CF5" w:rsidRPr="00FE3CF5" w:rsidRDefault="00FE3CF5" w:rsidP="00FE3CF5">
      <w:pPr>
        <w:numPr>
          <w:ilvl w:val="0"/>
          <w:numId w:val="57"/>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 </w:t>
      </w:r>
    </w:p>
    <w:p w14:paraId="64B46860" w14:textId="77777777" w:rsidR="00FE3CF5" w:rsidRPr="00FE3CF5" w:rsidRDefault="00FE3CF5" w:rsidP="00FE3CF5">
      <w:pPr>
        <w:numPr>
          <w:ilvl w:val="0"/>
          <w:numId w:val="57"/>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 </w:t>
      </w:r>
    </w:p>
    <w:p w14:paraId="78150C5B"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Jeżeli Zleceniobiorca będzie sp. z o.o., Spółka akcyjna( dodatkowo): </w:t>
      </w:r>
    </w:p>
    <w:p w14:paraId="5A87E4F6" w14:textId="77777777" w:rsidR="00FE3CF5" w:rsidRPr="00FE3CF5" w:rsidRDefault="00FE3CF5" w:rsidP="00FE3CF5">
      <w:pPr>
        <w:numPr>
          <w:ilvl w:val="0"/>
          <w:numId w:val="57"/>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w:t>
      </w:r>
      <w:r w:rsidRPr="00FE3CF5">
        <w:rPr>
          <w:rFonts w:ascii="Arial" w:eastAsia="Times New Roman" w:hAnsi="Arial" w:cs="Arial"/>
          <w:lang w:eastAsia="pl-PL"/>
        </w:rPr>
        <w:lastRenderedPageBreak/>
        <w:t xml:space="preserve">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p>
    <w:p w14:paraId="2A678C68" w14:textId="77777777" w:rsidR="00FE3CF5" w:rsidRPr="00FE3CF5" w:rsidRDefault="00FE3CF5" w:rsidP="00FE3CF5">
      <w:pPr>
        <w:numPr>
          <w:ilvl w:val="0"/>
          <w:numId w:val="57"/>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p>
    <w:p w14:paraId="61823FDB" w14:textId="77777777" w:rsidR="00FE3CF5" w:rsidRPr="00FE3CF5" w:rsidRDefault="00FE3CF5" w:rsidP="00FE3CF5">
      <w:pPr>
        <w:numPr>
          <w:ilvl w:val="0"/>
          <w:numId w:val="34"/>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Zleceniobiorca niezwłocznie poinformuje Zleceniodawcę o każdej zmianie okoliczności, o których mowa w pkt 9 powyżej.</w:t>
      </w:r>
    </w:p>
    <w:bookmarkEnd w:id="18"/>
    <w:p w14:paraId="5CD898BC" w14:textId="77777777" w:rsidR="00FE3CF5" w:rsidRPr="00FE3CF5" w:rsidRDefault="00FE3CF5" w:rsidP="00FE3CF5">
      <w:pPr>
        <w:numPr>
          <w:ilvl w:val="0"/>
          <w:numId w:val="34"/>
        </w:numPr>
        <w:spacing w:after="0" w:line="240" w:lineRule="auto"/>
        <w:ind w:left="426" w:hanging="426"/>
        <w:jc w:val="both"/>
        <w:rPr>
          <w:rFonts w:ascii="Arial" w:eastAsia="Times New Roman" w:hAnsi="Arial" w:cs="Arial"/>
          <w:lang w:eastAsia="pl-PL"/>
        </w:rPr>
      </w:pPr>
      <w:r w:rsidRPr="00FE3CF5">
        <w:rPr>
          <w:rFonts w:ascii="Arial" w:eastAsia="Times New Roman" w:hAnsi="Arial" w:cs="Arial"/>
          <w:lang w:eastAsia="pl-PL"/>
        </w:rPr>
        <w:t xml:space="preserve">Integralną częścią niniejszej Umowy są następujące Załączniki: </w:t>
      </w:r>
    </w:p>
    <w:p w14:paraId="7C685EE0" w14:textId="77777777" w:rsidR="00FE3CF5" w:rsidRPr="00FE3CF5" w:rsidRDefault="00FE3CF5" w:rsidP="00FE3CF5">
      <w:pPr>
        <w:numPr>
          <w:ilvl w:val="3"/>
          <w:numId w:val="35"/>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załącznik nr 1: „Opis Przedmiotu Zamówienia”,</w:t>
      </w:r>
    </w:p>
    <w:p w14:paraId="4B0CBDDF" w14:textId="77777777" w:rsidR="00FE3CF5" w:rsidRPr="00FE3CF5" w:rsidRDefault="00FE3CF5" w:rsidP="00FE3CF5">
      <w:pPr>
        <w:numPr>
          <w:ilvl w:val="3"/>
          <w:numId w:val="35"/>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załącznik nr 2: „Formularz oferty”;</w:t>
      </w:r>
    </w:p>
    <w:p w14:paraId="42DCEFA6" w14:textId="77777777" w:rsidR="00FE3CF5" w:rsidRPr="00FE3CF5" w:rsidRDefault="00FE3CF5" w:rsidP="00FE3CF5">
      <w:pPr>
        <w:tabs>
          <w:tab w:val="left" w:pos="0"/>
          <w:tab w:val="left" w:pos="360"/>
        </w:tabs>
        <w:spacing w:after="0" w:line="240" w:lineRule="auto"/>
        <w:contextualSpacing/>
        <w:jc w:val="both"/>
        <w:rPr>
          <w:rFonts w:ascii="Arial" w:eastAsia="Times New Roman" w:hAnsi="Arial" w:cs="Arial"/>
          <w:b/>
          <w:lang w:eastAsia="pl-PL"/>
        </w:rPr>
      </w:pPr>
    </w:p>
    <w:p w14:paraId="30E292C4" w14:textId="77777777" w:rsidR="00FE3CF5" w:rsidRPr="00FE3CF5" w:rsidRDefault="00FE3CF5" w:rsidP="00FE3CF5">
      <w:pPr>
        <w:spacing w:after="0" w:line="240" w:lineRule="auto"/>
        <w:jc w:val="both"/>
        <w:rPr>
          <w:rFonts w:ascii="Arial" w:eastAsia="Times New Roman" w:hAnsi="Arial" w:cs="Arial"/>
          <w:lang w:eastAsia="pl-PL"/>
        </w:rPr>
      </w:pPr>
    </w:p>
    <w:p w14:paraId="7F252C69" w14:textId="77777777" w:rsidR="00FE3CF5" w:rsidRPr="00FE3CF5" w:rsidRDefault="00FE3CF5" w:rsidP="00FE3CF5">
      <w:pPr>
        <w:spacing w:after="0" w:line="240" w:lineRule="auto"/>
        <w:jc w:val="both"/>
        <w:rPr>
          <w:rFonts w:ascii="Arial" w:eastAsia="Times New Roman" w:hAnsi="Arial" w:cs="Arial"/>
          <w:lang w:eastAsia="pl-PL"/>
        </w:rPr>
      </w:pPr>
    </w:p>
    <w:p w14:paraId="5025B5B9"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                      ZLECENIOBIORCA                                                                ZLECENIODAWCA</w:t>
      </w:r>
    </w:p>
    <w:p w14:paraId="51B96488" w14:textId="77777777" w:rsidR="00FE3CF5" w:rsidRPr="00FE3CF5" w:rsidRDefault="00FE3CF5" w:rsidP="00FE3CF5">
      <w:pPr>
        <w:spacing w:line="240" w:lineRule="auto"/>
        <w:rPr>
          <w:rFonts w:ascii="Arial" w:eastAsia="Times New Roman" w:hAnsi="Arial" w:cs="Arial"/>
          <w:lang w:eastAsia="pl-PL"/>
        </w:rPr>
      </w:pPr>
      <w:r w:rsidRPr="00FE3CF5">
        <w:rPr>
          <w:rFonts w:ascii="Arial" w:eastAsia="Times New Roman" w:hAnsi="Arial" w:cs="Arial"/>
          <w:lang w:eastAsia="pl-PL"/>
        </w:rPr>
        <w:br w:type="page"/>
      </w:r>
    </w:p>
    <w:p w14:paraId="50528594" w14:textId="77777777" w:rsidR="00FE3CF5" w:rsidRPr="00FE3CF5" w:rsidRDefault="00FE3CF5" w:rsidP="00FE3CF5">
      <w:pPr>
        <w:spacing w:after="0" w:line="240" w:lineRule="auto"/>
        <w:jc w:val="right"/>
        <w:rPr>
          <w:rFonts w:ascii="Arial" w:eastAsia="Times New Roman" w:hAnsi="Arial" w:cs="Arial"/>
          <w:lang w:eastAsia="pl-PL"/>
        </w:rPr>
      </w:pPr>
      <w:r w:rsidRPr="00FE3CF5">
        <w:rPr>
          <w:rFonts w:ascii="Arial" w:eastAsia="Times New Roman" w:hAnsi="Arial" w:cs="Arial"/>
          <w:lang w:eastAsia="pl-PL"/>
        </w:rPr>
        <w:lastRenderedPageBreak/>
        <w:t>Załącznik nr 1 do Umowy nr SKM – … /22</w:t>
      </w:r>
    </w:p>
    <w:p w14:paraId="08DB663F" w14:textId="77777777" w:rsidR="00FE3CF5" w:rsidRPr="00FE3CF5" w:rsidRDefault="00FE3CF5" w:rsidP="00FE3CF5">
      <w:pPr>
        <w:spacing w:line="240" w:lineRule="auto"/>
        <w:rPr>
          <w:rFonts w:ascii="Arial" w:eastAsia="Times New Roman" w:hAnsi="Arial" w:cs="Arial"/>
          <w:lang w:eastAsia="pl-PL"/>
        </w:rPr>
      </w:pPr>
    </w:p>
    <w:p w14:paraId="63EE2C71" w14:textId="77777777" w:rsidR="00FE3CF5" w:rsidRPr="00FE3CF5" w:rsidRDefault="00FE3CF5" w:rsidP="00FE3CF5">
      <w:pPr>
        <w:suppressAutoHyphens/>
        <w:spacing w:after="0" w:line="240" w:lineRule="auto"/>
        <w:jc w:val="center"/>
        <w:rPr>
          <w:rFonts w:ascii="Arial" w:eastAsia="Times New Roman" w:hAnsi="Arial" w:cs="Arial"/>
          <w:b/>
          <w:bCs/>
          <w:lang w:eastAsia="ar-SA"/>
        </w:rPr>
      </w:pPr>
      <w:r w:rsidRPr="00FE3CF5">
        <w:rPr>
          <w:rFonts w:ascii="Arial" w:eastAsia="Times New Roman" w:hAnsi="Arial" w:cs="Arial"/>
          <w:b/>
          <w:bCs/>
          <w:lang w:eastAsia="ar-SA"/>
        </w:rPr>
        <w:t>OPIS PRZEDMIOTU ZAMÓWIENIA</w:t>
      </w:r>
    </w:p>
    <w:p w14:paraId="432BD5AD" w14:textId="77777777" w:rsidR="00FE3CF5" w:rsidRPr="00FE3CF5" w:rsidRDefault="00FE3CF5" w:rsidP="00FE3CF5">
      <w:pPr>
        <w:spacing w:line="240" w:lineRule="auto"/>
        <w:rPr>
          <w:rFonts w:ascii="Arial" w:eastAsia="Times New Roman" w:hAnsi="Arial" w:cs="Arial"/>
          <w:lang w:eastAsia="pl-PL"/>
        </w:rPr>
      </w:pPr>
    </w:p>
    <w:p w14:paraId="03B11389" w14:textId="77777777" w:rsidR="00FE3CF5" w:rsidRPr="00FE3CF5" w:rsidRDefault="00FE3CF5" w:rsidP="00FE3CF5">
      <w:pPr>
        <w:spacing w:after="240" w:line="240" w:lineRule="auto"/>
        <w:jc w:val="center"/>
        <w:rPr>
          <w:rFonts w:ascii="Arial" w:hAnsi="Arial" w:cs="Arial"/>
          <w:b/>
          <w:bCs/>
        </w:rPr>
      </w:pPr>
      <w:r w:rsidRPr="00FE3CF5">
        <w:rPr>
          <w:rFonts w:ascii="Arial" w:hAnsi="Arial" w:cs="Arial"/>
          <w:b/>
          <w:bCs/>
        </w:rPr>
        <w:t>Opis Przedmiotu Zamówienia</w:t>
      </w:r>
    </w:p>
    <w:p w14:paraId="3B471F66" w14:textId="77777777" w:rsidR="00FE3CF5" w:rsidRPr="00FE3CF5" w:rsidRDefault="00FE3CF5" w:rsidP="00FE3CF5">
      <w:pPr>
        <w:numPr>
          <w:ilvl w:val="0"/>
          <w:numId w:val="36"/>
        </w:numPr>
        <w:suppressAutoHyphens/>
        <w:spacing w:after="240" w:line="240" w:lineRule="auto"/>
        <w:jc w:val="both"/>
        <w:rPr>
          <w:rFonts w:ascii="Arial" w:eastAsia="Times New Roman" w:hAnsi="Arial" w:cs="Arial"/>
          <w:u w:val="single"/>
          <w:lang w:eastAsia="pl-PL"/>
        </w:rPr>
      </w:pPr>
      <w:r w:rsidRPr="00FE3CF5">
        <w:rPr>
          <w:rFonts w:ascii="Arial" w:eastAsia="Times New Roman" w:hAnsi="Arial" w:cs="Arial"/>
          <w:u w:val="single"/>
          <w:lang w:eastAsia="pl-PL"/>
        </w:rPr>
        <w:t>Szacunkowy efektywny czas pracy wymaganych na wykonanie danej usługi</w:t>
      </w:r>
    </w:p>
    <w:p w14:paraId="328C6179" w14:textId="77777777" w:rsidR="00FE3CF5" w:rsidRPr="00FE3CF5" w:rsidRDefault="00FE3CF5" w:rsidP="00FE3CF5">
      <w:pPr>
        <w:spacing w:line="240" w:lineRule="auto"/>
        <w:jc w:val="both"/>
        <w:rPr>
          <w:rFonts w:ascii="Arial" w:hAnsi="Arial" w:cs="Arial"/>
        </w:rPr>
      </w:pPr>
      <w:r w:rsidRPr="00FE3CF5">
        <w:rPr>
          <w:rFonts w:ascii="Arial" w:hAnsi="Arial" w:cs="Arial"/>
        </w:rPr>
        <w:t>W przypadku, gdy rzeczywisty efektywny czas pracy niezbędny do zakończenia przedmiotowej usługi ulegnie skróceniu lub wydłużeniu w stosunku od wskazanego w niniejszym dokumencie, fakt ten należy uzgodnić z tut. Spółką. W takim przypadku koszt usługi zostanie wyliczony na podstawie rzeczywistego efektywnego czasu pracy.</w:t>
      </w:r>
    </w:p>
    <w:tbl>
      <w:tblPr>
        <w:tblStyle w:val="Tabela-Siatka"/>
        <w:tblW w:w="0" w:type="auto"/>
        <w:jc w:val="center"/>
        <w:tblLook w:val="04A0" w:firstRow="1" w:lastRow="0" w:firstColumn="1" w:lastColumn="0" w:noHBand="0" w:noVBand="1"/>
      </w:tblPr>
      <w:tblGrid>
        <w:gridCol w:w="522"/>
        <w:gridCol w:w="6703"/>
        <w:gridCol w:w="2160"/>
      </w:tblGrid>
      <w:tr w:rsidR="00FE3CF5" w:rsidRPr="00FE3CF5" w14:paraId="0200FEE3" w14:textId="77777777" w:rsidTr="00A80905">
        <w:trPr>
          <w:trHeight w:val="686"/>
          <w:jc w:val="center"/>
        </w:trPr>
        <w:tc>
          <w:tcPr>
            <w:tcW w:w="522" w:type="dxa"/>
            <w:vAlign w:val="center"/>
          </w:tcPr>
          <w:p w14:paraId="4E843B7E" w14:textId="77777777" w:rsidR="00FE3CF5" w:rsidRPr="00FE3CF5" w:rsidRDefault="00FE3CF5" w:rsidP="00FE3CF5">
            <w:pPr>
              <w:jc w:val="center"/>
              <w:rPr>
                <w:rFonts w:ascii="Arial" w:hAnsi="Arial" w:cs="Arial"/>
              </w:rPr>
            </w:pPr>
            <w:r w:rsidRPr="00FE3CF5">
              <w:rPr>
                <w:rFonts w:ascii="Arial" w:hAnsi="Arial" w:cs="Arial"/>
              </w:rPr>
              <w:t>Lp.</w:t>
            </w:r>
          </w:p>
        </w:tc>
        <w:tc>
          <w:tcPr>
            <w:tcW w:w="6703" w:type="dxa"/>
            <w:vAlign w:val="center"/>
          </w:tcPr>
          <w:p w14:paraId="41EB3720" w14:textId="77777777" w:rsidR="00FE3CF5" w:rsidRPr="00FE3CF5" w:rsidRDefault="00FE3CF5" w:rsidP="00FE3CF5">
            <w:pPr>
              <w:jc w:val="center"/>
              <w:rPr>
                <w:rFonts w:ascii="Arial" w:hAnsi="Arial" w:cs="Arial"/>
              </w:rPr>
            </w:pPr>
            <w:r w:rsidRPr="00FE3CF5">
              <w:rPr>
                <w:rFonts w:ascii="Arial" w:hAnsi="Arial" w:cs="Arial"/>
              </w:rPr>
              <w:t>Nazwa usługi</w:t>
            </w:r>
          </w:p>
        </w:tc>
        <w:tc>
          <w:tcPr>
            <w:tcW w:w="2160" w:type="dxa"/>
            <w:vAlign w:val="center"/>
          </w:tcPr>
          <w:p w14:paraId="77AEA51B" w14:textId="77777777" w:rsidR="00FE3CF5" w:rsidRPr="00FE3CF5" w:rsidRDefault="00FE3CF5" w:rsidP="00FE3CF5">
            <w:pPr>
              <w:jc w:val="center"/>
              <w:rPr>
                <w:rFonts w:ascii="Arial" w:hAnsi="Arial" w:cs="Arial"/>
              </w:rPr>
            </w:pPr>
            <w:r w:rsidRPr="00FE3CF5">
              <w:rPr>
                <w:rFonts w:ascii="Arial" w:hAnsi="Arial" w:cs="Arial"/>
              </w:rPr>
              <w:t>Maksymalny zakładany przez Zleceniodawcę szacunkowy efektywny czas pracy (liczba roboczogodzin)</w:t>
            </w:r>
          </w:p>
        </w:tc>
      </w:tr>
      <w:tr w:rsidR="00FE3CF5" w:rsidRPr="00FE3CF5" w14:paraId="3BF9738A" w14:textId="77777777" w:rsidTr="00A80905">
        <w:trPr>
          <w:jc w:val="center"/>
        </w:trPr>
        <w:tc>
          <w:tcPr>
            <w:tcW w:w="522" w:type="dxa"/>
            <w:vAlign w:val="center"/>
          </w:tcPr>
          <w:p w14:paraId="7B3F0A86" w14:textId="77777777" w:rsidR="00FE3CF5" w:rsidRPr="00FE3CF5" w:rsidRDefault="00FE3CF5" w:rsidP="00FE3CF5">
            <w:pPr>
              <w:spacing w:before="60" w:after="60"/>
              <w:jc w:val="both"/>
              <w:rPr>
                <w:rFonts w:ascii="Arial" w:hAnsi="Arial" w:cs="Arial"/>
              </w:rPr>
            </w:pPr>
            <w:r w:rsidRPr="00FE3CF5">
              <w:rPr>
                <w:rFonts w:ascii="Arial" w:hAnsi="Arial" w:cs="Arial"/>
              </w:rPr>
              <w:t>1)</w:t>
            </w:r>
          </w:p>
        </w:tc>
        <w:tc>
          <w:tcPr>
            <w:tcW w:w="6703" w:type="dxa"/>
            <w:vAlign w:val="center"/>
          </w:tcPr>
          <w:p w14:paraId="3C83C280" w14:textId="77777777" w:rsidR="00FE3CF5" w:rsidRPr="00FE3CF5" w:rsidRDefault="00FE3CF5" w:rsidP="00FE3CF5">
            <w:pPr>
              <w:spacing w:before="60" w:after="60"/>
              <w:jc w:val="both"/>
              <w:rPr>
                <w:rFonts w:ascii="Arial" w:hAnsi="Arial" w:cs="Arial"/>
              </w:rPr>
            </w:pPr>
            <w:r w:rsidRPr="00FE3CF5">
              <w:rPr>
                <w:rFonts w:ascii="Arial" w:hAnsi="Arial" w:cs="Arial"/>
                <w:i/>
                <w:iCs/>
              </w:rPr>
              <w:t>Opracowanie długoterminowej strategii zakupu energii elektrycznej na cele trakcyjne do roku 2026</w:t>
            </w:r>
          </w:p>
        </w:tc>
        <w:tc>
          <w:tcPr>
            <w:tcW w:w="2160" w:type="dxa"/>
            <w:vAlign w:val="center"/>
          </w:tcPr>
          <w:p w14:paraId="25C970CF" w14:textId="77777777" w:rsidR="00FE3CF5" w:rsidRPr="00FE3CF5" w:rsidRDefault="00FE3CF5" w:rsidP="00FE3CF5">
            <w:pPr>
              <w:spacing w:before="60" w:after="60"/>
              <w:jc w:val="center"/>
              <w:rPr>
                <w:rFonts w:ascii="Arial" w:hAnsi="Arial" w:cs="Arial"/>
              </w:rPr>
            </w:pPr>
            <w:r w:rsidRPr="00FE3CF5">
              <w:rPr>
                <w:rFonts w:ascii="Arial" w:hAnsi="Arial" w:cs="Arial"/>
              </w:rPr>
              <w:t>nie dotyczy</w:t>
            </w:r>
          </w:p>
        </w:tc>
      </w:tr>
      <w:tr w:rsidR="00FE3CF5" w:rsidRPr="00FE3CF5" w14:paraId="55501B41" w14:textId="77777777" w:rsidTr="00A80905">
        <w:trPr>
          <w:jc w:val="center"/>
        </w:trPr>
        <w:tc>
          <w:tcPr>
            <w:tcW w:w="522" w:type="dxa"/>
            <w:vAlign w:val="center"/>
          </w:tcPr>
          <w:p w14:paraId="6BD253C4" w14:textId="77777777" w:rsidR="00FE3CF5" w:rsidRPr="00FE3CF5" w:rsidRDefault="00FE3CF5" w:rsidP="00FE3CF5">
            <w:pPr>
              <w:spacing w:before="60" w:after="60"/>
              <w:jc w:val="both"/>
              <w:rPr>
                <w:rFonts w:ascii="Arial" w:hAnsi="Arial" w:cs="Arial"/>
              </w:rPr>
            </w:pPr>
            <w:r w:rsidRPr="00FE3CF5">
              <w:rPr>
                <w:rFonts w:ascii="Arial" w:hAnsi="Arial" w:cs="Arial"/>
              </w:rPr>
              <w:t>2)</w:t>
            </w:r>
          </w:p>
        </w:tc>
        <w:tc>
          <w:tcPr>
            <w:tcW w:w="6703" w:type="dxa"/>
            <w:vAlign w:val="center"/>
          </w:tcPr>
          <w:p w14:paraId="7EE46FD9" w14:textId="77777777" w:rsidR="00FE3CF5" w:rsidRPr="00FE3CF5" w:rsidRDefault="00FE3CF5" w:rsidP="00FE3CF5">
            <w:pPr>
              <w:spacing w:before="60" w:after="60"/>
              <w:jc w:val="both"/>
              <w:rPr>
                <w:rFonts w:ascii="Arial" w:hAnsi="Arial" w:cs="Arial"/>
              </w:rPr>
            </w:pPr>
            <w:r w:rsidRPr="00FE3CF5">
              <w:rPr>
                <w:rFonts w:ascii="Arial" w:hAnsi="Arial" w:cs="Arial"/>
                <w:i/>
                <w:iCs/>
              </w:rPr>
              <w:t>Wsparcie w opracowaniu dokumentacji przetargowej na zakup energii elektrycznej na cele trakcyjne</w:t>
            </w:r>
          </w:p>
        </w:tc>
        <w:tc>
          <w:tcPr>
            <w:tcW w:w="2160" w:type="dxa"/>
            <w:vAlign w:val="center"/>
          </w:tcPr>
          <w:p w14:paraId="1CA3DC88" w14:textId="77777777" w:rsidR="00FE3CF5" w:rsidRPr="00FE3CF5" w:rsidRDefault="00FE3CF5" w:rsidP="00FE3CF5">
            <w:pPr>
              <w:spacing w:before="60" w:after="60"/>
              <w:jc w:val="center"/>
              <w:rPr>
                <w:rFonts w:ascii="Arial" w:hAnsi="Arial" w:cs="Arial"/>
              </w:rPr>
            </w:pPr>
            <w:r w:rsidRPr="00FE3CF5">
              <w:rPr>
                <w:rFonts w:ascii="Arial" w:hAnsi="Arial" w:cs="Arial"/>
              </w:rPr>
              <w:t>nie dotyczy</w:t>
            </w:r>
          </w:p>
        </w:tc>
      </w:tr>
      <w:tr w:rsidR="00FE3CF5" w:rsidRPr="00FE3CF5" w14:paraId="516AF6F6" w14:textId="77777777" w:rsidTr="00A80905">
        <w:trPr>
          <w:jc w:val="center"/>
        </w:trPr>
        <w:tc>
          <w:tcPr>
            <w:tcW w:w="522" w:type="dxa"/>
            <w:vAlign w:val="center"/>
          </w:tcPr>
          <w:p w14:paraId="7D32823F" w14:textId="77777777" w:rsidR="00FE3CF5" w:rsidRPr="00FE3CF5" w:rsidRDefault="00FE3CF5" w:rsidP="00FE3CF5">
            <w:pPr>
              <w:spacing w:before="60" w:after="60"/>
              <w:jc w:val="both"/>
              <w:rPr>
                <w:rFonts w:ascii="Arial" w:hAnsi="Arial" w:cs="Arial"/>
              </w:rPr>
            </w:pPr>
            <w:r w:rsidRPr="00FE3CF5">
              <w:rPr>
                <w:rFonts w:ascii="Arial" w:hAnsi="Arial" w:cs="Arial"/>
              </w:rPr>
              <w:t>3)</w:t>
            </w:r>
          </w:p>
        </w:tc>
        <w:tc>
          <w:tcPr>
            <w:tcW w:w="6703" w:type="dxa"/>
            <w:vAlign w:val="center"/>
          </w:tcPr>
          <w:p w14:paraId="15BBB1D6" w14:textId="77777777" w:rsidR="00FE3CF5" w:rsidRPr="00FE3CF5" w:rsidRDefault="00FE3CF5" w:rsidP="00FE3CF5">
            <w:pPr>
              <w:spacing w:before="60" w:after="60"/>
              <w:jc w:val="both"/>
              <w:rPr>
                <w:rFonts w:ascii="Arial" w:hAnsi="Arial" w:cs="Arial"/>
              </w:rPr>
            </w:pPr>
            <w:r w:rsidRPr="00FE3CF5">
              <w:rPr>
                <w:rFonts w:ascii="Arial" w:hAnsi="Arial" w:cs="Arial"/>
                <w:i/>
                <w:iCs/>
              </w:rPr>
              <w:t>Wsparcie w negocjacjach ofert sprzedaży i dystrybucji energii elektrycznej na cele trakcyjne</w:t>
            </w:r>
          </w:p>
        </w:tc>
        <w:tc>
          <w:tcPr>
            <w:tcW w:w="2160" w:type="dxa"/>
            <w:vAlign w:val="center"/>
          </w:tcPr>
          <w:p w14:paraId="5CA21776" w14:textId="77777777" w:rsidR="00FE3CF5" w:rsidRPr="00FE3CF5" w:rsidRDefault="00FE3CF5" w:rsidP="00FE3CF5">
            <w:pPr>
              <w:spacing w:before="60" w:after="60"/>
              <w:jc w:val="center"/>
              <w:rPr>
                <w:rFonts w:ascii="Arial" w:hAnsi="Arial" w:cs="Arial"/>
              </w:rPr>
            </w:pPr>
            <w:r w:rsidRPr="00FE3CF5">
              <w:rPr>
                <w:rFonts w:ascii="Arial" w:hAnsi="Arial" w:cs="Arial"/>
              </w:rPr>
              <w:t>16</w:t>
            </w:r>
          </w:p>
        </w:tc>
      </w:tr>
      <w:tr w:rsidR="00FE3CF5" w:rsidRPr="00FE3CF5" w14:paraId="0ACE3E4E" w14:textId="77777777" w:rsidTr="00A80905">
        <w:trPr>
          <w:jc w:val="center"/>
        </w:trPr>
        <w:tc>
          <w:tcPr>
            <w:tcW w:w="522" w:type="dxa"/>
            <w:vAlign w:val="center"/>
          </w:tcPr>
          <w:p w14:paraId="0F912731" w14:textId="77777777" w:rsidR="00FE3CF5" w:rsidRPr="00FE3CF5" w:rsidRDefault="00FE3CF5" w:rsidP="00FE3CF5">
            <w:pPr>
              <w:spacing w:before="60" w:after="60"/>
              <w:jc w:val="both"/>
              <w:rPr>
                <w:rFonts w:ascii="Arial" w:hAnsi="Arial" w:cs="Arial"/>
              </w:rPr>
            </w:pPr>
            <w:r w:rsidRPr="00FE3CF5">
              <w:rPr>
                <w:rFonts w:ascii="Arial" w:hAnsi="Arial" w:cs="Arial"/>
              </w:rPr>
              <w:t>4)</w:t>
            </w:r>
          </w:p>
        </w:tc>
        <w:tc>
          <w:tcPr>
            <w:tcW w:w="6703" w:type="dxa"/>
            <w:vAlign w:val="center"/>
          </w:tcPr>
          <w:p w14:paraId="4E9944E3" w14:textId="77777777" w:rsidR="00FE3CF5" w:rsidRPr="00FE3CF5" w:rsidRDefault="00FE3CF5" w:rsidP="00FE3CF5">
            <w:pPr>
              <w:spacing w:before="60" w:after="60"/>
              <w:jc w:val="both"/>
              <w:rPr>
                <w:rFonts w:ascii="Arial" w:hAnsi="Arial" w:cs="Arial"/>
                <w:i/>
                <w:iCs/>
              </w:rPr>
            </w:pPr>
            <w:r w:rsidRPr="00FE3CF5">
              <w:rPr>
                <w:rFonts w:ascii="Arial" w:hAnsi="Arial" w:cs="Arial"/>
                <w:i/>
                <w:iCs/>
              </w:rPr>
              <w:t>Doradztwo ekonomicznego i technicznego przy realizacji projektów związanych z opracowaniem i wdrożeniem rozwiązań zwiększających efektywność energetyczną przedsiębiorstwa w zakresie prowadzonych przewozów</w:t>
            </w:r>
          </w:p>
        </w:tc>
        <w:tc>
          <w:tcPr>
            <w:tcW w:w="2160" w:type="dxa"/>
            <w:vAlign w:val="center"/>
          </w:tcPr>
          <w:p w14:paraId="68F49A3E" w14:textId="77777777" w:rsidR="00FE3CF5" w:rsidRPr="00FE3CF5" w:rsidRDefault="00FE3CF5" w:rsidP="00FE3CF5">
            <w:pPr>
              <w:spacing w:before="60" w:after="60"/>
              <w:jc w:val="center"/>
              <w:rPr>
                <w:rFonts w:ascii="Arial" w:hAnsi="Arial" w:cs="Arial"/>
              </w:rPr>
            </w:pPr>
            <w:r w:rsidRPr="00FE3CF5">
              <w:rPr>
                <w:rFonts w:ascii="Arial" w:hAnsi="Arial" w:cs="Arial"/>
              </w:rPr>
              <w:t>80</w:t>
            </w:r>
          </w:p>
        </w:tc>
      </w:tr>
      <w:tr w:rsidR="00FE3CF5" w:rsidRPr="00FE3CF5" w14:paraId="5C94634C" w14:textId="77777777" w:rsidTr="00A80905">
        <w:trPr>
          <w:jc w:val="center"/>
        </w:trPr>
        <w:tc>
          <w:tcPr>
            <w:tcW w:w="522" w:type="dxa"/>
            <w:vAlign w:val="center"/>
          </w:tcPr>
          <w:p w14:paraId="2538DA87" w14:textId="77777777" w:rsidR="00FE3CF5" w:rsidRPr="00FE3CF5" w:rsidRDefault="00FE3CF5" w:rsidP="00FE3CF5">
            <w:pPr>
              <w:spacing w:before="60" w:after="60"/>
              <w:jc w:val="both"/>
              <w:rPr>
                <w:rFonts w:ascii="Arial" w:hAnsi="Arial" w:cs="Arial"/>
              </w:rPr>
            </w:pPr>
            <w:r w:rsidRPr="00FE3CF5">
              <w:rPr>
                <w:rFonts w:ascii="Arial" w:hAnsi="Arial" w:cs="Arial"/>
              </w:rPr>
              <w:t>5)</w:t>
            </w:r>
          </w:p>
        </w:tc>
        <w:tc>
          <w:tcPr>
            <w:tcW w:w="6703" w:type="dxa"/>
            <w:vAlign w:val="center"/>
          </w:tcPr>
          <w:p w14:paraId="11243C9F" w14:textId="77777777" w:rsidR="00FE3CF5" w:rsidRPr="00FE3CF5" w:rsidRDefault="00FE3CF5" w:rsidP="00FE3CF5">
            <w:pPr>
              <w:spacing w:before="60" w:after="60"/>
              <w:jc w:val="both"/>
              <w:rPr>
                <w:rFonts w:ascii="Arial" w:hAnsi="Arial" w:cs="Arial"/>
                <w:i/>
                <w:iCs/>
              </w:rPr>
            </w:pPr>
            <w:r w:rsidRPr="00FE3CF5">
              <w:rPr>
                <w:rFonts w:ascii="Arial" w:hAnsi="Arial" w:cs="Arial"/>
                <w:i/>
                <w:iCs/>
              </w:rPr>
              <w:t>Doradztwo ekonomicznego i technicznego oraz wykonanie analiz i ekspertyz technicznych w zakresie wszelkich zagadnień związanych z energią elektryczną na cele trakcyjne oraz poprawą efektywności energetycznej przedsiębiorstwa w zakresie prowadzonych przewozów, które mogą wystąpić w trakcie trwania umowy</w:t>
            </w:r>
          </w:p>
        </w:tc>
        <w:tc>
          <w:tcPr>
            <w:tcW w:w="2160" w:type="dxa"/>
            <w:vAlign w:val="center"/>
          </w:tcPr>
          <w:p w14:paraId="36364F7E" w14:textId="77777777" w:rsidR="00FE3CF5" w:rsidRPr="00FE3CF5" w:rsidRDefault="00FE3CF5" w:rsidP="00FE3CF5">
            <w:pPr>
              <w:spacing w:before="60" w:after="60"/>
              <w:jc w:val="center"/>
              <w:rPr>
                <w:rFonts w:ascii="Arial" w:hAnsi="Arial" w:cs="Arial"/>
              </w:rPr>
            </w:pPr>
            <w:r w:rsidRPr="00FE3CF5">
              <w:rPr>
                <w:rFonts w:ascii="Arial" w:hAnsi="Arial" w:cs="Arial"/>
              </w:rPr>
              <w:t>80</w:t>
            </w:r>
          </w:p>
        </w:tc>
      </w:tr>
    </w:tbl>
    <w:p w14:paraId="43B2423C" w14:textId="77777777" w:rsidR="00FE3CF5" w:rsidRPr="00FE3CF5" w:rsidRDefault="00FE3CF5" w:rsidP="00FE3CF5">
      <w:pPr>
        <w:spacing w:after="240" w:line="240" w:lineRule="auto"/>
        <w:ind w:left="720"/>
        <w:contextualSpacing/>
        <w:jc w:val="both"/>
        <w:rPr>
          <w:rFonts w:ascii="Arial" w:eastAsia="Times New Roman" w:hAnsi="Arial" w:cs="Arial"/>
          <w:u w:val="single"/>
          <w:lang w:eastAsia="pl-PL"/>
        </w:rPr>
      </w:pPr>
    </w:p>
    <w:p w14:paraId="28A3D9A8" w14:textId="77777777" w:rsidR="00FE3CF5" w:rsidRPr="00FE3CF5" w:rsidRDefault="00FE3CF5" w:rsidP="00FE3CF5">
      <w:pPr>
        <w:keepNext/>
        <w:numPr>
          <w:ilvl w:val="0"/>
          <w:numId w:val="36"/>
        </w:numPr>
        <w:suppressAutoHyphens/>
        <w:spacing w:after="240" w:line="240" w:lineRule="auto"/>
        <w:ind w:left="714" w:hanging="357"/>
        <w:jc w:val="both"/>
        <w:rPr>
          <w:rFonts w:ascii="Arial" w:eastAsia="Times New Roman" w:hAnsi="Arial" w:cs="Arial"/>
          <w:u w:val="single"/>
          <w:lang w:eastAsia="pl-PL"/>
        </w:rPr>
      </w:pPr>
      <w:r w:rsidRPr="00FE3CF5">
        <w:rPr>
          <w:rFonts w:ascii="Arial" w:eastAsia="Times New Roman" w:hAnsi="Arial" w:cs="Arial"/>
          <w:u w:val="single"/>
          <w:lang w:eastAsia="pl-PL"/>
        </w:rPr>
        <w:t>Szczegółowe wymagania w zakresie wykonania danej usługi</w:t>
      </w:r>
    </w:p>
    <w:p w14:paraId="30E1BE0D" w14:textId="77777777" w:rsidR="00FE3CF5" w:rsidRPr="00FE3CF5" w:rsidRDefault="00FE3CF5" w:rsidP="00FE3CF5">
      <w:pPr>
        <w:numPr>
          <w:ilvl w:val="0"/>
          <w:numId w:val="37"/>
        </w:numPr>
        <w:suppressAutoHyphens/>
        <w:spacing w:after="240" w:line="240" w:lineRule="auto"/>
        <w:ind w:left="567" w:hanging="283"/>
        <w:jc w:val="both"/>
        <w:rPr>
          <w:rFonts w:ascii="Arial" w:eastAsia="Times New Roman" w:hAnsi="Arial" w:cs="Arial"/>
          <w:i/>
          <w:iCs/>
          <w:lang w:eastAsia="pl-PL"/>
        </w:rPr>
      </w:pPr>
      <w:r w:rsidRPr="00FE3CF5">
        <w:rPr>
          <w:rFonts w:ascii="Arial" w:eastAsia="Times New Roman" w:hAnsi="Arial" w:cs="Arial"/>
          <w:i/>
          <w:iCs/>
          <w:lang w:eastAsia="pl-PL"/>
        </w:rPr>
        <w:t>Opracowanie długoterminowej strategii zakupu energii elektrycznej na cele trakcyjne do roku 2026 (realizacja jednorazowo w roku 2023)</w:t>
      </w:r>
    </w:p>
    <w:p w14:paraId="5F44BF27" w14:textId="77777777" w:rsidR="00FE3CF5" w:rsidRPr="00FE3CF5" w:rsidRDefault="00FE3CF5" w:rsidP="00FE3CF5">
      <w:pPr>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6B66317A"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omówienie czynników, od których zależą koszty energii trakcyjnej w tut. Spółce,</w:t>
      </w:r>
    </w:p>
    <w:p w14:paraId="4A850E41"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omówienie wariantów realizacji dostaw energii elektrycznej dopuszczane przez prawo energetyczne oraz analiza możliwości ich zastosowania w tut. Spółce,</w:t>
      </w:r>
    </w:p>
    <w:p w14:paraId="6D80B40B"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omówienie wariantów modelu zakupu energii trakcyjnej stosowane przez Spółki obrotu,</w:t>
      </w:r>
    </w:p>
    <w:p w14:paraId="7D88016E"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optymalną moc zamówioną w roku 2023 na poszczególne elektryczne zespoły trakcyjne eksploatowane przez tut. Spółkę,</w:t>
      </w:r>
    </w:p>
    <w:p w14:paraId="65ABC77A"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prognozowane koszty energii trakcyjnej energii trakcyjnej w latach 2024 – 2026 przy zakupie w ramach umowy kompleksowej,</w:t>
      </w:r>
    </w:p>
    <w:p w14:paraId="0A109087"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prognozowane koszty energii trakcyjnej w latach 2024 – 2026 przy zakupie w modelu TPA,</w:t>
      </w:r>
    </w:p>
    <w:p w14:paraId="38855286"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prognozowany podział kosztów obrotu i dystrybucji energii trakcyjnej w latach 2024 – 2026 przy zakupie w ramach umowy kompleksowej,</w:t>
      </w:r>
    </w:p>
    <w:p w14:paraId="6DBBC375"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lastRenderedPageBreak/>
        <w:t>prognozowany podział kosztów obrotu i dystrybucji energii trakcyjnej w latach 2024 – 2026 przy zakupie w modelu TPA,</w:t>
      </w:r>
    </w:p>
    <w:p w14:paraId="5746451B"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prognozowana zależność kosztów dystrybucji oraz sumarycznych kosztów od zużycia energii trakcyjnej i mocy zamówionej w roku 2023 przy zakupie w modelu TPA,</w:t>
      </w:r>
    </w:p>
    <w:p w14:paraId="3DD60256"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porównanie kosztów dystrybucji przy zakupie energii w roku 2023 w ramach umowy kompleksowej oraz w modelu TPA,</w:t>
      </w:r>
    </w:p>
    <w:p w14:paraId="56247BCD"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r w:rsidRPr="00FE3CF5">
        <w:rPr>
          <w:rFonts w:ascii="Arial" w:hAnsi="Arial" w:cs="Arial"/>
        </w:rPr>
        <w:t>omówienie mechanizmów i kosztów związanych z przekroczeniami mocy zamówionej przy zakupie w modelu TPA,</w:t>
      </w:r>
    </w:p>
    <w:p w14:paraId="50AE4A27" w14:textId="77777777" w:rsidR="00FE3CF5" w:rsidRPr="00FE3CF5" w:rsidRDefault="00FE3CF5" w:rsidP="00FE3CF5">
      <w:pPr>
        <w:numPr>
          <w:ilvl w:val="0"/>
          <w:numId w:val="38"/>
        </w:numPr>
        <w:tabs>
          <w:tab w:val="right" w:pos="709"/>
        </w:tabs>
        <w:suppressAutoHyphens/>
        <w:spacing w:after="0" w:line="240" w:lineRule="auto"/>
        <w:ind w:left="714" w:hanging="357"/>
        <w:jc w:val="both"/>
        <w:rPr>
          <w:rFonts w:ascii="Arial" w:hAnsi="Arial" w:cs="Arial"/>
        </w:rPr>
      </w:pPr>
      <w:bookmarkStart w:id="19" w:name="_Hlk99444619"/>
      <w:r w:rsidRPr="00FE3CF5">
        <w:rPr>
          <w:rFonts w:ascii="Arial" w:hAnsi="Arial" w:cs="Arial"/>
        </w:rPr>
        <w:t>wnioski oraz rekomendacje w zakresie:</w:t>
      </w:r>
    </w:p>
    <w:p w14:paraId="495F9C79" w14:textId="77777777" w:rsidR="00FE3CF5" w:rsidRPr="00FE3CF5" w:rsidRDefault="00FE3CF5" w:rsidP="00FE3CF5">
      <w:pPr>
        <w:numPr>
          <w:ilvl w:val="1"/>
          <w:numId w:val="38"/>
        </w:numPr>
        <w:tabs>
          <w:tab w:val="right" w:pos="709"/>
        </w:tabs>
        <w:suppressAutoHyphens/>
        <w:spacing w:after="0" w:line="240" w:lineRule="auto"/>
        <w:ind w:left="1434" w:hanging="357"/>
        <w:jc w:val="both"/>
        <w:rPr>
          <w:rFonts w:ascii="Arial" w:hAnsi="Arial" w:cs="Arial"/>
        </w:rPr>
      </w:pPr>
      <w:r w:rsidRPr="00FE3CF5">
        <w:rPr>
          <w:rFonts w:ascii="Arial" w:hAnsi="Arial" w:cs="Arial"/>
        </w:rPr>
        <w:t>okresu zawarcia przyszłej Umowy na zakup energii trakcyjnej,</w:t>
      </w:r>
    </w:p>
    <w:p w14:paraId="7402B3C8" w14:textId="77777777" w:rsidR="00FE3CF5" w:rsidRPr="00FE3CF5" w:rsidRDefault="00FE3CF5" w:rsidP="00FE3CF5">
      <w:pPr>
        <w:numPr>
          <w:ilvl w:val="1"/>
          <w:numId w:val="38"/>
        </w:numPr>
        <w:tabs>
          <w:tab w:val="right" w:pos="709"/>
        </w:tabs>
        <w:suppressAutoHyphens/>
        <w:spacing w:after="0" w:line="240" w:lineRule="auto"/>
        <w:ind w:left="1434" w:hanging="357"/>
        <w:jc w:val="both"/>
        <w:rPr>
          <w:rFonts w:ascii="Arial" w:hAnsi="Arial" w:cs="Arial"/>
        </w:rPr>
      </w:pPr>
      <w:r w:rsidRPr="00FE3CF5">
        <w:rPr>
          <w:rFonts w:ascii="Arial" w:hAnsi="Arial" w:cs="Arial"/>
        </w:rPr>
        <w:t>wariantu realizacji dostaw energii elektrycznej (uwzględniające opłacalności zakupu energii w modelu TPA - w tym wskazanie najwyższej ceny energii elektrycznej zakupionej w modelu TPA powyżej, której spadek kosztów zakupu energii elektrycznej nie równoważy wzrostu kosztów dystrybucji wynikających z rozdzielenia umowy sprzedaży energii i dystrybucji);</w:t>
      </w:r>
    </w:p>
    <w:p w14:paraId="26B7FA17" w14:textId="77777777" w:rsidR="00FE3CF5" w:rsidRPr="00FE3CF5" w:rsidRDefault="00FE3CF5" w:rsidP="00FE3CF5">
      <w:pPr>
        <w:numPr>
          <w:ilvl w:val="1"/>
          <w:numId w:val="38"/>
        </w:numPr>
        <w:tabs>
          <w:tab w:val="right" w:pos="709"/>
        </w:tabs>
        <w:suppressAutoHyphens/>
        <w:spacing w:after="0" w:line="240" w:lineRule="auto"/>
        <w:ind w:left="1434" w:hanging="357"/>
        <w:jc w:val="both"/>
        <w:rPr>
          <w:rFonts w:ascii="Arial" w:hAnsi="Arial" w:cs="Arial"/>
        </w:rPr>
      </w:pPr>
      <w:r w:rsidRPr="00FE3CF5">
        <w:rPr>
          <w:rFonts w:ascii="Arial" w:hAnsi="Arial" w:cs="Arial"/>
        </w:rPr>
        <w:t>wariantu modelu zakupu energii trakcyjnej,</w:t>
      </w:r>
    </w:p>
    <w:p w14:paraId="7B0216B3" w14:textId="77777777" w:rsidR="00FE3CF5" w:rsidRPr="00FE3CF5" w:rsidRDefault="00FE3CF5" w:rsidP="00FE3CF5">
      <w:pPr>
        <w:numPr>
          <w:ilvl w:val="1"/>
          <w:numId w:val="38"/>
        </w:numPr>
        <w:tabs>
          <w:tab w:val="right" w:pos="709"/>
        </w:tabs>
        <w:suppressAutoHyphens/>
        <w:spacing w:after="0" w:line="240" w:lineRule="auto"/>
        <w:ind w:left="1434" w:hanging="357"/>
        <w:jc w:val="both"/>
        <w:rPr>
          <w:rFonts w:ascii="Arial" w:hAnsi="Arial" w:cs="Arial"/>
        </w:rPr>
      </w:pPr>
      <w:r w:rsidRPr="00FE3CF5">
        <w:rPr>
          <w:rFonts w:ascii="Arial" w:hAnsi="Arial" w:cs="Arial"/>
        </w:rPr>
        <w:t>głównych założeń odnośnie zakupu energii trakcyjnej mających na celu przygotowanie zapytań ofertowych,</w:t>
      </w:r>
    </w:p>
    <w:p w14:paraId="1A2DC2C5" w14:textId="77777777" w:rsidR="00FE3CF5" w:rsidRPr="00FE3CF5" w:rsidRDefault="00FE3CF5" w:rsidP="00FE3CF5">
      <w:pPr>
        <w:numPr>
          <w:ilvl w:val="1"/>
          <w:numId w:val="38"/>
        </w:numPr>
        <w:tabs>
          <w:tab w:val="right" w:pos="709"/>
        </w:tabs>
        <w:suppressAutoHyphens/>
        <w:spacing w:after="0" w:line="240" w:lineRule="auto"/>
        <w:ind w:left="1434" w:hanging="357"/>
        <w:jc w:val="both"/>
        <w:rPr>
          <w:rFonts w:ascii="Arial" w:hAnsi="Arial" w:cs="Arial"/>
        </w:rPr>
      </w:pPr>
      <w:r w:rsidRPr="00FE3CF5">
        <w:rPr>
          <w:rFonts w:ascii="Arial" w:hAnsi="Arial" w:cs="Arial"/>
        </w:rPr>
        <w:t>terminu rozpoczęcia postępowania mającego na celu zakontraktowanie energii trakcyjnej na przyszłe lata (od roku 2024);</w:t>
      </w:r>
    </w:p>
    <w:bookmarkEnd w:id="19"/>
    <w:p w14:paraId="6895CF37" w14:textId="77777777" w:rsidR="00FE3CF5" w:rsidRPr="00FE3CF5" w:rsidRDefault="00FE3CF5" w:rsidP="00FE3CF5">
      <w:pPr>
        <w:numPr>
          <w:ilvl w:val="0"/>
          <w:numId w:val="37"/>
        </w:numPr>
        <w:suppressAutoHyphens/>
        <w:spacing w:after="240" w:line="240" w:lineRule="auto"/>
        <w:ind w:left="567" w:hanging="283"/>
        <w:jc w:val="both"/>
        <w:rPr>
          <w:rFonts w:ascii="Arial" w:eastAsia="Times New Roman" w:hAnsi="Arial" w:cs="Arial"/>
          <w:i/>
          <w:iCs/>
          <w:lang w:eastAsia="pl-PL"/>
        </w:rPr>
      </w:pPr>
      <w:r w:rsidRPr="00FE3CF5">
        <w:rPr>
          <w:rFonts w:ascii="Arial" w:eastAsia="Times New Roman" w:hAnsi="Arial" w:cs="Arial"/>
          <w:i/>
          <w:iCs/>
          <w:lang w:eastAsia="pl-PL"/>
        </w:rPr>
        <w:t>Wsparcie w opracowaniu dokumentacji przetargowej na zakup energii elektrycznej na cele trakcyjne (realizacja jednorazowo w roku 2023)</w:t>
      </w:r>
    </w:p>
    <w:p w14:paraId="563B4E0A" w14:textId="77777777" w:rsidR="00FE3CF5" w:rsidRPr="00FE3CF5" w:rsidRDefault="00FE3CF5" w:rsidP="00FE3CF5">
      <w:pPr>
        <w:keepNext/>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3C2DC667" w14:textId="77777777" w:rsidR="00FE3CF5" w:rsidRPr="00FE3CF5" w:rsidRDefault="00FE3CF5" w:rsidP="00FE3CF5">
      <w:pPr>
        <w:numPr>
          <w:ilvl w:val="0"/>
          <w:numId w:val="39"/>
        </w:numPr>
        <w:tabs>
          <w:tab w:val="right" w:pos="709"/>
        </w:tabs>
        <w:suppressAutoHyphens/>
        <w:spacing w:after="0" w:line="240" w:lineRule="auto"/>
        <w:jc w:val="both"/>
        <w:rPr>
          <w:rFonts w:ascii="Arial" w:hAnsi="Arial" w:cs="Arial"/>
        </w:rPr>
      </w:pPr>
      <w:r w:rsidRPr="00FE3CF5">
        <w:rPr>
          <w:rFonts w:ascii="Arial" w:hAnsi="Arial" w:cs="Arial"/>
        </w:rPr>
        <w:t>opracowanie opisu przedmiotu zamówienia zgodnie z założeniami wynikającymi z opracowanej długoterminowej strategii zakupu energii elektrycznej na cele trakcyjne,</w:t>
      </w:r>
    </w:p>
    <w:p w14:paraId="43211F0E" w14:textId="77777777" w:rsidR="00FE3CF5" w:rsidRPr="00FE3CF5" w:rsidRDefault="00FE3CF5" w:rsidP="00FE3CF5">
      <w:pPr>
        <w:numPr>
          <w:ilvl w:val="0"/>
          <w:numId w:val="39"/>
        </w:numPr>
        <w:tabs>
          <w:tab w:val="right" w:pos="709"/>
        </w:tabs>
        <w:suppressAutoHyphens/>
        <w:spacing w:after="0" w:line="240" w:lineRule="auto"/>
        <w:jc w:val="both"/>
        <w:rPr>
          <w:rFonts w:ascii="Arial" w:hAnsi="Arial" w:cs="Arial"/>
        </w:rPr>
      </w:pPr>
      <w:r w:rsidRPr="00FE3CF5">
        <w:rPr>
          <w:rFonts w:ascii="Arial" w:hAnsi="Arial" w:cs="Arial"/>
        </w:rPr>
        <w:t>opracowanie projektu umowy zgodnie z założeniami wynikającymi z opracowanej długoterminowej strategii zakupu energii elektrycznej na cele trakcyjne,</w:t>
      </w:r>
    </w:p>
    <w:p w14:paraId="68B13A6B" w14:textId="77777777" w:rsidR="00FE3CF5" w:rsidRPr="00FE3CF5" w:rsidRDefault="00FE3CF5" w:rsidP="00FE3CF5">
      <w:pPr>
        <w:numPr>
          <w:ilvl w:val="0"/>
          <w:numId w:val="39"/>
        </w:numPr>
        <w:tabs>
          <w:tab w:val="right" w:pos="709"/>
        </w:tabs>
        <w:suppressAutoHyphens/>
        <w:spacing w:after="0" w:line="240" w:lineRule="auto"/>
        <w:jc w:val="both"/>
        <w:rPr>
          <w:rFonts w:ascii="Arial" w:hAnsi="Arial" w:cs="Arial"/>
        </w:rPr>
      </w:pPr>
      <w:r w:rsidRPr="00FE3CF5">
        <w:rPr>
          <w:rFonts w:ascii="Arial" w:hAnsi="Arial" w:cs="Arial"/>
        </w:rPr>
        <w:t>w przypadku rozdzielenia umów zakupu i dystrybucji energii elektrycznej na cele trakcyjne wymagane jest również zaopiniowanie umowy dystrybucji energii elektrycznej na cele trakcyjne;</w:t>
      </w:r>
    </w:p>
    <w:p w14:paraId="721B0F02" w14:textId="77777777" w:rsidR="00FE3CF5" w:rsidRPr="00FE3CF5" w:rsidRDefault="00FE3CF5" w:rsidP="00FE3CF5">
      <w:pPr>
        <w:keepNext/>
        <w:numPr>
          <w:ilvl w:val="0"/>
          <w:numId w:val="37"/>
        </w:numPr>
        <w:suppressAutoHyphens/>
        <w:spacing w:after="240" w:line="240" w:lineRule="auto"/>
        <w:ind w:left="567" w:hanging="283"/>
        <w:jc w:val="both"/>
        <w:rPr>
          <w:rFonts w:ascii="Arial" w:eastAsia="Times New Roman" w:hAnsi="Arial" w:cs="Arial"/>
          <w:i/>
          <w:iCs/>
          <w:lang w:eastAsia="pl-PL"/>
        </w:rPr>
      </w:pPr>
      <w:r w:rsidRPr="00FE3CF5">
        <w:rPr>
          <w:rFonts w:ascii="Arial" w:eastAsia="Times New Roman" w:hAnsi="Arial" w:cs="Arial"/>
          <w:i/>
          <w:iCs/>
          <w:lang w:eastAsia="pl-PL"/>
        </w:rPr>
        <w:t>Wsparcie w negocjacjach ofert sprzedaży i dystrybucji energii elektrycznej na cele trakcyjne (realizacja w roku 2023)</w:t>
      </w:r>
    </w:p>
    <w:p w14:paraId="131BAE66" w14:textId="77777777" w:rsidR="00FE3CF5" w:rsidRPr="00FE3CF5" w:rsidRDefault="00FE3CF5" w:rsidP="00FE3CF5">
      <w:pPr>
        <w:keepNext/>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27FE3D79" w14:textId="77777777" w:rsidR="00FE3CF5" w:rsidRPr="00FE3CF5" w:rsidRDefault="00FE3CF5" w:rsidP="00FE3CF5">
      <w:pPr>
        <w:numPr>
          <w:ilvl w:val="0"/>
          <w:numId w:val="40"/>
        </w:numPr>
        <w:tabs>
          <w:tab w:val="right" w:pos="709"/>
        </w:tabs>
        <w:suppressAutoHyphens/>
        <w:spacing w:after="0" w:line="240" w:lineRule="auto"/>
        <w:jc w:val="both"/>
        <w:rPr>
          <w:rFonts w:ascii="Arial" w:hAnsi="Arial" w:cs="Arial"/>
        </w:rPr>
      </w:pPr>
      <w:r w:rsidRPr="00FE3CF5">
        <w:rPr>
          <w:rFonts w:ascii="Arial" w:hAnsi="Arial" w:cs="Arial"/>
        </w:rPr>
        <w:t>wsparcie merytoryczne w trakcie prowadzonych rozmów (w miejscu wyznaczonym przez Zamawiającego),</w:t>
      </w:r>
    </w:p>
    <w:p w14:paraId="5F890A32" w14:textId="77777777" w:rsidR="00FE3CF5" w:rsidRPr="00FE3CF5" w:rsidRDefault="00FE3CF5" w:rsidP="00FE3CF5">
      <w:pPr>
        <w:numPr>
          <w:ilvl w:val="0"/>
          <w:numId w:val="40"/>
        </w:numPr>
        <w:tabs>
          <w:tab w:val="right" w:pos="709"/>
        </w:tabs>
        <w:suppressAutoHyphens/>
        <w:spacing w:after="0" w:line="240" w:lineRule="auto"/>
        <w:jc w:val="both"/>
        <w:rPr>
          <w:rFonts w:ascii="Arial" w:hAnsi="Arial" w:cs="Arial"/>
        </w:rPr>
      </w:pPr>
      <w:r w:rsidRPr="00FE3CF5">
        <w:rPr>
          <w:rFonts w:ascii="Arial" w:hAnsi="Arial" w:cs="Arial"/>
        </w:rPr>
        <w:t>zaopiniowanie ostatecznej oferty,</w:t>
      </w:r>
    </w:p>
    <w:p w14:paraId="275905B2" w14:textId="77777777" w:rsidR="00FE3CF5" w:rsidRPr="00FE3CF5" w:rsidRDefault="00FE3CF5" w:rsidP="00FE3CF5">
      <w:pPr>
        <w:numPr>
          <w:ilvl w:val="0"/>
          <w:numId w:val="40"/>
        </w:numPr>
        <w:tabs>
          <w:tab w:val="right" w:pos="709"/>
        </w:tabs>
        <w:suppressAutoHyphens/>
        <w:spacing w:after="0" w:line="240" w:lineRule="auto"/>
        <w:jc w:val="both"/>
        <w:rPr>
          <w:rFonts w:ascii="Arial" w:hAnsi="Arial" w:cs="Arial"/>
        </w:rPr>
      </w:pPr>
      <w:r w:rsidRPr="00FE3CF5">
        <w:rPr>
          <w:rFonts w:ascii="Arial" w:hAnsi="Arial" w:cs="Arial"/>
        </w:rPr>
        <w:t>opracowanie materiałów w zakresie oferty na posiedzenia Rady Nadzorczej oraz Zgromadzenia Wspólników wraz ze wsparciem merytorycznym w trakcie ich prezentacji;</w:t>
      </w:r>
    </w:p>
    <w:p w14:paraId="1D3C35DD" w14:textId="77777777" w:rsidR="00FE3CF5" w:rsidRPr="00FE3CF5" w:rsidRDefault="00FE3CF5" w:rsidP="00FE3CF5">
      <w:pPr>
        <w:numPr>
          <w:ilvl w:val="0"/>
          <w:numId w:val="37"/>
        </w:numPr>
        <w:suppressAutoHyphens/>
        <w:spacing w:before="240" w:after="240" w:line="240" w:lineRule="auto"/>
        <w:ind w:left="283" w:hanging="357"/>
        <w:jc w:val="both"/>
        <w:rPr>
          <w:rFonts w:ascii="Arial" w:eastAsia="Times New Roman" w:hAnsi="Arial" w:cs="Arial"/>
          <w:i/>
          <w:iCs/>
          <w:lang w:eastAsia="pl-PL"/>
        </w:rPr>
      </w:pPr>
      <w:r w:rsidRPr="00FE3CF5">
        <w:rPr>
          <w:rFonts w:ascii="Arial" w:eastAsia="Times New Roman" w:hAnsi="Arial" w:cs="Arial"/>
          <w:i/>
          <w:iCs/>
          <w:lang w:eastAsia="pl-PL"/>
        </w:rPr>
        <w:t>Doradztwo ekonomicznego i technicznego przy realizacji projektów związanych z opracowaniem i wdrożeniem rozwiązań zwiększających efektywność energetyczną przedsiębiorstwa w zakresie prowadzonych przewozów (realizacja w sposób ciągły przez cały okres trwania Umowy - w zależności od potrzeb Zleceniodawcy)</w:t>
      </w:r>
    </w:p>
    <w:p w14:paraId="29EB1B9B" w14:textId="77777777" w:rsidR="00FE3CF5" w:rsidRPr="00FE3CF5" w:rsidRDefault="00FE3CF5" w:rsidP="00FE3CF5">
      <w:pPr>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3B8EC540" w14:textId="77777777" w:rsidR="00FE3CF5" w:rsidRPr="00FE3CF5" w:rsidRDefault="00FE3CF5" w:rsidP="00FE3CF5">
      <w:pPr>
        <w:numPr>
          <w:ilvl w:val="0"/>
          <w:numId w:val="45"/>
        </w:numPr>
        <w:tabs>
          <w:tab w:val="right" w:pos="709"/>
        </w:tabs>
        <w:suppressAutoHyphens/>
        <w:spacing w:after="0" w:line="240" w:lineRule="auto"/>
        <w:jc w:val="both"/>
        <w:rPr>
          <w:rFonts w:ascii="Arial" w:hAnsi="Arial" w:cs="Arial"/>
        </w:rPr>
      </w:pPr>
      <w:r w:rsidRPr="00FE3CF5">
        <w:rPr>
          <w:rFonts w:ascii="Arial" w:hAnsi="Arial" w:cs="Arial"/>
        </w:rPr>
        <w:t xml:space="preserve">opracowanie założeń wewnętrznego systemu motywacyjnego w ramach projektu </w:t>
      </w:r>
      <w:proofErr w:type="spellStart"/>
      <w:r w:rsidRPr="00FE3CF5">
        <w:rPr>
          <w:rFonts w:ascii="Arial" w:hAnsi="Arial" w:cs="Arial"/>
        </w:rPr>
        <w:t>eco-driving</w:t>
      </w:r>
      <w:proofErr w:type="spellEnd"/>
      <w:r w:rsidRPr="00FE3CF5">
        <w:rPr>
          <w:rFonts w:ascii="Arial" w:hAnsi="Arial" w:cs="Arial"/>
        </w:rPr>
        <w:t xml:space="preserve"> (zdefiniowanie zasad nagradzania instruktorów i maszynistów za wysiłki wkładane w rozwój projektu),</w:t>
      </w:r>
    </w:p>
    <w:p w14:paraId="6F320E13" w14:textId="77777777" w:rsidR="00FE3CF5" w:rsidRPr="00FE3CF5" w:rsidRDefault="00FE3CF5" w:rsidP="00FE3CF5">
      <w:pPr>
        <w:numPr>
          <w:ilvl w:val="0"/>
          <w:numId w:val="45"/>
        </w:numPr>
        <w:tabs>
          <w:tab w:val="right" w:pos="709"/>
        </w:tabs>
        <w:suppressAutoHyphens/>
        <w:spacing w:after="0" w:line="240" w:lineRule="auto"/>
        <w:jc w:val="both"/>
        <w:rPr>
          <w:rFonts w:ascii="Arial" w:hAnsi="Arial" w:cs="Arial"/>
        </w:rPr>
      </w:pPr>
      <w:r w:rsidRPr="00FE3CF5">
        <w:rPr>
          <w:rFonts w:ascii="Arial" w:hAnsi="Arial" w:cs="Arial"/>
        </w:rPr>
        <w:t>wsparcie merytoryczne w trakcie prowadzonych rozmów (w miejscu wyznaczonym przez Zamawiającego),</w:t>
      </w:r>
    </w:p>
    <w:p w14:paraId="6E52E955" w14:textId="77777777" w:rsidR="00FE3CF5" w:rsidRPr="00FE3CF5" w:rsidRDefault="00FE3CF5" w:rsidP="00FE3CF5">
      <w:pPr>
        <w:numPr>
          <w:ilvl w:val="0"/>
          <w:numId w:val="45"/>
        </w:numPr>
        <w:tabs>
          <w:tab w:val="right" w:pos="709"/>
        </w:tabs>
        <w:suppressAutoHyphens/>
        <w:spacing w:after="0" w:line="240" w:lineRule="auto"/>
        <w:jc w:val="both"/>
        <w:rPr>
          <w:rFonts w:ascii="Arial" w:hAnsi="Arial" w:cs="Arial"/>
        </w:rPr>
      </w:pPr>
      <w:r w:rsidRPr="00FE3CF5">
        <w:rPr>
          <w:rFonts w:ascii="Arial" w:hAnsi="Arial" w:cs="Arial"/>
        </w:rPr>
        <w:lastRenderedPageBreak/>
        <w:t>zaopiniowanie dokumentów powstałych w wyniku prowadzonych działań (np. projektów porozumień, listów intencyjnych, umów, rozwiązań technicznych itp.);</w:t>
      </w:r>
    </w:p>
    <w:p w14:paraId="7DCE5A96" w14:textId="77777777" w:rsidR="00FE3CF5" w:rsidRPr="00FE3CF5" w:rsidRDefault="00FE3CF5" w:rsidP="00FE3CF5">
      <w:pPr>
        <w:keepNext/>
        <w:numPr>
          <w:ilvl w:val="0"/>
          <w:numId w:val="37"/>
        </w:numPr>
        <w:suppressAutoHyphens/>
        <w:spacing w:before="240" w:after="240" w:line="240" w:lineRule="auto"/>
        <w:ind w:left="283" w:hanging="357"/>
        <w:jc w:val="both"/>
        <w:rPr>
          <w:rFonts w:ascii="Arial" w:eastAsia="Times New Roman" w:hAnsi="Arial" w:cs="Arial"/>
          <w:i/>
          <w:iCs/>
          <w:lang w:eastAsia="pl-PL"/>
        </w:rPr>
      </w:pPr>
      <w:r w:rsidRPr="00FE3CF5">
        <w:rPr>
          <w:rFonts w:ascii="Arial" w:eastAsia="Times New Roman" w:hAnsi="Arial" w:cs="Arial"/>
          <w:i/>
          <w:iCs/>
          <w:lang w:eastAsia="pl-PL"/>
        </w:rPr>
        <w:t>Doradztwo ekonomicznego i technicznego oraz wykonanie analiz i ekspertyz technicznych w zakresie wszelkich zagadnień związanych z energią elektryczną na cele trakcyjne oraz poprawą efektywności energetycznej przedsiębiorstwa w zakresie prowadzonych przewozów, które mogą wystąpić w trakcie trwania umowy (realizacja w sposób ciągły przez cały okres trwania Umowy - w zależności od potrzeb Zleceniodawcy)</w:t>
      </w:r>
    </w:p>
    <w:p w14:paraId="70761E4E" w14:textId="77777777" w:rsidR="00FE3CF5" w:rsidRPr="00FE3CF5" w:rsidRDefault="00FE3CF5" w:rsidP="00FE3CF5">
      <w:pPr>
        <w:tabs>
          <w:tab w:val="right" w:pos="9356"/>
        </w:tabs>
        <w:spacing w:before="240" w:line="240" w:lineRule="auto"/>
        <w:jc w:val="both"/>
        <w:rPr>
          <w:rFonts w:ascii="Arial" w:hAnsi="Arial" w:cs="Arial"/>
        </w:rPr>
      </w:pPr>
      <w:r w:rsidRPr="00FE3CF5">
        <w:rPr>
          <w:rFonts w:ascii="Arial" w:hAnsi="Arial" w:cs="Arial"/>
        </w:rPr>
        <w:t>Zakres i wymagania przedmiotowych usług będą każdorazowo uzgadniane.</w:t>
      </w:r>
    </w:p>
    <w:p w14:paraId="7E75933D" w14:textId="77777777" w:rsidR="00FE3CF5" w:rsidRPr="00FE3CF5" w:rsidRDefault="00FE3CF5" w:rsidP="00FE3CF5">
      <w:pPr>
        <w:numPr>
          <w:ilvl w:val="0"/>
          <w:numId w:val="36"/>
        </w:numPr>
        <w:suppressAutoHyphens/>
        <w:spacing w:after="240" w:line="240" w:lineRule="auto"/>
        <w:jc w:val="both"/>
        <w:rPr>
          <w:rFonts w:ascii="Arial" w:eastAsia="Times New Roman" w:hAnsi="Arial" w:cs="Arial"/>
          <w:u w:val="single"/>
          <w:lang w:eastAsia="pl-PL"/>
        </w:rPr>
      </w:pPr>
      <w:r w:rsidRPr="00FE3CF5">
        <w:rPr>
          <w:rFonts w:ascii="Arial" w:eastAsia="Times New Roman" w:hAnsi="Arial" w:cs="Arial"/>
          <w:u w:val="single"/>
          <w:lang w:eastAsia="pl-PL"/>
        </w:rPr>
        <w:t>Informacje dodatkowe w zakresie wykonania usługi</w:t>
      </w:r>
    </w:p>
    <w:p w14:paraId="7F9E8391" w14:textId="77777777" w:rsidR="00FE3CF5" w:rsidRPr="00FE3CF5" w:rsidRDefault="00FE3CF5" w:rsidP="00FE3CF5">
      <w:pPr>
        <w:spacing w:line="240" w:lineRule="auto"/>
        <w:jc w:val="both"/>
        <w:rPr>
          <w:rFonts w:ascii="Arial" w:hAnsi="Arial" w:cs="Arial"/>
        </w:rPr>
      </w:pPr>
      <w:r w:rsidRPr="00FE3CF5">
        <w:rPr>
          <w:rFonts w:ascii="Arial" w:hAnsi="Arial" w:cs="Arial"/>
        </w:rPr>
        <w:t xml:space="preserve">Rozliczenie usług wskazanych w pkt. 2 ppkt. 1 i 2 </w:t>
      </w:r>
      <w:proofErr w:type="spellStart"/>
      <w:r w:rsidRPr="00FE3CF5">
        <w:rPr>
          <w:rFonts w:ascii="Arial" w:hAnsi="Arial" w:cs="Arial"/>
        </w:rPr>
        <w:t>nieniejszego</w:t>
      </w:r>
      <w:proofErr w:type="spellEnd"/>
      <w:r w:rsidRPr="00FE3CF5">
        <w:rPr>
          <w:rFonts w:ascii="Arial" w:hAnsi="Arial" w:cs="Arial"/>
        </w:rPr>
        <w:t xml:space="preserve"> OPZ odbywać się będzie na podstawie oferowanej kwoty za realizację całej usługi.</w:t>
      </w:r>
    </w:p>
    <w:p w14:paraId="7F2A4DFA" w14:textId="77777777" w:rsidR="00FE3CF5" w:rsidRPr="00FE3CF5" w:rsidRDefault="00FE3CF5" w:rsidP="00FE3CF5">
      <w:pPr>
        <w:spacing w:line="240" w:lineRule="auto"/>
        <w:jc w:val="both"/>
        <w:rPr>
          <w:rFonts w:ascii="Arial" w:hAnsi="Arial" w:cs="Arial"/>
        </w:rPr>
      </w:pPr>
      <w:r w:rsidRPr="00FE3CF5">
        <w:rPr>
          <w:rFonts w:ascii="Arial" w:hAnsi="Arial" w:cs="Arial"/>
        </w:rPr>
        <w:t xml:space="preserve">Rozliczenie usług wskazanych w pkt. 2 ppkt. 3, 4 i 5 </w:t>
      </w:r>
      <w:proofErr w:type="spellStart"/>
      <w:r w:rsidRPr="00FE3CF5">
        <w:rPr>
          <w:rFonts w:ascii="Arial" w:hAnsi="Arial" w:cs="Arial"/>
        </w:rPr>
        <w:t>nieniejszego</w:t>
      </w:r>
      <w:proofErr w:type="spellEnd"/>
      <w:r w:rsidRPr="00FE3CF5">
        <w:rPr>
          <w:rFonts w:ascii="Arial" w:hAnsi="Arial" w:cs="Arial"/>
        </w:rPr>
        <w:t xml:space="preserve"> OPZ odbywać się będzie po stawce ryczałtowej za pełną roboczogodzinę pracy, przy czym koszty będą każdorazowo uzgadniane z Zamawiającym na podstawie określenia rzeczywistego efektywnego czasu pracy wymaganego na wykonanie usługi.</w:t>
      </w:r>
    </w:p>
    <w:p w14:paraId="14FE7D37" w14:textId="77777777" w:rsidR="00FE3CF5" w:rsidRPr="00FE3CF5" w:rsidRDefault="00FE3CF5" w:rsidP="00FE3CF5">
      <w:pPr>
        <w:spacing w:line="240" w:lineRule="auto"/>
        <w:rPr>
          <w:rFonts w:ascii="Arial" w:eastAsia="Times New Roman" w:hAnsi="Arial" w:cs="Arial"/>
          <w:lang w:eastAsia="pl-PL"/>
        </w:rPr>
      </w:pPr>
      <w:r w:rsidRPr="00FE3CF5">
        <w:rPr>
          <w:rFonts w:ascii="Arial" w:eastAsia="Times New Roman" w:hAnsi="Arial" w:cs="Arial"/>
          <w:lang w:eastAsia="pl-PL"/>
        </w:rPr>
        <w:br w:type="page"/>
      </w:r>
    </w:p>
    <w:p w14:paraId="0216512B"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lang w:eastAsia="pl-PL"/>
        </w:rPr>
        <w:lastRenderedPageBreak/>
        <w:t>Załącznik nr 3 do SWZ</w:t>
      </w:r>
    </w:p>
    <w:p w14:paraId="2D349C37" w14:textId="77777777" w:rsidR="00FE3CF5" w:rsidRPr="00FE3CF5" w:rsidRDefault="00FE3CF5" w:rsidP="00FE3CF5">
      <w:pPr>
        <w:spacing w:after="0" w:line="240" w:lineRule="auto"/>
        <w:rPr>
          <w:rFonts w:ascii="Arial" w:eastAsia="Times New Roman" w:hAnsi="Arial" w:cs="Arial"/>
          <w:b/>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FE3CF5" w:rsidRPr="00FE3CF5" w14:paraId="1AC108C5" w14:textId="77777777" w:rsidTr="00A80905">
        <w:trPr>
          <w:jc w:val="center"/>
        </w:trPr>
        <w:tc>
          <w:tcPr>
            <w:tcW w:w="9210" w:type="dxa"/>
          </w:tcPr>
          <w:p w14:paraId="5659A94C"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p>
          <w:p w14:paraId="48C0A5BF" w14:textId="77777777" w:rsidR="00FE3CF5" w:rsidRPr="00FE3CF5" w:rsidRDefault="00FE3CF5" w:rsidP="00FE3CF5">
            <w:pPr>
              <w:keepNext/>
              <w:tabs>
                <w:tab w:val="left" w:pos="2338"/>
              </w:tabs>
              <w:spacing w:after="0" w:line="240" w:lineRule="auto"/>
              <w:jc w:val="center"/>
              <w:outlineLvl w:val="6"/>
              <w:rPr>
                <w:rFonts w:ascii="Arial" w:eastAsia="Times New Roman" w:hAnsi="Arial" w:cs="Arial"/>
                <w:b/>
                <w:lang w:eastAsia="pl-PL"/>
              </w:rPr>
            </w:pPr>
            <w:r w:rsidRPr="00FE3CF5">
              <w:rPr>
                <w:rFonts w:ascii="Arial" w:eastAsia="Times New Roman" w:hAnsi="Arial" w:cs="Arial"/>
                <w:b/>
                <w:lang w:eastAsia="pl-PL"/>
              </w:rPr>
              <w:t>ZAŁĄCZNIK NUMER 3</w:t>
            </w:r>
          </w:p>
          <w:p w14:paraId="21A361C3"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Wzór umowy dla zdania nr 2</w:t>
            </w:r>
          </w:p>
          <w:p w14:paraId="13EA335C"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p>
        </w:tc>
      </w:tr>
    </w:tbl>
    <w:p w14:paraId="7A7A37D1" w14:textId="77777777" w:rsidR="00FE3CF5" w:rsidRPr="00FE3CF5" w:rsidRDefault="00FE3CF5" w:rsidP="00FE3CF5">
      <w:pPr>
        <w:spacing w:after="0" w:line="240" w:lineRule="auto"/>
        <w:rPr>
          <w:rFonts w:ascii="Arial" w:eastAsia="Times New Roman" w:hAnsi="Arial" w:cs="Arial"/>
          <w:lang w:eastAsia="pl-PL"/>
        </w:rPr>
      </w:pPr>
    </w:p>
    <w:p w14:paraId="3DBC4D5A"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Umowa nr SKM - ……./22</w:t>
      </w:r>
    </w:p>
    <w:p w14:paraId="7BF05C6B" w14:textId="77777777" w:rsidR="00FE3CF5" w:rsidRPr="00FE3CF5" w:rsidRDefault="00FE3CF5" w:rsidP="00FE3CF5">
      <w:pPr>
        <w:spacing w:after="0" w:line="240" w:lineRule="auto"/>
        <w:jc w:val="center"/>
        <w:rPr>
          <w:rFonts w:ascii="Arial" w:eastAsia="Times New Roman" w:hAnsi="Arial" w:cs="Arial"/>
          <w:b/>
          <w:lang w:eastAsia="pl-PL"/>
        </w:rPr>
      </w:pPr>
    </w:p>
    <w:p w14:paraId="4F167632"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(zwana dalej także „Umową”)</w:t>
      </w:r>
    </w:p>
    <w:p w14:paraId="2BC149C9" w14:textId="77777777" w:rsidR="00FE3CF5" w:rsidRPr="00FE3CF5" w:rsidRDefault="00FE3CF5" w:rsidP="00FE3CF5">
      <w:pPr>
        <w:spacing w:after="0" w:line="240" w:lineRule="auto"/>
        <w:jc w:val="both"/>
        <w:rPr>
          <w:rFonts w:ascii="Arial" w:eastAsia="Times New Roman" w:hAnsi="Arial" w:cs="Arial"/>
          <w:b/>
          <w:lang w:eastAsia="pl-PL"/>
        </w:rPr>
      </w:pPr>
    </w:p>
    <w:p w14:paraId="313873E5"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zawarta w dniu </w:t>
      </w:r>
      <w:r w:rsidRPr="00FE3CF5">
        <w:rPr>
          <w:rFonts w:ascii="Arial" w:eastAsia="Times New Roman" w:hAnsi="Arial" w:cs="Arial"/>
          <w:b/>
          <w:lang w:eastAsia="pl-PL"/>
        </w:rPr>
        <w:t>……………….2022 roku</w:t>
      </w:r>
      <w:r w:rsidRPr="00FE3CF5">
        <w:rPr>
          <w:rFonts w:ascii="Arial" w:eastAsia="Times New Roman" w:hAnsi="Arial" w:cs="Arial"/>
          <w:lang w:eastAsia="pl-PL"/>
        </w:rPr>
        <w:t xml:space="preserve"> w Gdyni pomiędzy:</w:t>
      </w:r>
    </w:p>
    <w:p w14:paraId="5DC2E3CB"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bCs/>
          <w:lang w:eastAsia="pl-PL"/>
        </w:rPr>
        <w:t>PKP SZYBKA KOLEJ MIEJSKA W TRÓJMIEŚCIE Sp. z o.o.</w:t>
      </w:r>
      <w:r w:rsidRPr="00FE3CF5">
        <w:rPr>
          <w:rFonts w:ascii="Arial" w:eastAsia="Times New Roman" w:hAnsi="Arial" w:cs="Arial"/>
          <w:lang w:eastAsia="pl-PL"/>
        </w:rPr>
        <w:t xml:space="preserve"> z siedziba w Gdyni, ul. Morska 350a, zarejestrowaną w rejestrze przedsiębiorców prowadzonym przez Sąd Rejonowy Gdańsk – Północ w Gdańsku, VIII Wydział Gospodarczy Krajowego Rejestru Sądowego pod numerem KRS 0000076705, NIP 958-13-70-512, Regon 192488478, Kapitał Zakładowy 168 389 000,00 zł,  nr rej. BDO 000124414, którą reprezentują:</w:t>
      </w:r>
    </w:p>
    <w:p w14:paraId="18A9C727" w14:textId="77777777" w:rsidR="00FE3CF5" w:rsidRPr="00FE3CF5" w:rsidRDefault="00FE3CF5" w:rsidP="00FE3CF5">
      <w:pPr>
        <w:spacing w:after="0" w:line="240" w:lineRule="auto"/>
        <w:jc w:val="both"/>
        <w:rPr>
          <w:rFonts w:ascii="Arial" w:eastAsia="Times New Roman" w:hAnsi="Arial" w:cs="Arial"/>
          <w:lang w:eastAsia="pl-PL"/>
        </w:rPr>
      </w:pPr>
    </w:p>
    <w:p w14:paraId="4449E5EE"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w:t>
      </w:r>
    </w:p>
    <w:p w14:paraId="6206AF3B" w14:textId="77777777" w:rsidR="00FE3CF5" w:rsidRPr="00FE3CF5" w:rsidRDefault="00FE3CF5" w:rsidP="00FE3CF5">
      <w:pPr>
        <w:spacing w:after="0" w:line="240" w:lineRule="auto"/>
        <w:jc w:val="both"/>
        <w:rPr>
          <w:rFonts w:ascii="Arial" w:eastAsia="Times New Roman" w:hAnsi="Arial" w:cs="Arial"/>
          <w:b/>
          <w:lang w:eastAsia="pl-PL"/>
        </w:rPr>
      </w:pPr>
    </w:p>
    <w:p w14:paraId="357D471F"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lang w:eastAsia="pl-PL"/>
        </w:rPr>
        <w:t>.............................................................................................</w:t>
      </w:r>
    </w:p>
    <w:p w14:paraId="221E3E30"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zwaną dalej </w:t>
      </w:r>
      <w:r w:rsidRPr="00FE3CF5">
        <w:rPr>
          <w:rFonts w:ascii="Arial" w:eastAsia="Times New Roman" w:hAnsi="Arial" w:cs="Arial"/>
          <w:bCs/>
          <w:lang w:eastAsia="pl-PL"/>
        </w:rPr>
        <w:t>ZLECENIODAWCĄ</w:t>
      </w:r>
      <w:r w:rsidRPr="00FE3CF5">
        <w:rPr>
          <w:rFonts w:ascii="Arial" w:eastAsia="Times New Roman" w:hAnsi="Arial" w:cs="Arial"/>
          <w:lang w:eastAsia="pl-PL"/>
        </w:rPr>
        <w:t>,</w:t>
      </w:r>
    </w:p>
    <w:p w14:paraId="7D448DAD"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a</w:t>
      </w:r>
    </w:p>
    <w:p w14:paraId="49FC28AC"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color w:val="000000" w:themeColor="text1"/>
          <w:lang w:eastAsia="pl-PL"/>
        </w:rPr>
        <w:t>………………………………………………………………………………………………………………………………………………………………………………………………………………………………………………………………………………………………………………………………………………</w:t>
      </w:r>
    </w:p>
    <w:p w14:paraId="69B12E04"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reprezentowaną przez:</w:t>
      </w:r>
    </w:p>
    <w:p w14:paraId="4D3F3FFF" w14:textId="77777777" w:rsidR="00FE3CF5" w:rsidRPr="00FE3CF5" w:rsidRDefault="00FE3CF5" w:rsidP="00FE3CF5">
      <w:pPr>
        <w:spacing w:after="0" w:line="240" w:lineRule="auto"/>
        <w:jc w:val="both"/>
        <w:rPr>
          <w:rFonts w:ascii="Arial" w:eastAsia="Times New Roman" w:hAnsi="Arial" w:cs="Arial"/>
          <w:lang w:eastAsia="pl-PL"/>
        </w:rPr>
      </w:pPr>
    </w:p>
    <w:p w14:paraId="0E86ECBC"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b/>
          <w:lang w:eastAsia="pl-PL"/>
        </w:rPr>
        <w:t>.............................................................................................</w:t>
      </w:r>
    </w:p>
    <w:p w14:paraId="6934ACA1" w14:textId="77777777" w:rsidR="00FE3CF5" w:rsidRPr="00FE3CF5" w:rsidRDefault="00FE3CF5" w:rsidP="00FE3CF5">
      <w:pPr>
        <w:spacing w:after="0" w:line="240" w:lineRule="auto"/>
        <w:jc w:val="both"/>
        <w:rPr>
          <w:rFonts w:ascii="Arial" w:eastAsia="Times New Roman" w:hAnsi="Arial" w:cs="Arial"/>
          <w:b/>
          <w:lang w:eastAsia="pl-PL"/>
        </w:rPr>
      </w:pPr>
    </w:p>
    <w:p w14:paraId="24CF8F81"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b/>
          <w:lang w:eastAsia="pl-PL"/>
        </w:rPr>
        <w:t>.............................................................................................</w:t>
      </w:r>
    </w:p>
    <w:p w14:paraId="49C11ABC"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zwaną dalej ZLECENIOBIORCĄ,</w:t>
      </w:r>
    </w:p>
    <w:p w14:paraId="102B7418" w14:textId="77777777" w:rsidR="00FE3CF5" w:rsidRPr="00FE3CF5" w:rsidRDefault="00FE3CF5" w:rsidP="00FE3CF5">
      <w:pPr>
        <w:spacing w:after="0" w:line="240" w:lineRule="auto"/>
        <w:jc w:val="both"/>
        <w:rPr>
          <w:rFonts w:ascii="Arial" w:eastAsia="Times New Roman" w:hAnsi="Arial" w:cs="Arial"/>
          <w:lang w:eastAsia="pl-PL"/>
        </w:rPr>
      </w:pPr>
    </w:p>
    <w:p w14:paraId="6E116F5E"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lub łącznie STRONAMI</w:t>
      </w:r>
    </w:p>
    <w:p w14:paraId="2DEA6143"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o następującej treści:</w:t>
      </w:r>
    </w:p>
    <w:p w14:paraId="13A2016A" w14:textId="77777777" w:rsidR="00FE3CF5" w:rsidRPr="00FE3CF5" w:rsidRDefault="00FE3CF5" w:rsidP="00FE3CF5">
      <w:pPr>
        <w:spacing w:after="0" w:line="240" w:lineRule="auto"/>
        <w:jc w:val="both"/>
        <w:rPr>
          <w:rFonts w:ascii="Arial" w:eastAsia="Times New Roman" w:hAnsi="Arial" w:cs="Arial"/>
          <w:lang w:eastAsia="pl-PL"/>
        </w:rPr>
      </w:pPr>
    </w:p>
    <w:p w14:paraId="491CEA37"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§1</w:t>
      </w:r>
    </w:p>
    <w:p w14:paraId="75522E59"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Postanowienia ogólne</w:t>
      </w:r>
    </w:p>
    <w:p w14:paraId="6CC8FB86" w14:textId="77777777" w:rsidR="00FE3CF5" w:rsidRPr="00FE3CF5" w:rsidRDefault="00FE3CF5" w:rsidP="00FE3CF5">
      <w:pPr>
        <w:numPr>
          <w:ilvl w:val="0"/>
          <w:numId w:val="53"/>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Niniejsza Umowa, zwana dalej także „Umową”, zostaje zawarta w rezultacie przeprowadzonego przez „PKP Szybka Kolej Miejska w Trójmieście Sp. z o. o.” postępowania o udzielenie zamówienia publicznego nr SKKMU.086.20.22.</w:t>
      </w:r>
    </w:p>
    <w:p w14:paraId="756632CC" w14:textId="77777777" w:rsidR="00FE3CF5" w:rsidRPr="00FE3CF5" w:rsidRDefault="00FE3CF5" w:rsidP="00FE3CF5">
      <w:pPr>
        <w:numPr>
          <w:ilvl w:val="0"/>
          <w:numId w:val="53"/>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 xml:space="preserve"> Prawa i obowiązki wynikające z niniejszej Umowy należy interpretować w kontekście całości postępowania będącego podstawą zawarcia niniejszej Umowy.</w:t>
      </w:r>
    </w:p>
    <w:p w14:paraId="6CB7A455" w14:textId="77777777" w:rsidR="00FE3CF5" w:rsidRPr="00FE3CF5" w:rsidRDefault="00FE3CF5" w:rsidP="00FE3CF5">
      <w:pPr>
        <w:numPr>
          <w:ilvl w:val="0"/>
          <w:numId w:val="53"/>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ZLECENIOBIORCA nie może powierzyć wykonania przedmiotu umowy osobie trzeciej bez pisemnej pod rygorem nieważności zgody ZLECENIODAWCY. Nie dotyczy to osób zatrudnionych u ZLECENIOBIORCY, za których działania ZLECENIOBIORCA ponosi pełną odpowiedzialność. Wykonawca oświadcza, że osoby skierowane do wykonania usług doradczych posiadać będą niezbędne doświadczenie oraz posiadają praktyczną wiedzę w zakresie zagadnień objętych niniejszą Umową.</w:t>
      </w:r>
    </w:p>
    <w:p w14:paraId="5C284431" w14:textId="77777777" w:rsidR="00FE3CF5" w:rsidRPr="00FE3CF5" w:rsidRDefault="00FE3CF5" w:rsidP="00FE3CF5">
      <w:pPr>
        <w:numPr>
          <w:ilvl w:val="0"/>
          <w:numId w:val="53"/>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Definicje pojęć użytych w dalszej części Umowy:</w:t>
      </w:r>
    </w:p>
    <w:p w14:paraId="0FCCFA9F" w14:textId="77777777" w:rsidR="00FE3CF5" w:rsidRPr="00FE3CF5" w:rsidRDefault="00FE3CF5" w:rsidP="00FE3CF5">
      <w:pPr>
        <w:numPr>
          <w:ilvl w:val="1"/>
          <w:numId w:val="3"/>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roboczogodzina – należy przez to rozumieć pełne 60 minut pracy nad realizacją usług doradczych objętych umową;</w:t>
      </w:r>
    </w:p>
    <w:p w14:paraId="45B7720A" w14:textId="77777777" w:rsidR="00FE3CF5" w:rsidRPr="00FE3CF5" w:rsidRDefault="00FE3CF5" w:rsidP="00FE3CF5">
      <w:pPr>
        <w:spacing w:after="0" w:line="240" w:lineRule="auto"/>
        <w:ind w:left="426"/>
        <w:jc w:val="both"/>
        <w:rPr>
          <w:rFonts w:ascii="Arial" w:eastAsia="Times New Roman" w:hAnsi="Arial" w:cs="Arial"/>
          <w:lang w:eastAsia="pl-PL"/>
        </w:rPr>
      </w:pPr>
    </w:p>
    <w:p w14:paraId="299EC007"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§2</w:t>
      </w:r>
    </w:p>
    <w:p w14:paraId="4A399094"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lastRenderedPageBreak/>
        <w:t>Przedmiot Umowy</w:t>
      </w:r>
    </w:p>
    <w:p w14:paraId="1D6C54E9" w14:textId="77777777" w:rsidR="00FE3CF5" w:rsidRPr="00FE3CF5" w:rsidRDefault="00FE3CF5" w:rsidP="00FE3CF5">
      <w:pPr>
        <w:numPr>
          <w:ilvl w:val="0"/>
          <w:numId w:val="54"/>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Przedmiotem niniejszej Umowy jest realizacja usług doradczych z zakresu energetyki na rzecz ZLECENIODAWCY. Szczegółowy opis przedmiotu zamówienia znajduje się w Załączniku nr 1 do niniejszej Umowy. ZLECENIODAWCA zleca a ZLECENIOBIORCA przyjmuje do realizacji usługi doradztwa tj.:</w:t>
      </w:r>
    </w:p>
    <w:p w14:paraId="60022BA2" w14:textId="77777777" w:rsidR="00FE3CF5" w:rsidRPr="00FE3CF5" w:rsidRDefault="00FE3CF5" w:rsidP="00FE3CF5">
      <w:pPr>
        <w:spacing w:after="0" w:line="240" w:lineRule="auto"/>
        <w:ind w:left="720"/>
        <w:contextualSpacing/>
        <w:jc w:val="both"/>
        <w:rPr>
          <w:rFonts w:ascii="Arial" w:eastAsia="Times New Roman" w:hAnsi="Arial" w:cs="Arial"/>
          <w:lang w:eastAsia="pl-PL"/>
        </w:rPr>
      </w:pPr>
      <w:r w:rsidRPr="00FE3CF5">
        <w:rPr>
          <w:rFonts w:ascii="Arial" w:eastAsia="Times New Roman" w:hAnsi="Arial" w:cs="Arial"/>
          <w:lang w:eastAsia="pl-PL"/>
        </w:rPr>
        <w:t>1)doradztwo ekonomiczne i techniczne przy zakupie:</w:t>
      </w:r>
    </w:p>
    <w:p w14:paraId="4E50E082" w14:textId="77777777" w:rsidR="00FE3CF5" w:rsidRPr="00FE3CF5" w:rsidRDefault="00FE3CF5" w:rsidP="00FE3CF5">
      <w:pPr>
        <w:numPr>
          <w:ilvl w:val="3"/>
          <w:numId w:val="48"/>
        </w:numPr>
        <w:spacing w:after="0" w:line="240" w:lineRule="auto"/>
        <w:ind w:left="1985" w:hanging="284"/>
        <w:jc w:val="both"/>
        <w:rPr>
          <w:rFonts w:ascii="Arial" w:eastAsia="Times New Roman" w:hAnsi="Arial" w:cs="Arial"/>
          <w:lang w:eastAsia="pl-PL"/>
        </w:rPr>
      </w:pPr>
      <w:r w:rsidRPr="00FE3CF5">
        <w:rPr>
          <w:rFonts w:ascii="Arial" w:eastAsia="Times New Roman" w:hAnsi="Arial" w:cs="Arial"/>
          <w:lang w:eastAsia="pl-PL"/>
        </w:rPr>
        <w:t>energii elektrycznej na potrzeby nietrakcyjne;</w:t>
      </w:r>
    </w:p>
    <w:p w14:paraId="0FC1C255" w14:textId="77777777" w:rsidR="00FE3CF5" w:rsidRPr="00FE3CF5" w:rsidRDefault="00FE3CF5" w:rsidP="00FE3CF5">
      <w:pPr>
        <w:numPr>
          <w:ilvl w:val="3"/>
          <w:numId w:val="48"/>
        </w:numPr>
        <w:spacing w:after="0" w:line="240" w:lineRule="auto"/>
        <w:ind w:left="1985" w:hanging="284"/>
        <w:jc w:val="both"/>
        <w:rPr>
          <w:rFonts w:ascii="Arial" w:eastAsia="Times New Roman" w:hAnsi="Arial" w:cs="Arial"/>
          <w:lang w:eastAsia="pl-PL"/>
        </w:rPr>
      </w:pPr>
      <w:r w:rsidRPr="00FE3CF5">
        <w:rPr>
          <w:rFonts w:ascii="Arial" w:eastAsia="Times New Roman" w:hAnsi="Arial" w:cs="Arial"/>
          <w:lang w:eastAsia="pl-PL"/>
        </w:rPr>
        <w:t>gazu;</w:t>
      </w:r>
    </w:p>
    <w:p w14:paraId="1748E7F6" w14:textId="77777777" w:rsidR="00FE3CF5" w:rsidRPr="00FE3CF5" w:rsidRDefault="00FE3CF5" w:rsidP="00FE3CF5">
      <w:pPr>
        <w:spacing w:after="0" w:line="240" w:lineRule="auto"/>
        <w:ind w:left="851" w:hanging="142"/>
        <w:jc w:val="both"/>
        <w:rPr>
          <w:rFonts w:ascii="Arial" w:eastAsia="Times New Roman" w:hAnsi="Arial" w:cs="Arial"/>
          <w:lang w:eastAsia="pl-PL"/>
        </w:rPr>
      </w:pPr>
      <w:r w:rsidRPr="00FE3CF5">
        <w:rPr>
          <w:rFonts w:ascii="Arial" w:eastAsia="Times New Roman" w:hAnsi="Arial" w:cs="Arial"/>
          <w:lang w:eastAsia="pl-PL"/>
        </w:rPr>
        <w:t>2) doradztwo ekonomiczne i techniczne przy realizacji projektu „Budowa farmy oraz instalacji fotowoltaicznej na terenie stacji Gdynia Cisowa Postojowa oraz zapewnienie zasilenia przystanku Gdańsk Śródmieście”;</w:t>
      </w:r>
    </w:p>
    <w:p w14:paraId="62F77ADE" w14:textId="77777777" w:rsidR="00FE3CF5" w:rsidRPr="00FE3CF5" w:rsidRDefault="00FE3CF5" w:rsidP="00FE3CF5">
      <w:pPr>
        <w:spacing w:line="240" w:lineRule="auto"/>
        <w:ind w:left="993" w:hanging="284"/>
        <w:jc w:val="both"/>
        <w:rPr>
          <w:rFonts w:ascii="Arial" w:hAnsi="Arial" w:cs="Arial"/>
        </w:rPr>
      </w:pPr>
      <w:r w:rsidRPr="00FE3CF5">
        <w:rPr>
          <w:rFonts w:ascii="Arial" w:hAnsi="Arial" w:cs="Arial"/>
        </w:rPr>
        <w:t>3)doradztwa ekonomicznego i technicznego przy realizacji projektów związanych z opracowaniem i wdrożeniem rozwiązań zwiększających efektywność energetyczną przedsiębiorstwa w zakresie infrastruktury;</w:t>
      </w:r>
    </w:p>
    <w:p w14:paraId="4B3180D2" w14:textId="77777777" w:rsidR="00FE3CF5" w:rsidRPr="00FE3CF5" w:rsidRDefault="00FE3CF5" w:rsidP="00FE3CF5">
      <w:pPr>
        <w:spacing w:line="240" w:lineRule="auto"/>
        <w:ind w:left="993" w:hanging="284"/>
        <w:jc w:val="both"/>
        <w:rPr>
          <w:rFonts w:ascii="Arial" w:hAnsi="Arial" w:cs="Arial"/>
        </w:rPr>
      </w:pPr>
      <w:r w:rsidRPr="00FE3CF5">
        <w:rPr>
          <w:rFonts w:ascii="Arial" w:hAnsi="Arial" w:cs="Arial"/>
        </w:rPr>
        <w:t>4)</w:t>
      </w:r>
      <w:r w:rsidRPr="00FE3CF5">
        <w:rPr>
          <w:rFonts w:ascii="Arial" w:eastAsia="Times New Roman" w:hAnsi="Arial" w:cs="Arial"/>
          <w:lang w:eastAsia="pl-PL"/>
        </w:rPr>
        <w:t>doradztwa ekonomicznego i technicznego przy realizacji projektu „Studium wykonania zasilania awaryjnego do wybranych obiektów na terenie stacji Gdynia Cisowa Postojowa”;</w:t>
      </w:r>
    </w:p>
    <w:p w14:paraId="4527E0E4" w14:textId="77777777" w:rsidR="00FE3CF5" w:rsidRPr="00FE3CF5" w:rsidRDefault="00FE3CF5" w:rsidP="00FE3CF5">
      <w:pPr>
        <w:spacing w:line="240" w:lineRule="auto"/>
        <w:ind w:left="851" w:hanging="142"/>
        <w:jc w:val="both"/>
        <w:rPr>
          <w:rFonts w:ascii="Arial" w:hAnsi="Arial" w:cs="Arial"/>
        </w:rPr>
      </w:pPr>
      <w:r w:rsidRPr="00FE3CF5">
        <w:rPr>
          <w:rFonts w:ascii="Arial" w:hAnsi="Arial" w:cs="Arial"/>
        </w:rPr>
        <w:t>5)</w:t>
      </w:r>
      <w:r w:rsidRPr="00FE3CF5">
        <w:rPr>
          <w:rFonts w:ascii="Arial" w:eastAsia="Times New Roman" w:hAnsi="Arial" w:cs="Arial"/>
          <w:lang w:eastAsia="pl-PL"/>
        </w:rPr>
        <w:t>doradztwo ekonomicznego i technicznego oraz wykonanie analiz i ekspertyz technicznych w zakresie wszelkich zagadnień związanych z energią elektryczną na cele nietrakcyjne, zasilaniem tut. Spółki w gaz i ciepło oraz poprawą efektywności energetycznej przedsiębiorstwa w zakresie infrastruktury, które mogą wystąpić w trakcie trwania umowy;</w:t>
      </w:r>
    </w:p>
    <w:p w14:paraId="25EB542F" w14:textId="77777777" w:rsidR="00FE3CF5" w:rsidRPr="00FE3CF5" w:rsidRDefault="00FE3CF5" w:rsidP="00FE3CF5">
      <w:pPr>
        <w:spacing w:after="0" w:line="240" w:lineRule="auto"/>
        <w:ind w:left="426"/>
        <w:jc w:val="both"/>
        <w:rPr>
          <w:rFonts w:ascii="Arial" w:eastAsia="Times New Roman" w:hAnsi="Arial" w:cs="Arial"/>
          <w:lang w:eastAsia="pl-PL"/>
        </w:rPr>
      </w:pPr>
    </w:p>
    <w:p w14:paraId="5009623E"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§3</w:t>
      </w:r>
    </w:p>
    <w:p w14:paraId="130AD631"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b/>
          <w:bCs/>
          <w:lang w:eastAsia="pl-PL"/>
        </w:rPr>
        <w:t>Termin realizacji Umowy</w:t>
      </w:r>
    </w:p>
    <w:p w14:paraId="21C7DE55" w14:textId="77777777" w:rsidR="00FE3CF5" w:rsidRPr="00FE3CF5" w:rsidRDefault="00FE3CF5" w:rsidP="00FE3CF5">
      <w:p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1. Niniejsza Umowa została zawarta na czas określony i obowiązuje: do 31.12.2023 roku.</w:t>
      </w:r>
    </w:p>
    <w:p w14:paraId="0BA93621" w14:textId="77777777" w:rsidR="00FE3CF5" w:rsidRPr="00FE3CF5" w:rsidRDefault="00FE3CF5" w:rsidP="00FE3CF5">
      <w:p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2. W przypadku, gdy w okresie wskazanym w ust. 1 niniejszego paragrafu wartość umowy osiągnie kwotę netto wskazaną w §5 ust. 1 umowa wygasa.</w:t>
      </w:r>
    </w:p>
    <w:p w14:paraId="758E3BE5" w14:textId="77777777" w:rsidR="00FE3CF5" w:rsidRPr="00FE3CF5" w:rsidRDefault="00FE3CF5" w:rsidP="00FE3CF5">
      <w:pPr>
        <w:spacing w:after="0" w:line="240" w:lineRule="auto"/>
        <w:ind w:left="426"/>
        <w:jc w:val="both"/>
        <w:rPr>
          <w:rFonts w:ascii="Arial" w:eastAsia="Times New Roman" w:hAnsi="Arial" w:cs="Arial"/>
          <w:lang w:eastAsia="pl-PL"/>
        </w:rPr>
      </w:pPr>
    </w:p>
    <w:p w14:paraId="6C9CAAF6"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§4</w:t>
      </w:r>
    </w:p>
    <w:p w14:paraId="5157996D"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Sposób realizacji Umowy</w:t>
      </w:r>
    </w:p>
    <w:p w14:paraId="28A5C064" w14:textId="77777777" w:rsidR="00FE3CF5" w:rsidRPr="00FE3CF5" w:rsidRDefault="00FE3CF5" w:rsidP="00FE3CF5">
      <w:pPr>
        <w:tabs>
          <w:tab w:val="left" w:pos="284"/>
        </w:tabs>
        <w:spacing w:after="0" w:line="240" w:lineRule="auto"/>
        <w:ind w:left="284" w:hanging="284"/>
        <w:jc w:val="both"/>
        <w:rPr>
          <w:rFonts w:ascii="Arial" w:hAnsi="Arial" w:cs="Arial"/>
        </w:rPr>
      </w:pPr>
      <w:r w:rsidRPr="00FE3CF5">
        <w:rPr>
          <w:rFonts w:ascii="Arial" w:hAnsi="Arial" w:cs="Arial"/>
        </w:rPr>
        <w:t>1.</w:t>
      </w:r>
      <w:r w:rsidRPr="00FE3CF5">
        <w:rPr>
          <w:rFonts w:ascii="Arial" w:hAnsi="Arial" w:cs="Arial"/>
        </w:rPr>
        <w:tab/>
        <w:t xml:space="preserve">Usługi doradcze, o których mowa w pkt. 2 ppkt. 1, 2, 3 i 4 Załącznika nr 1 do niniejszej Umowy wykonane zostaną na pisemne zlecenie ZLECENIODAWCY. </w:t>
      </w:r>
      <w:r w:rsidRPr="00FE3CF5">
        <w:rPr>
          <w:rFonts w:ascii="Arial" w:eastAsia="Times New Roman" w:hAnsi="Arial" w:cs="Arial"/>
          <w:lang w:eastAsia="pl-PL"/>
        </w:rPr>
        <w:t xml:space="preserve">Termin wykonania usług, o których mowa w niniejszym ustępie, Strony uzgodnią pisemnie. </w:t>
      </w:r>
      <w:r w:rsidRPr="00FE3CF5">
        <w:rPr>
          <w:rFonts w:ascii="Arial" w:hAnsi="Arial" w:cs="Arial"/>
        </w:rPr>
        <w:t>Koszty wykonania powyższych usług wskazano w §5 ust. 2, 3, 4 i 5 niniejszej Umowy.</w:t>
      </w:r>
    </w:p>
    <w:p w14:paraId="79D29557" w14:textId="77777777" w:rsidR="00FE3CF5" w:rsidRPr="00FE3CF5" w:rsidRDefault="00FE3CF5" w:rsidP="00FE3CF5">
      <w:pPr>
        <w:spacing w:after="0" w:line="240" w:lineRule="auto"/>
        <w:jc w:val="both"/>
        <w:rPr>
          <w:rFonts w:ascii="Arial" w:hAnsi="Arial" w:cs="Arial"/>
        </w:rPr>
      </w:pPr>
    </w:p>
    <w:p w14:paraId="1EB822B8" w14:textId="77777777" w:rsidR="00FE3CF5" w:rsidRPr="00FE3CF5" w:rsidRDefault="00FE3CF5" w:rsidP="00FE3CF5">
      <w:pPr>
        <w:spacing w:after="0" w:line="240" w:lineRule="auto"/>
        <w:ind w:left="284" w:hanging="284"/>
        <w:jc w:val="both"/>
        <w:rPr>
          <w:rFonts w:ascii="Arial" w:eastAsia="Times New Roman" w:hAnsi="Arial" w:cs="Arial"/>
          <w:lang w:eastAsia="pl-PL"/>
        </w:rPr>
      </w:pPr>
      <w:r w:rsidRPr="00FE3CF5">
        <w:rPr>
          <w:rFonts w:ascii="Arial" w:hAnsi="Arial" w:cs="Arial"/>
        </w:rPr>
        <w:t>2.</w:t>
      </w:r>
      <w:r w:rsidRPr="00FE3CF5">
        <w:rPr>
          <w:rFonts w:ascii="Arial" w:eastAsia="Times New Roman" w:hAnsi="Arial" w:cs="Arial"/>
          <w:lang w:eastAsia="pl-PL"/>
        </w:rPr>
        <w:t xml:space="preserve"> Usługi doradcze i związane z nimi wszelkiego rodzaju prace, działania i czynności realizowane w ramach niniejszej umowy wykonywane będą na pisemne zlecenie ZLECENIODAWCY. Koszty poszczególnych usług będą każdorazowo uzgadniane pisemnie ze ZLECENIODAWCĄ na podstawie sporządzonego przez Zleceniobiorcę określenia efektywnego czasu pracy (liczby roboczogodzin) wymaganych na wykonanie usługi doradczej i ceny jednostkowej za roboczogodzinę wskazanej w §5 ust. 6 niniejszej Umowy, – w przypadku skrócenia lub wydłużenia określonego wcześniej efektywnego czasu pracy należy ten fakt uzgodnić pisemnie z ZLECENIODAWCĄ. Terminy wykonania poszczególnych usług będą każdorazowo uzgadniane pisemnie. Podstawą rozpoczęcia czynności przez Zleceniobiorcę jest pisemne zaakceptowanie kosztu danej usługi doradczej przez Zleceniodawcę. </w:t>
      </w:r>
    </w:p>
    <w:p w14:paraId="1918A6EA" w14:textId="77777777" w:rsidR="00FE3CF5" w:rsidRPr="00FE3CF5" w:rsidRDefault="00FE3CF5" w:rsidP="00FE3CF5">
      <w:pPr>
        <w:spacing w:line="240" w:lineRule="auto"/>
        <w:ind w:left="284" w:hanging="284"/>
        <w:jc w:val="both"/>
        <w:rPr>
          <w:rFonts w:ascii="Arial" w:eastAsia="Times New Roman" w:hAnsi="Arial" w:cs="Arial"/>
          <w:lang w:eastAsia="pl-PL"/>
        </w:rPr>
      </w:pPr>
      <w:r w:rsidRPr="00FE3CF5">
        <w:rPr>
          <w:rFonts w:ascii="Arial" w:eastAsia="Times New Roman" w:hAnsi="Arial" w:cs="Arial"/>
          <w:lang w:eastAsia="pl-PL"/>
        </w:rPr>
        <w:t>3.Strony przyjmują zasadę rozliczania za realizowanie poszczególnych zadań z zakresu przedmiotu umowy.</w:t>
      </w:r>
    </w:p>
    <w:p w14:paraId="61C83014" w14:textId="77777777" w:rsidR="00FE3CF5" w:rsidRPr="00FE3CF5" w:rsidRDefault="00FE3CF5" w:rsidP="00FE3CF5">
      <w:pPr>
        <w:spacing w:after="0" w:line="240" w:lineRule="auto"/>
        <w:ind w:left="284" w:hanging="284"/>
        <w:jc w:val="both"/>
        <w:rPr>
          <w:rFonts w:ascii="Arial" w:eastAsia="Times New Roman" w:hAnsi="Arial" w:cs="Arial"/>
          <w:lang w:eastAsia="pl-PL"/>
        </w:rPr>
      </w:pPr>
      <w:r w:rsidRPr="00FE3CF5">
        <w:rPr>
          <w:rFonts w:ascii="Arial" w:eastAsia="Times New Roman" w:hAnsi="Arial" w:cs="Arial"/>
          <w:lang w:eastAsia="pl-PL"/>
        </w:rPr>
        <w:t xml:space="preserve">4.ZLECENIOBIORCA będzie otrzymywał od ZLECENIODAWCY m.in. zgłoszenia i informacje o potrzebie wypracowania stanowisk w określonych sprawach, odniesienia się do otrzymanych przez ZLECENIODAWCĘ propozycji i zapytań, jak również wnioski o zajęcie stanowiska do projektów materiałów przygotowanych przez komórki organizacyjne ZLECENIODAWCY. </w:t>
      </w:r>
      <w:r w:rsidRPr="00FE3CF5">
        <w:rPr>
          <w:rFonts w:ascii="Arial" w:eastAsia="Times New Roman" w:hAnsi="Arial" w:cs="Arial"/>
          <w:lang w:eastAsia="pl-PL"/>
        </w:rPr>
        <w:lastRenderedPageBreak/>
        <w:t xml:space="preserve">Niezależnie od powyższego ZLECENIODAWCA będzie w zakresach merytorycznych umowy prowadził z własnej inicjatywy prace doradcze oraz podejmował niezbędne działania i czynności mające na celu właściwą realizację przedmiotu umowy, zgodne w szczególności z §2. </w:t>
      </w:r>
    </w:p>
    <w:p w14:paraId="57E95DA2" w14:textId="77777777" w:rsidR="00FE3CF5" w:rsidRPr="00FE3CF5" w:rsidRDefault="00FE3CF5" w:rsidP="00FE3CF5">
      <w:pPr>
        <w:spacing w:after="0" w:line="240" w:lineRule="auto"/>
        <w:ind w:left="284" w:hanging="284"/>
        <w:jc w:val="both"/>
        <w:rPr>
          <w:rFonts w:ascii="Arial" w:eastAsia="Times New Roman" w:hAnsi="Arial" w:cs="Arial"/>
          <w:lang w:eastAsia="pl-PL"/>
        </w:rPr>
      </w:pPr>
      <w:r w:rsidRPr="00FE3CF5">
        <w:rPr>
          <w:rFonts w:ascii="Arial" w:eastAsia="Times New Roman" w:hAnsi="Arial" w:cs="Arial"/>
          <w:lang w:eastAsia="pl-PL"/>
        </w:rPr>
        <w:t>5.ZLECENIOBIORCA będzie na bieżąco informował ZLECENIODAWCĘ o przebiegu realizacji przedmiotu umowy, konsultował telefonicznie lub drogą e–mailową propozycje stanowisk w ważniejszych sprawach oraz sygnalizował zagrożenia dla ZLECENIODAWCY, wynikające z propozycji nowych regulacji oraz z przygotowywanych decyzji i rozwiązań.</w:t>
      </w:r>
    </w:p>
    <w:p w14:paraId="2EB9FF0C" w14:textId="77777777" w:rsidR="00FE3CF5" w:rsidRPr="00FE3CF5" w:rsidRDefault="00FE3CF5" w:rsidP="00FE3CF5">
      <w:pPr>
        <w:spacing w:after="0" w:line="240" w:lineRule="auto"/>
        <w:ind w:left="284" w:hanging="284"/>
        <w:jc w:val="both"/>
        <w:rPr>
          <w:rFonts w:ascii="Arial" w:eastAsia="Times New Roman" w:hAnsi="Arial" w:cs="Arial"/>
          <w:lang w:eastAsia="pl-PL"/>
        </w:rPr>
      </w:pPr>
      <w:r w:rsidRPr="00FE3CF5">
        <w:rPr>
          <w:rFonts w:ascii="Arial" w:eastAsia="Times New Roman" w:hAnsi="Arial" w:cs="Arial"/>
          <w:lang w:eastAsia="pl-PL"/>
        </w:rPr>
        <w:t>6.Usługi doradcze zrealizowane w ramach niniejszej umowy podlegają odbiorom jakościowym przez upoważnionych przedstawicieli ZLECENIODAWCY. Podstawą do uznania usługi doradczej za należycie wykonaną jest podpisanie przez upoważnionego przedstawiciela ZLECENIODAWCY protokołu zdawczo-odbiorczego zrealizowanych prac (bez zastrzeżeń).</w:t>
      </w:r>
    </w:p>
    <w:p w14:paraId="307A381E" w14:textId="77777777" w:rsidR="00FE3CF5" w:rsidRPr="00FE3CF5" w:rsidRDefault="00FE3CF5" w:rsidP="00FE3CF5">
      <w:pPr>
        <w:spacing w:after="0" w:line="240" w:lineRule="auto"/>
        <w:ind w:left="142" w:hanging="142"/>
        <w:jc w:val="both"/>
        <w:rPr>
          <w:rFonts w:ascii="Arial" w:eastAsia="Times New Roman" w:hAnsi="Arial" w:cs="Arial"/>
          <w:lang w:eastAsia="pl-PL"/>
        </w:rPr>
      </w:pPr>
      <w:r w:rsidRPr="00FE3CF5">
        <w:rPr>
          <w:rFonts w:ascii="Arial" w:eastAsia="Times New Roman" w:hAnsi="Arial" w:cs="Arial"/>
          <w:lang w:eastAsia="pl-PL"/>
        </w:rPr>
        <w:t>7.Do realizacji odbiorów jakościowych, o których mowa w ust. 6 ZLECENIODAWCA upoważnia osoby wskazane w §8 ust. 2.</w:t>
      </w:r>
    </w:p>
    <w:p w14:paraId="5BC798AF" w14:textId="77777777" w:rsidR="00FE3CF5" w:rsidRPr="00FE3CF5" w:rsidRDefault="00FE3CF5" w:rsidP="00FE3CF5">
      <w:pPr>
        <w:tabs>
          <w:tab w:val="left" w:pos="284"/>
        </w:tabs>
        <w:spacing w:after="0" w:line="240" w:lineRule="auto"/>
        <w:ind w:left="142" w:hanging="142"/>
        <w:jc w:val="both"/>
        <w:rPr>
          <w:rFonts w:ascii="Arial" w:eastAsia="Times New Roman" w:hAnsi="Arial" w:cs="Arial"/>
          <w:lang w:eastAsia="pl-PL"/>
        </w:rPr>
      </w:pPr>
      <w:r w:rsidRPr="00FE3CF5">
        <w:rPr>
          <w:rFonts w:ascii="Arial" w:eastAsia="Times New Roman" w:hAnsi="Arial" w:cs="Arial"/>
          <w:lang w:eastAsia="pl-PL"/>
        </w:rPr>
        <w:t>8.</w:t>
      </w:r>
      <w:r w:rsidRPr="00FE3CF5">
        <w:rPr>
          <w:rFonts w:ascii="Arial" w:eastAsia="Times New Roman" w:hAnsi="Arial" w:cs="Arial"/>
          <w:lang w:eastAsia="pl-PL"/>
        </w:rPr>
        <w:tab/>
        <w:t>ZLECENIODAWCY przysługuje prawo do nieskorzystania z usług doradczych, o których mowa w pkt. 2 ppkt. 1, 2, 3 i 4 Załącznika nr 1 do niniejszej Umowy, w przypadku uzasadnionego braku potrzeby ich realizacji. W takim przypadku niewykorzystana kwota netto za realizację tych usług – wynikająca z Załącznik nr 2 do niniejszej Umowy – może zostać wykorzystana do realizacji innych usług doradczych objętych Umową, na zasadach opisanych w ust. 2 niniejszego paragrafu.</w:t>
      </w:r>
    </w:p>
    <w:p w14:paraId="13395DD9" w14:textId="77777777" w:rsidR="00FE3CF5" w:rsidRPr="00FE3CF5" w:rsidRDefault="00FE3CF5" w:rsidP="00FE3CF5">
      <w:pPr>
        <w:tabs>
          <w:tab w:val="left" w:pos="284"/>
        </w:tabs>
        <w:spacing w:after="0" w:line="240" w:lineRule="auto"/>
        <w:ind w:left="142" w:hanging="142"/>
        <w:jc w:val="both"/>
        <w:rPr>
          <w:rFonts w:ascii="Arial" w:eastAsia="Times New Roman" w:hAnsi="Arial" w:cs="Arial"/>
          <w:lang w:eastAsia="pl-PL"/>
        </w:rPr>
      </w:pPr>
      <w:r w:rsidRPr="00FE3CF5">
        <w:rPr>
          <w:rFonts w:ascii="Arial" w:eastAsia="Times New Roman" w:hAnsi="Arial" w:cs="Arial"/>
          <w:lang w:eastAsia="pl-PL"/>
        </w:rPr>
        <w:t>9.</w:t>
      </w:r>
      <w:r w:rsidRPr="00FE3CF5">
        <w:rPr>
          <w:rFonts w:ascii="Arial" w:eastAsia="Times New Roman" w:hAnsi="Arial" w:cs="Arial"/>
          <w:lang w:eastAsia="pl-PL"/>
        </w:rPr>
        <w:tab/>
        <w:t>ZLECENIODAWCY przysługuje prawo do przesunięcia niewykorzystanych roboczogodzin pomiędzy poszczególnymi zadaniami / usługami doradczymi wynikającymi z Załącznika nr 1 do niniejszej Umowy.</w:t>
      </w:r>
    </w:p>
    <w:p w14:paraId="1AD2135E"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10.</w:t>
      </w:r>
      <w:r w:rsidRPr="00FE3CF5">
        <w:rPr>
          <w:rFonts w:ascii="Arial" w:eastAsia="Times New Roman" w:hAnsi="Arial" w:cs="Arial"/>
          <w:lang w:eastAsia="pl-PL"/>
        </w:rPr>
        <w:tab/>
        <w:t>ZLECENIODAWCA ma możliwość wykorzystania mniejszej liczby roboczogodzin niż maksymalna zakładana liczba roboczogodzin przewidzianych do realizacji w ramach niniejszej Umowy a ZLECENIOBIORCY nie przysługują z tego tytułu żadne roszczenia.</w:t>
      </w:r>
    </w:p>
    <w:p w14:paraId="083DC635" w14:textId="77777777" w:rsidR="00FE3CF5" w:rsidRPr="00FE3CF5" w:rsidRDefault="00FE3CF5" w:rsidP="00FE3CF5">
      <w:pPr>
        <w:spacing w:after="0" w:line="240" w:lineRule="auto"/>
        <w:jc w:val="both"/>
        <w:rPr>
          <w:rFonts w:ascii="Arial" w:eastAsia="Times New Roman" w:hAnsi="Arial" w:cs="Arial"/>
          <w:lang w:eastAsia="pl-PL"/>
        </w:rPr>
      </w:pPr>
    </w:p>
    <w:p w14:paraId="44E9968D" w14:textId="77777777" w:rsidR="00FE3CF5" w:rsidRPr="00FE3CF5" w:rsidRDefault="00FE3CF5" w:rsidP="00FE3CF5">
      <w:pPr>
        <w:spacing w:after="0" w:line="240" w:lineRule="auto"/>
        <w:jc w:val="both"/>
        <w:rPr>
          <w:rFonts w:ascii="Arial" w:eastAsia="Times New Roman" w:hAnsi="Arial" w:cs="Arial"/>
          <w:lang w:eastAsia="pl-PL"/>
        </w:rPr>
      </w:pPr>
    </w:p>
    <w:p w14:paraId="50417B02"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§5</w:t>
      </w:r>
    </w:p>
    <w:p w14:paraId="7B18E91E" w14:textId="77777777" w:rsidR="00FE3CF5" w:rsidRPr="00FE3CF5" w:rsidRDefault="00FE3CF5" w:rsidP="00FE3CF5">
      <w:pPr>
        <w:spacing w:after="0" w:line="240" w:lineRule="auto"/>
        <w:jc w:val="center"/>
        <w:rPr>
          <w:rFonts w:ascii="Arial" w:eastAsia="Times New Roman" w:hAnsi="Arial" w:cs="Arial"/>
          <w:lang w:eastAsia="pl-PL"/>
        </w:rPr>
      </w:pPr>
      <w:r w:rsidRPr="00FE3CF5">
        <w:rPr>
          <w:rFonts w:ascii="Arial" w:eastAsia="Times New Roman" w:hAnsi="Arial" w:cs="Arial"/>
          <w:b/>
          <w:bCs/>
          <w:lang w:eastAsia="pl-PL"/>
        </w:rPr>
        <w:t>Wartość Umowy</w:t>
      </w:r>
    </w:p>
    <w:p w14:paraId="05B42B99" w14:textId="77777777" w:rsidR="00FE3CF5" w:rsidRPr="00FE3CF5" w:rsidRDefault="00FE3CF5" w:rsidP="00FE3CF5">
      <w:pPr>
        <w:numPr>
          <w:ilvl w:val="3"/>
          <w:numId w:val="55"/>
        </w:numPr>
        <w:spacing w:after="0" w:line="240" w:lineRule="auto"/>
        <w:ind w:left="360"/>
        <w:jc w:val="both"/>
        <w:rPr>
          <w:rFonts w:ascii="Arial" w:eastAsia="Times New Roman" w:hAnsi="Arial" w:cs="Arial"/>
          <w:lang w:eastAsia="pl-PL"/>
        </w:rPr>
      </w:pPr>
      <w:r w:rsidRPr="00FE3CF5">
        <w:rPr>
          <w:rFonts w:ascii="Arial" w:eastAsia="Times New Roman" w:hAnsi="Arial" w:cs="Arial"/>
          <w:lang w:eastAsia="pl-PL"/>
        </w:rPr>
        <w:t>Strony uzgadniają, że łączna maksymalna wartość przedmiotu umowy w zakresie określonym w §1 nie może przekroczyć kwoty netto:………………….zł (słownie: ………………….. złotych, …………./100), zgodnie z Załącznikiem nr 2. Do kwoty netto doliczony zostanie podatek VAT według stawki obowiązującej w dniu wystawienia faktury VAT.</w:t>
      </w:r>
    </w:p>
    <w:p w14:paraId="6BF93E42" w14:textId="77777777" w:rsidR="00FE3CF5" w:rsidRPr="00FE3CF5" w:rsidRDefault="00FE3CF5" w:rsidP="00FE3CF5">
      <w:pPr>
        <w:numPr>
          <w:ilvl w:val="3"/>
          <w:numId w:val="55"/>
        </w:numPr>
        <w:spacing w:after="0" w:line="240" w:lineRule="auto"/>
        <w:ind w:left="360"/>
        <w:jc w:val="both"/>
        <w:rPr>
          <w:rFonts w:ascii="Arial" w:eastAsia="Times New Roman" w:hAnsi="Arial" w:cs="Arial"/>
          <w:lang w:eastAsia="pl-PL"/>
        </w:rPr>
      </w:pPr>
      <w:r w:rsidRPr="00FE3CF5">
        <w:rPr>
          <w:rFonts w:ascii="Arial" w:eastAsia="Times New Roman" w:hAnsi="Arial" w:cs="Arial"/>
          <w:lang w:eastAsia="pl-PL"/>
        </w:rPr>
        <w:t>Strony uzgadniają, że z tytułu realizacji usług doradczych, o których mowa w pkt. 2 ppkt. 1 Załącznika nr 1 do niniejszej Umowy (</w:t>
      </w:r>
      <w:r w:rsidRPr="00FE3CF5">
        <w:rPr>
          <w:rFonts w:ascii="Arial" w:eastAsia="Times New Roman" w:hAnsi="Arial" w:cs="Arial"/>
          <w:i/>
          <w:iCs/>
          <w:lang w:eastAsia="pl-PL"/>
        </w:rPr>
        <w:t xml:space="preserve">tj. </w:t>
      </w:r>
      <w:r w:rsidRPr="00FE3CF5">
        <w:rPr>
          <w:rFonts w:ascii="Arial" w:hAnsi="Arial" w:cs="Arial"/>
          <w:i/>
          <w:iCs/>
        </w:rPr>
        <w:t>Wsparcie w opracowaniu dokumentacji przetargowej zakupu energii elektrycznej na cele nietrakcyjne</w:t>
      </w:r>
      <w:r w:rsidRPr="00FE3CF5">
        <w:rPr>
          <w:rFonts w:ascii="Arial" w:eastAsia="Times New Roman" w:hAnsi="Arial" w:cs="Arial"/>
          <w:lang w:eastAsia="pl-PL"/>
        </w:rPr>
        <w:t xml:space="preserve"> ZLECENIOBIORCA otrzyma wynagrodzenie w wysokości ……………. zł (słownie: ………………….. złotych, …………./100) plus należny podatek VAT, zgodnie z Załącznikiem nr 2. Wynagrodzenie to obejmuje również wszelkie koszty ZLECENIOBIORCY towarzyszące bezpośrednio lub pośrednio realizacji przedmiotu umowy.</w:t>
      </w:r>
    </w:p>
    <w:p w14:paraId="53D65439" w14:textId="77777777" w:rsidR="00FE3CF5" w:rsidRPr="00FE3CF5" w:rsidRDefault="00FE3CF5" w:rsidP="00FE3CF5">
      <w:pPr>
        <w:numPr>
          <w:ilvl w:val="3"/>
          <w:numId w:val="55"/>
        </w:numPr>
        <w:spacing w:after="0" w:line="240" w:lineRule="auto"/>
        <w:ind w:left="360"/>
        <w:jc w:val="both"/>
        <w:rPr>
          <w:rFonts w:ascii="Arial" w:eastAsia="Times New Roman" w:hAnsi="Arial" w:cs="Arial"/>
          <w:lang w:eastAsia="pl-PL"/>
        </w:rPr>
      </w:pPr>
      <w:r w:rsidRPr="00FE3CF5">
        <w:rPr>
          <w:rFonts w:ascii="Arial" w:eastAsia="Times New Roman" w:hAnsi="Arial" w:cs="Arial"/>
          <w:lang w:eastAsia="pl-PL"/>
        </w:rPr>
        <w:t>Strony uzgadniają, że z tytułu realizacji usług doradczych, o których mowa w pkt. 2 ppkt. 2 Załącznika nr 1 do niniejszej Umowy (</w:t>
      </w:r>
      <w:r w:rsidRPr="00FE3CF5">
        <w:rPr>
          <w:rFonts w:ascii="Arial" w:eastAsia="Times New Roman" w:hAnsi="Arial" w:cs="Arial"/>
          <w:i/>
          <w:iCs/>
          <w:lang w:eastAsia="pl-PL"/>
        </w:rPr>
        <w:t xml:space="preserve">tj. </w:t>
      </w:r>
      <w:r w:rsidRPr="00FE3CF5">
        <w:rPr>
          <w:rFonts w:ascii="Arial" w:hAnsi="Arial" w:cs="Arial"/>
          <w:i/>
          <w:iCs/>
        </w:rPr>
        <w:t>Opracowanie strategii zakupu gazu</w:t>
      </w:r>
      <w:r w:rsidRPr="00FE3CF5">
        <w:rPr>
          <w:rFonts w:ascii="Arial" w:eastAsia="Times New Roman" w:hAnsi="Arial" w:cs="Arial"/>
          <w:lang w:eastAsia="pl-PL"/>
        </w:rPr>
        <w:t>) ZLECENIOBIORCA otrzyma wynagrodzenie w wysokości ……………. zł (słownie: ………………….. złotych, …………./100) plus należny podatek VAT, zgodnie z Załącznikiem nr 2. Wynagrodzenie to obejmuje również wszelkie koszty ZLECENIOBIORCY towarzyszące bezpośrednio lub pośrednio realizacji przedmiotu umowy.</w:t>
      </w:r>
    </w:p>
    <w:p w14:paraId="6069FE6C" w14:textId="77777777" w:rsidR="00FE3CF5" w:rsidRPr="00FE3CF5" w:rsidRDefault="00FE3CF5" w:rsidP="00FE3CF5">
      <w:pPr>
        <w:numPr>
          <w:ilvl w:val="3"/>
          <w:numId w:val="55"/>
        </w:numPr>
        <w:spacing w:after="0" w:line="240" w:lineRule="auto"/>
        <w:ind w:left="360"/>
        <w:jc w:val="both"/>
        <w:rPr>
          <w:rFonts w:ascii="Arial" w:eastAsia="Times New Roman" w:hAnsi="Arial" w:cs="Arial"/>
          <w:lang w:eastAsia="pl-PL"/>
        </w:rPr>
      </w:pPr>
      <w:r w:rsidRPr="00FE3CF5">
        <w:rPr>
          <w:rFonts w:ascii="Arial" w:eastAsia="Times New Roman" w:hAnsi="Arial" w:cs="Arial"/>
          <w:lang w:eastAsia="pl-PL"/>
        </w:rPr>
        <w:t>Strony uzgadniają, że z tytułu realizacji usług doradczych, o których mowa w pkt. 2 ppkt. 3 Załącznika nr 1 do niniejszej Umowy (</w:t>
      </w:r>
      <w:r w:rsidRPr="00FE3CF5">
        <w:rPr>
          <w:rFonts w:ascii="Arial" w:eastAsia="Times New Roman" w:hAnsi="Arial" w:cs="Arial"/>
          <w:i/>
          <w:iCs/>
          <w:lang w:eastAsia="pl-PL"/>
        </w:rPr>
        <w:t xml:space="preserve">tj. </w:t>
      </w:r>
      <w:r w:rsidRPr="00FE3CF5">
        <w:rPr>
          <w:rFonts w:ascii="Arial" w:hAnsi="Arial" w:cs="Arial"/>
          <w:i/>
          <w:iCs/>
        </w:rPr>
        <w:t>Wsparcie w opracowaniu dokumentacji przetargowej na zakup gazu</w:t>
      </w:r>
      <w:r w:rsidRPr="00FE3CF5">
        <w:rPr>
          <w:rFonts w:ascii="Arial" w:eastAsia="Times New Roman" w:hAnsi="Arial" w:cs="Arial"/>
          <w:lang w:eastAsia="pl-PL"/>
        </w:rPr>
        <w:t>) ZLECENIOBIORCA otrzyma wynagrodzenie w wysokości ……………. zł (słownie: ………………….. złotych, …………./100) plus należny podatek VAT, zgodnie z Załącznikiem nr 2. Wynagrodzenie to obejmuje również wszelkie koszty ZLECENIOBIORCY towarzyszące bezpośrednio lub pośrednio realizacji przedmiotu umowy.</w:t>
      </w:r>
    </w:p>
    <w:p w14:paraId="5D526EC4" w14:textId="77777777" w:rsidR="00FE3CF5" w:rsidRPr="00FE3CF5" w:rsidRDefault="00FE3CF5" w:rsidP="00FE3CF5">
      <w:pPr>
        <w:numPr>
          <w:ilvl w:val="3"/>
          <w:numId w:val="55"/>
        </w:numPr>
        <w:spacing w:after="0" w:line="240" w:lineRule="auto"/>
        <w:ind w:left="360"/>
        <w:jc w:val="both"/>
        <w:rPr>
          <w:rFonts w:ascii="Arial" w:eastAsia="Times New Roman" w:hAnsi="Arial" w:cs="Arial"/>
          <w:lang w:eastAsia="pl-PL"/>
        </w:rPr>
      </w:pPr>
      <w:r w:rsidRPr="00FE3CF5">
        <w:rPr>
          <w:rFonts w:ascii="Arial" w:eastAsia="Times New Roman" w:hAnsi="Arial" w:cs="Arial"/>
          <w:lang w:eastAsia="pl-PL"/>
        </w:rPr>
        <w:t>Strony uzgadniają, że z tytułu realizacji usług doradczych, o których mowa w pkt. 2 ppkt. 4 Załącznika nr 1 do niniejszej Umowy (</w:t>
      </w:r>
      <w:r w:rsidRPr="00FE3CF5">
        <w:rPr>
          <w:rFonts w:ascii="Arial" w:eastAsia="Times New Roman" w:hAnsi="Arial" w:cs="Arial"/>
          <w:i/>
          <w:iCs/>
          <w:lang w:eastAsia="pl-PL"/>
        </w:rPr>
        <w:t xml:space="preserve">tj. </w:t>
      </w:r>
      <w:r w:rsidRPr="00FE3CF5">
        <w:rPr>
          <w:rFonts w:ascii="Arial" w:hAnsi="Arial" w:cs="Arial"/>
          <w:i/>
          <w:iCs/>
        </w:rPr>
        <w:t xml:space="preserve">Doradztwo ekonomicznego i technicznego przy </w:t>
      </w:r>
      <w:r w:rsidRPr="00FE3CF5">
        <w:rPr>
          <w:rFonts w:ascii="Arial" w:hAnsi="Arial" w:cs="Arial"/>
          <w:i/>
          <w:iCs/>
        </w:rPr>
        <w:lastRenderedPageBreak/>
        <w:t xml:space="preserve">realizacji projektu „Studium wykonania zasilania awaryjnego do wybranych obiektów na terenie stacji Gdynia Cisowa Postojowa” </w:t>
      </w:r>
      <w:r w:rsidRPr="00FE3CF5">
        <w:rPr>
          <w:rFonts w:ascii="Arial" w:eastAsia="Times New Roman" w:hAnsi="Arial" w:cs="Arial"/>
          <w:lang w:eastAsia="pl-PL"/>
        </w:rPr>
        <w:t>ZLECENIOBIORCA otrzyma wynagrodzenie w wysokości ……………. zł (słownie: ………………….. złotych, …………./100) plus należny podatek VAT, zgodnie z Załącznikiem nr 2. Wynagrodzenie to obejmuje również wszelkie koszty ZLECENIOBIORCY towarzyszące bezpośrednio lub pośrednio realizacji przedmiotu umowy.</w:t>
      </w:r>
    </w:p>
    <w:p w14:paraId="3E7046DF" w14:textId="77777777" w:rsidR="00FE3CF5" w:rsidRPr="00FE3CF5" w:rsidRDefault="00FE3CF5" w:rsidP="00FE3CF5">
      <w:pPr>
        <w:numPr>
          <w:ilvl w:val="3"/>
          <w:numId w:val="55"/>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Strony uzgadniają, że z tytułu realizacji usług doradczych objętych umową, innych niż wskazane w §4 ust. 1 niniejszej Umowy ZLECENIOBIORCA otrzymywał będzie wynagrodzenie ryczałtowe w wysokości ……………. zł (słownie: ………………….. złotych, …………./100) plus należny podatek VAT za każdą pełną roboczogodzinę, zgodnie z Załącznikiem nr 2. Wynagrodzenie to obejmuje również wszelkie koszty ZLECENIOBIORCY towarzyszące bezpośrednio lub pośrednio realizacji przedmiotu umowy.</w:t>
      </w:r>
    </w:p>
    <w:p w14:paraId="745BA18A" w14:textId="77777777" w:rsidR="00FE3CF5" w:rsidRPr="00FE3CF5" w:rsidRDefault="00FE3CF5" w:rsidP="00FE3CF5">
      <w:pPr>
        <w:numPr>
          <w:ilvl w:val="3"/>
          <w:numId w:val="55"/>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7A5124BD" w14:textId="77777777" w:rsidR="00FE3CF5" w:rsidRPr="00FE3CF5" w:rsidRDefault="00FE3CF5" w:rsidP="00FE3CF5">
      <w:pPr>
        <w:numPr>
          <w:ilvl w:val="3"/>
          <w:numId w:val="55"/>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15FB5F5F" w14:textId="77777777" w:rsidR="00FE3CF5" w:rsidRPr="00FE3CF5" w:rsidRDefault="00FE3CF5" w:rsidP="00FE3CF5">
      <w:pPr>
        <w:numPr>
          <w:ilvl w:val="3"/>
          <w:numId w:val="55"/>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 xml:space="preserve">SZLECENIOBIORCA wyraża zgodę na wystawianie ZLECENIODAWCY faktur w formie elektronicznej. Zgodnie z art. 106n Ustawy o podatku od towarów i usług z dnia 11 marca 2004 (j.t. Dz.U. z 2020 r., poz. 106 z późniejszymi zmianami) </w:t>
      </w:r>
    </w:p>
    <w:p w14:paraId="67868AF6" w14:textId="77777777" w:rsidR="00FE3CF5" w:rsidRPr="00FE3CF5" w:rsidRDefault="00FE3CF5" w:rsidP="00FE3CF5">
      <w:pPr>
        <w:numPr>
          <w:ilvl w:val="3"/>
          <w:numId w:val="55"/>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2F8DFC33" w14:textId="77777777" w:rsidR="00FE3CF5" w:rsidRPr="00FE3CF5" w:rsidRDefault="00FE3CF5" w:rsidP="00FE3CF5">
      <w:p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 adresu ……………………….:  na adres SKM: faktura@skm.pkp.pl,</w:t>
      </w:r>
    </w:p>
    <w:p w14:paraId="7510FB87" w14:textId="77777777" w:rsidR="00FE3CF5" w:rsidRPr="00FE3CF5" w:rsidRDefault="00FE3CF5" w:rsidP="00FE3CF5">
      <w:p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 adresu SKM: e.faktura@skm.pkp.pl na adres …………………:……………………………</w:t>
      </w:r>
    </w:p>
    <w:p w14:paraId="278E636E" w14:textId="77777777" w:rsidR="00FE3CF5" w:rsidRPr="00FE3CF5" w:rsidRDefault="00FE3CF5" w:rsidP="00FE3CF5">
      <w:pPr>
        <w:spacing w:after="0" w:line="240" w:lineRule="auto"/>
        <w:jc w:val="both"/>
        <w:rPr>
          <w:rFonts w:ascii="Arial" w:eastAsia="Times New Roman" w:hAnsi="Arial" w:cs="Arial"/>
          <w:lang w:eastAsia="pl-PL"/>
        </w:rPr>
      </w:pPr>
    </w:p>
    <w:p w14:paraId="1C893054"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§6</w:t>
      </w:r>
    </w:p>
    <w:p w14:paraId="560FD74A"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Rozliczenia</w:t>
      </w:r>
    </w:p>
    <w:p w14:paraId="38C30461" w14:textId="77777777" w:rsidR="00FE3CF5" w:rsidRPr="00FE3CF5" w:rsidRDefault="00FE3CF5" w:rsidP="00FE3CF5">
      <w:pPr>
        <w:spacing w:line="240" w:lineRule="auto"/>
        <w:jc w:val="both"/>
        <w:rPr>
          <w:rFonts w:ascii="Arial" w:hAnsi="Arial" w:cs="Arial"/>
        </w:rPr>
      </w:pPr>
      <w:r w:rsidRPr="00FE3CF5">
        <w:rPr>
          <w:rFonts w:ascii="Arial" w:hAnsi="Arial" w:cs="Arial"/>
        </w:rPr>
        <w:t>1.Wynagrodzenie na rzecz ZLECENIOBIORCY, zostanie uregulowane przez ZLECENIODAWCĘ w postaci płatności częściowych po zrealizowaniu zgodnie z § 4 usługi doradczej.</w:t>
      </w:r>
    </w:p>
    <w:p w14:paraId="2C8BD68E" w14:textId="77777777" w:rsidR="00FE3CF5" w:rsidRPr="00FE3CF5" w:rsidRDefault="00FE3CF5" w:rsidP="00FE3CF5">
      <w:pPr>
        <w:spacing w:line="240" w:lineRule="auto"/>
        <w:jc w:val="both"/>
        <w:rPr>
          <w:rFonts w:ascii="Arial" w:eastAsia="Times New Roman" w:hAnsi="Arial" w:cs="Arial"/>
          <w:lang w:eastAsia="pl-PL"/>
        </w:rPr>
      </w:pPr>
      <w:r w:rsidRPr="00FE3CF5">
        <w:rPr>
          <w:rFonts w:ascii="Arial" w:hAnsi="Arial" w:cs="Arial"/>
        </w:rPr>
        <w:t xml:space="preserve">2. </w:t>
      </w:r>
      <w:r w:rsidRPr="00FE3CF5">
        <w:rPr>
          <w:rFonts w:ascii="Arial" w:eastAsia="Times New Roman" w:hAnsi="Arial" w:cs="Arial"/>
          <w:lang w:eastAsia="pl-PL"/>
        </w:rPr>
        <w:t>Strony ustalają, że ZLECENIOBIORCA</w:t>
      </w:r>
      <w:r w:rsidRPr="00FE3CF5">
        <w:rPr>
          <w:rFonts w:ascii="Arial" w:eastAsia="Times New Roman" w:hAnsi="Arial" w:cs="Arial"/>
          <w:lang w:eastAsia="pl-PL"/>
        </w:rPr>
        <w:tab/>
        <w:t xml:space="preserve"> wystawi fakturę w terminie 7 (słownie: siedmiu) dni od daty podpisania, bez zastrzeżeń, protokołu zdawczo-odbiorczego zrealizowanych prac, z zastrzeżeniem ust. 5.</w:t>
      </w:r>
    </w:p>
    <w:p w14:paraId="0BB2CCD9" w14:textId="77777777" w:rsidR="00FE3CF5" w:rsidRPr="00FE3CF5" w:rsidRDefault="00FE3CF5" w:rsidP="00FE3CF5">
      <w:pPr>
        <w:spacing w:line="240" w:lineRule="auto"/>
        <w:jc w:val="both"/>
        <w:rPr>
          <w:rFonts w:ascii="Arial" w:eastAsia="Times New Roman" w:hAnsi="Arial" w:cs="Arial"/>
          <w:lang w:eastAsia="pl-PL"/>
        </w:rPr>
      </w:pPr>
      <w:r w:rsidRPr="00FE3CF5">
        <w:rPr>
          <w:rFonts w:ascii="Arial" w:eastAsia="Times New Roman" w:hAnsi="Arial" w:cs="Arial"/>
          <w:lang w:eastAsia="pl-PL"/>
        </w:rPr>
        <w:t>3.Zapłata za wykonaną usługę doradczą będzie realizowana na następujący rachunek ZLECENIOBIORCY: …………………………………….. w terminie 30 (słownie: trzydziestu) dni kalendarzowych od dnia dostarczenia prawidłowo wystawionej faktury do siedziby Zamawiającego.</w:t>
      </w:r>
    </w:p>
    <w:p w14:paraId="65694A57"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4.Za datę uregulowania płatności przyjmuje się datę obciążenia rachunku bankowego Zamawiającego. W razie uchybienia przez Zamawiającego terminowi płatności faktury Wykonawca ma prawo żądać zapłaty odsetek w wysokości wynikającej z ustawy.</w:t>
      </w:r>
    </w:p>
    <w:p w14:paraId="1355DD93" w14:textId="77777777" w:rsidR="00FE3CF5" w:rsidRPr="00FE3CF5" w:rsidRDefault="00FE3CF5" w:rsidP="00FE3CF5">
      <w:pPr>
        <w:spacing w:line="240" w:lineRule="auto"/>
        <w:jc w:val="both"/>
        <w:rPr>
          <w:rFonts w:ascii="Arial" w:hAnsi="Arial" w:cs="Arial"/>
        </w:rPr>
      </w:pPr>
      <w:r w:rsidRPr="00FE3CF5">
        <w:rPr>
          <w:rFonts w:ascii="Arial" w:hAnsi="Arial" w:cs="Arial"/>
        </w:rPr>
        <w:t>5.Podstawą do wystawienia faktury VAT będzie uznanie usługi doradczej za należycie wykonaną zgodnie z § 4 ust. 5.</w:t>
      </w:r>
    </w:p>
    <w:p w14:paraId="60220E71"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6.Dokument, o którym mowa w § 4 ust. 5 musi być załączony do faktury VAT. Dokument ten będzie stanowić integralną część faktury VAT.</w:t>
      </w:r>
    </w:p>
    <w:p w14:paraId="1590EE2E" w14:textId="77777777" w:rsidR="00FE3CF5" w:rsidRPr="00FE3CF5" w:rsidRDefault="00FE3CF5" w:rsidP="00FE3CF5">
      <w:pPr>
        <w:spacing w:after="0" w:line="240" w:lineRule="auto"/>
        <w:jc w:val="both"/>
        <w:rPr>
          <w:rFonts w:ascii="Arial" w:eastAsia="Times New Roman" w:hAnsi="Arial" w:cs="Arial"/>
          <w:lang w:eastAsia="pl-PL"/>
        </w:rPr>
      </w:pPr>
    </w:p>
    <w:p w14:paraId="740E081D"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lastRenderedPageBreak/>
        <w:t>§7</w:t>
      </w:r>
    </w:p>
    <w:p w14:paraId="595A4395" w14:textId="77777777" w:rsidR="00FE3CF5" w:rsidRPr="00FE3CF5" w:rsidRDefault="00FE3CF5" w:rsidP="00FE3CF5">
      <w:pPr>
        <w:keepNext/>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Poufność</w:t>
      </w:r>
    </w:p>
    <w:p w14:paraId="76DF9F7D" w14:textId="77777777" w:rsidR="00FE3CF5" w:rsidRPr="00FE3CF5" w:rsidRDefault="00FE3CF5" w:rsidP="00FE3CF5">
      <w:pPr>
        <w:spacing w:line="240" w:lineRule="auto"/>
        <w:jc w:val="both"/>
        <w:rPr>
          <w:rFonts w:ascii="Arial" w:hAnsi="Arial" w:cs="Arial"/>
        </w:rPr>
      </w:pPr>
      <w:r w:rsidRPr="00FE3CF5">
        <w:rPr>
          <w:rFonts w:ascii="Arial" w:hAnsi="Arial" w:cs="Arial"/>
        </w:rPr>
        <w:t>1.Strony wzajemnie zobowiązują się do zachowania w tajemnicy informacji, które nie mają statusu informacji publicznych, uzyskanych w trakcie i w związku z realizacją umowy i stanowiących tajemnicę przedsiębiorcy, w rozumieniu przepisów o zwalczaniu nieuczciwej konkurencji.</w:t>
      </w:r>
    </w:p>
    <w:p w14:paraId="7BF681FB"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2.Obowiązek zachowania tajemnicy, o którym mowa w ust. 1 trwa przez okres obowiązywania umowy i rok po jej zakończeniu, rozwiązaniu lub wygaśnięciu.</w:t>
      </w:r>
    </w:p>
    <w:p w14:paraId="3AE578E3"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3.Zwolnienie stron z obowiązku zachowania tajemnicy, o którym mowa w ust. 1 może nastąpić wyłącznie na podstawie pisemnej pod rygorem nieważności zgody drugiej strony lub na podstawie przepisów prawa.</w:t>
      </w:r>
    </w:p>
    <w:p w14:paraId="105B7C4D"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§8</w:t>
      </w:r>
    </w:p>
    <w:p w14:paraId="20BC55AA"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Osoby odpowiedzialne za realizację Umowy</w:t>
      </w:r>
    </w:p>
    <w:p w14:paraId="742F1D5E"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1.Do kierowania i koordynowania spraw związanych z realizacją Umowy ze strony ZLECENIODAWCY wyznaczeni są:</w:t>
      </w:r>
    </w:p>
    <w:p w14:paraId="4E868B58" w14:textId="77777777" w:rsidR="00FE3CF5" w:rsidRPr="00FE3CF5" w:rsidRDefault="00FE3CF5" w:rsidP="00FE3CF5">
      <w:pPr>
        <w:numPr>
          <w:ilvl w:val="3"/>
          <w:numId w:val="31"/>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1A9C93E6" w14:textId="77777777" w:rsidR="00FE3CF5" w:rsidRPr="00FE3CF5" w:rsidRDefault="00FE3CF5" w:rsidP="00FE3CF5">
      <w:pPr>
        <w:numPr>
          <w:ilvl w:val="3"/>
          <w:numId w:val="31"/>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03E2ABBC"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2.Do realizacji odbiorów jakościowych usług doradczych zrealizowanych w ramach niniejszej Umowy ze strony ZLECENIODAWCY upoważnieni są:</w:t>
      </w:r>
    </w:p>
    <w:p w14:paraId="29E30239" w14:textId="77777777" w:rsidR="00FE3CF5" w:rsidRPr="00FE3CF5" w:rsidRDefault="00FE3CF5" w:rsidP="00FE3CF5">
      <w:pPr>
        <w:numPr>
          <w:ilvl w:val="3"/>
          <w:numId w:val="32"/>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osoby wskazane w ust. 1,</w:t>
      </w:r>
    </w:p>
    <w:p w14:paraId="04D8FDA8" w14:textId="77777777" w:rsidR="00FE3CF5" w:rsidRPr="00FE3CF5" w:rsidRDefault="00FE3CF5" w:rsidP="00FE3CF5">
      <w:pPr>
        <w:numPr>
          <w:ilvl w:val="3"/>
          <w:numId w:val="32"/>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1387CB4F" w14:textId="77777777" w:rsidR="00FE3CF5" w:rsidRPr="00FE3CF5" w:rsidRDefault="00FE3CF5" w:rsidP="00FE3CF5">
      <w:pPr>
        <w:numPr>
          <w:ilvl w:val="3"/>
          <w:numId w:val="32"/>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5B8F4ECB"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3.Do kierowania i koordynowania spraw związanych z realizacją Umowy ze strony ZLECENIOBIORCY wyznaczony jest: </w:t>
      </w:r>
    </w:p>
    <w:p w14:paraId="23CEAB52" w14:textId="77777777" w:rsidR="00FE3CF5" w:rsidRPr="00FE3CF5" w:rsidRDefault="00FE3CF5" w:rsidP="00FE3CF5">
      <w:pPr>
        <w:numPr>
          <w:ilvl w:val="3"/>
          <w:numId w:val="33"/>
        </w:numPr>
        <w:spacing w:after="0" w:line="240" w:lineRule="auto"/>
        <w:jc w:val="both"/>
        <w:rPr>
          <w:rFonts w:ascii="Arial" w:eastAsia="Times New Roman" w:hAnsi="Arial" w:cs="Arial"/>
          <w:lang w:eastAsia="pl-PL"/>
        </w:rPr>
      </w:pPr>
      <w:r w:rsidRPr="00FE3CF5">
        <w:rPr>
          <w:rFonts w:ascii="Arial" w:eastAsia="Times New Roman" w:hAnsi="Arial" w:cs="Arial"/>
          <w:lang w:eastAsia="pl-PL"/>
        </w:rPr>
        <w:t>p. ………...............……..…….  tel.  …………………, e-mail: …....................................</w:t>
      </w:r>
    </w:p>
    <w:p w14:paraId="4A8F4001" w14:textId="77777777" w:rsidR="00FE3CF5" w:rsidRPr="00FE3CF5" w:rsidRDefault="00FE3CF5" w:rsidP="00FE3CF5">
      <w:pPr>
        <w:spacing w:after="0" w:line="240" w:lineRule="auto"/>
        <w:jc w:val="both"/>
        <w:rPr>
          <w:rFonts w:ascii="Arial" w:eastAsia="Times New Roman" w:hAnsi="Arial" w:cs="Arial"/>
          <w:lang w:eastAsia="pl-PL"/>
        </w:rPr>
      </w:pPr>
    </w:p>
    <w:p w14:paraId="749750AF" w14:textId="77777777" w:rsidR="00FE3CF5" w:rsidRPr="00FE3CF5" w:rsidRDefault="00FE3CF5" w:rsidP="00FE3CF5">
      <w:pPr>
        <w:suppressAutoHyphens/>
        <w:autoSpaceDN w:val="0"/>
        <w:spacing w:after="0" w:line="240" w:lineRule="auto"/>
        <w:jc w:val="center"/>
        <w:textAlignment w:val="baseline"/>
        <w:rPr>
          <w:rFonts w:ascii="Arial" w:eastAsia="Times New Roman" w:hAnsi="Arial" w:cs="Arial"/>
          <w:b/>
          <w:bCs/>
          <w:kern w:val="3"/>
          <w:lang w:eastAsia="zh-CN"/>
        </w:rPr>
      </w:pPr>
      <w:r w:rsidRPr="00FE3CF5">
        <w:rPr>
          <w:rFonts w:ascii="Arial" w:eastAsia="Times New Roman" w:hAnsi="Arial" w:cs="Arial"/>
          <w:b/>
          <w:bCs/>
          <w:kern w:val="3"/>
          <w:lang w:eastAsia="zh-CN"/>
        </w:rPr>
        <w:t>§9</w:t>
      </w:r>
    </w:p>
    <w:p w14:paraId="6BFF401C" w14:textId="77777777" w:rsidR="00FE3CF5" w:rsidRPr="00FE3CF5" w:rsidRDefault="00FE3CF5" w:rsidP="00FE3CF5">
      <w:pPr>
        <w:numPr>
          <w:ilvl w:val="3"/>
          <w:numId w:val="56"/>
        </w:numPr>
        <w:suppressAutoHyphens/>
        <w:autoSpaceDN w:val="0"/>
        <w:spacing w:after="0" w:line="240" w:lineRule="auto"/>
        <w:ind w:left="284" w:hanging="284"/>
        <w:jc w:val="both"/>
        <w:textAlignment w:val="baseline"/>
        <w:rPr>
          <w:rFonts w:ascii="Arial" w:eastAsia="Times New Roman" w:hAnsi="Arial" w:cs="Arial"/>
          <w:kern w:val="3"/>
          <w:lang w:eastAsia="zh-CN"/>
        </w:rPr>
      </w:pPr>
      <w:r w:rsidRPr="00FE3CF5">
        <w:rPr>
          <w:rFonts w:ascii="Arial" w:eastAsia="Times New Roman" w:hAnsi="Arial" w:cs="Arial"/>
          <w:b/>
          <w:bCs/>
          <w:kern w:val="3"/>
          <w:lang w:eastAsia="zh-CN"/>
        </w:rPr>
        <w:t xml:space="preserve">ZLECENIODAWCY </w:t>
      </w:r>
      <w:r w:rsidRPr="00FE3CF5">
        <w:rPr>
          <w:rFonts w:ascii="Arial" w:eastAsia="Times New Roman" w:hAnsi="Arial" w:cs="Arial"/>
          <w:kern w:val="3"/>
          <w:lang w:eastAsia="zh-CN"/>
        </w:rPr>
        <w:t xml:space="preserve">przysługiwać będzie prawo do dochodzenia odszkodowania - w wysokości szkody, jaką poniósł w wyniku zwłoki, niewykonania lub nienależytego wykonania umowy przez </w:t>
      </w:r>
      <w:r w:rsidRPr="00FE3CF5">
        <w:rPr>
          <w:rFonts w:ascii="Arial" w:eastAsia="Times New Roman" w:hAnsi="Arial" w:cs="Arial"/>
          <w:b/>
          <w:bCs/>
          <w:kern w:val="3"/>
          <w:lang w:eastAsia="zh-CN"/>
        </w:rPr>
        <w:t>ZLECENIOBIORCĘ</w:t>
      </w:r>
      <w:r w:rsidRPr="00FE3CF5">
        <w:rPr>
          <w:rFonts w:ascii="Arial" w:eastAsia="Times New Roman" w:hAnsi="Arial" w:cs="Arial"/>
          <w:kern w:val="3"/>
          <w:lang w:eastAsia="zh-CN"/>
        </w:rPr>
        <w:t>, z zastrzeżeniem ust. 2.</w:t>
      </w:r>
      <w:bookmarkStart w:id="20" w:name="_Hlk104802162"/>
    </w:p>
    <w:p w14:paraId="3A4B59CC" w14:textId="77777777" w:rsidR="00FE3CF5" w:rsidRPr="00FE3CF5" w:rsidRDefault="00FE3CF5" w:rsidP="00FE3CF5">
      <w:pPr>
        <w:numPr>
          <w:ilvl w:val="3"/>
          <w:numId w:val="56"/>
        </w:numPr>
        <w:suppressAutoHyphens/>
        <w:autoSpaceDN w:val="0"/>
        <w:spacing w:after="0" w:line="240" w:lineRule="auto"/>
        <w:ind w:left="284" w:hanging="284"/>
        <w:jc w:val="both"/>
        <w:textAlignment w:val="baseline"/>
        <w:rPr>
          <w:rFonts w:ascii="Arial" w:eastAsia="Times New Roman" w:hAnsi="Arial" w:cs="Arial"/>
          <w:kern w:val="3"/>
          <w:lang w:eastAsia="zh-CN"/>
        </w:rPr>
      </w:pPr>
      <w:r w:rsidRPr="00FE3CF5">
        <w:rPr>
          <w:rFonts w:ascii="Arial" w:hAnsi="Arial" w:cs="Arial"/>
          <w:color w:val="00000A"/>
        </w:rPr>
        <w:t xml:space="preserve">ZLECENIOBIORCA zobowiązuje się do zawarcia na własny koszt odpowiednich umów ubezpieczenia z tytułu szkód, które mogą zaistnieć w związku z określonymi zdarzeniami losowymi, oraz od odpowiedzialności cywilnej na czas realizacji usług objętych umową  </w:t>
      </w:r>
      <w:r w:rsidRPr="00FE3CF5">
        <w:rPr>
          <w:rFonts w:ascii="Arial" w:eastAsia="Times New Roman" w:hAnsi="Arial" w:cs="Arial"/>
          <w:bCs/>
          <w:kern w:val="3"/>
          <w:lang w:eastAsia="zh-CN"/>
        </w:rPr>
        <w:t>do wysokości 1.400.000 zł (słownie: jeden milion czterysta tysięcy)</w:t>
      </w:r>
      <w:r w:rsidRPr="00FE3CF5">
        <w:rPr>
          <w:rFonts w:ascii="Arial" w:hAnsi="Arial" w:cs="Arial"/>
          <w:color w:val="00000A"/>
        </w:rPr>
        <w:t>.</w:t>
      </w:r>
      <w:r w:rsidRPr="00FE3CF5">
        <w:rPr>
          <w:rFonts w:ascii="Arial" w:hAnsi="Arial" w:cs="Arial"/>
          <w:b/>
          <w:bCs/>
          <w:kern w:val="3"/>
          <w:lang w:eastAsia="zh-CN"/>
        </w:rPr>
        <w:t xml:space="preserve"> </w:t>
      </w:r>
      <w:r w:rsidRPr="00FE3CF5">
        <w:rPr>
          <w:rFonts w:ascii="Arial" w:eastAsia="Times New Roman" w:hAnsi="Arial" w:cs="Arial"/>
          <w:b/>
          <w:bCs/>
          <w:kern w:val="3"/>
          <w:lang w:eastAsia="zh-CN"/>
        </w:rPr>
        <w:t>STRONY</w:t>
      </w:r>
      <w:r w:rsidRPr="00FE3CF5">
        <w:rPr>
          <w:rFonts w:ascii="Arial" w:eastAsia="Times New Roman" w:hAnsi="Arial" w:cs="Arial"/>
          <w:bCs/>
          <w:kern w:val="3"/>
          <w:lang w:eastAsia="zh-CN"/>
        </w:rPr>
        <w:t xml:space="preserve"> ograniczają odpowiedzialność cywilną </w:t>
      </w:r>
      <w:r w:rsidRPr="00FE3CF5">
        <w:rPr>
          <w:rFonts w:ascii="Arial" w:eastAsia="Times New Roman" w:hAnsi="Arial" w:cs="Arial"/>
          <w:b/>
          <w:bCs/>
          <w:kern w:val="3"/>
          <w:lang w:eastAsia="zh-CN"/>
        </w:rPr>
        <w:t>ZLECENIOBIORCY</w:t>
      </w:r>
      <w:r w:rsidRPr="00FE3CF5">
        <w:rPr>
          <w:rFonts w:ascii="Arial" w:eastAsia="Times New Roman" w:hAnsi="Arial" w:cs="Arial"/>
          <w:bCs/>
          <w:kern w:val="3"/>
          <w:lang w:eastAsia="zh-CN"/>
        </w:rPr>
        <w:t xml:space="preserve"> do tej wysokości</w:t>
      </w:r>
    </w:p>
    <w:bookmarkEnd w:id="20"/>
    <w:p w14:paraId="77C0C90A" w14:textId="77777777" w:rsidR="00FE3CF5" w:rsidRPr="00FE3CF5" w:rsidRDefault="00FE3CF5" w:rsidP="00FE3CF5">
      <w:pPr>
        <w:numPr>
          <w:ilvl w:val="3"/>
          <w:numId w:val="56"/>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W przypadku zwłoki w wykonaniu usługi, w stosunku do terminu jej wykonania uzgodnionego zgodnie z §4 ust. 1 i 2 niniejszej Umowy, z przyczyn za które odpowiedzialność ponosi ZLECENIOBIORCA, zostanie on obciążony karą umowną w wysokości 0,1 % (słownie: jedna dziesiąta procent) wartości netto wynagrodzenia ustalonego zgodnie z §4 ust. 1 i 2 niniejszej Umowy za każdy dzień kalendarzowy zwłoki w jej wykonaniu, lecz nie więcej niż 20% (słownie: dwadzieścia procent) wartości netto wynagrodzenia ustalonego zgodnie z §4 ust. 1 i 2 niniejszej Umowy za poszczególną usługę.</w:t>
      </w:r>
    </w:p>
    <w:p w14:paraId="39ED6DFC" w14:textId="77777777" w:rsidR="00FE3CF5" w:rsidRPr="00FE3CF5" w:rsidRDefault="00FE3CF5" w:rsidP="00FE3CF5">
      <w:pPr>
        <w:numPr>
          <w:ilvl w:val="3"/>
          <w:numId w:val="56"/>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Zastrzeżenie kary umownej nie wyłącza uprawnienia ZLECENIODAWCY do dochodzenia odszkodowania na ogólnych zasadach polskiego Kodeksu Cywilnego w wysokości przewyższającej karę umowną. Łączna wysokość kar umownych określonych w niniejszym paragrafie nie może przekroczyć kwoty stanowiącej 50% (słownie: pięćdziesiąt procent) wynagrodzenia brutto określonego w §5 ust. 1 Umowy.</w:t>
      </w:r>
    </w:p>
    <w:p w14:paraId="64A11F02" w14:textId="77777777" w:rsidR="00FE3CF5" w:rsidRPr="00FE3CF5" w:rsidRDefault="00FE3CF5" w:rsidP="00FE3CF5">
      <w:pPr>
        <w:numPr>
          <w:ilvl w:val="3"/>
          <w:numId w:val="56"/>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W przypadku odstąpienia od Umowy przez ZLECENIODAWCĘ z powodu określonego w §11 ust. 10 niniejszej Umowy, Wykonawca zapłaci Zamawiającemu karę umowną w wysokości 30% (słownie: trzydzieści procent) wartości brutto wynagrodzenia wskazanego w §5 ust. 1 Umowy.</w:t>
      </w:r>
    </w:p>
    <w:p w14:paraId="142F6DFD" w14:textId="77777777" w:rsidR="00FE3CF5" w:rsidRPr="00FE3CF5" w:rsidRDefault="00FE3CF5" w:rsidP="00FE3CF5">
      <w:pPr>
        <w:numPr>
          <w:ilvl w:val="3"/>
          <w:numId w:val="56"/>
        </w:numPr>
        <w:spacing w:after="0" w:line="240" w:lineRule="auto"/>
        <w:ind w:left="426"/>
        <w:jc w:val="both"/>
        <w:rPr>
          <w:rFonts w:ascii="Arial" w:eastAsia="Times New Roman" w:hAnsi="Arial" w:cs="Arial"/>
          <w:lang w:eastAsia="pl-PL"/>
        </w:rPr>
      </w:pPr>
      <w:r w:rsidRPr="00FE3CF5">
        <w:rPr>
          <w:rFonts w:ascii="Arial" w:eastAsia="Times New Roman" w:hAnsi="Arial" w:cs="Arial"/>
          <w:lang w:eastAsia="pl-PL"/>
        </w:rPr>
        <w:t>Zamawiający uprawniony jest do potrącenia kwoty naliczonej kary umownej z wynagrodzenia należnego ZLECENIOBIORCY.</w:t>
      </w:r>
    </w:p>
    <w:p w14:paraId="7A9B49B7" w14:textId="77777777" w:rsidR="00FE3CF5" w:rsidRPr="00FE3CF5" w:rsidRDefault="00FE3CF5" w:rsidP="00FE3CF5">
      <w:pPr>
        <w:numPr>
          <w:ilvl w:val="3"/>
          <w:numId w:val="56"/>
        </w:numPr>
        <w:spacing w:after="0" w:line="240" w:lineRule="auto"/>
        <w:ind w:left="426"/>
        <w:jc w:val="both"/>
        <w:rPr>
          <w:rFonts w:ascii="Arial" w:eastAsia="Times New Roman" w:hAnsi="Arial" w:cs="Arial"/>
          <w:lang w:eastAsia="pl-PL"/>
        </w:rPr>
      </w:pPr>
      <w:r w:rsidRPr="00FE3CF5">
        <w:rPr>
          <w:rFonts w:ascii="Arial" w:hAnsi="Arial" w:cs="Arial"/>
        </w:rPr>
        <w:t>ZLECENIODAWCA może odstąpić od Umowy w przypadku dwukrotnej odmowy przyjęcia przez ZLECENIOBIORCĘ usługi do realizacji.</w:t>
      </w:r>
    </w:p>
    <w:p w14:paraId="3267E446" w14:textId="77777777" w:rsidR="00FE3CF5" w:rsidRPr="00FE3CF5" w:rsidRDefault="00FE3CF5" w:rsidP="00FE3CF5">
      <w:pPr>
        <w:spacing w:after="0" w:line="240" w:lineRule="auto"/>
        <w:ind w:left="426"/>
        <w:jc w:val="both"/>
        <w:rPr>
          <w:rFonts w:ascii="Arial" w:eastAsia="Times New Roman" w:hAnsi="Arial" w:cs="Arial"/>
          <w:lang w:eastAsia="pl-PL"/>
        </w:rPr>
      </w:pPr>
    </w:p>
    <w:p w14:paraId="56AD0F65" w14:textId="77777777" w:rsidR="00FE3CF5" w:rsidRPr="00FE3CF5" w:rsidRDefault="00FE3CF5" w:rsidP="00FE3CF5">
      <w:pPr>
        <w:spacing w:after="0" w:line="240" w:lineRule="auto"/>
        <w:jc w:val="center"/>
        <w:rPr>
          <w:rFonts w:ascii="Arial" w:eastAsia="Times New Roman" w:hAnsi="Arial" w:cs="Arial"/>
          <w:lang w:eastAsia="pl-PL"/>
        </w:rPr>
      </w:pPr>
    </w:p>
    <w:p w14:paraId="483477D9"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§10</w:t>
      </w:r>
    </w:p>
    <w:p w14:paraId="1FE697BA"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Zgodnie z art. 13 ust. 1 i ust. 2 Rozporządzenia Parlamentu Europejskiego i Rady (UE) 2016/679 z dnia 27 kwietnia 2016 r. (ogólnego Rozporządzenia o ochronie danych osobowych) Kupujący informuje, że:</w:t>
      </w:r>
    </w:p>
    <w:p w14:paraId="6C577084"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1.</w:t>
      </w:r>
      <w:r w:rsidRPr="00FE3CF5">
        <w:rPr>
          <w:rFonts w:ascii="Arial" w:eastAsia="Times New Roman" w:hAnsi="Arial" w:cs="Arial"/>
          <w:lang w:eastAsia="pl-PL"/>
        </w:rPr>
        <w:tab/>
        <w:t>Administratorem danych osobowych osób reprezentujących SPRZEDAWCĘ oraz osoby wskazanej w §7 ust. 2 Umowy jest PKP Szybka Kolej Miejska w Trójmieście  Sp. z o.o.  z siedzibą przy ul. Morskiej 350 A, 81-002 Gdynia;</w:t>
      </w:r>
    </w:p>
    <w:p w14:paraId="71846FC3"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2.</w:t>
      </w:r>
      <w:r w:rsidRPr="00FE3CF5">
        <w:rPr>
          <w:rFonts w:ascii="Arial" w:eastAsia="Times New Roman" w:hAnsi="Arial" w:cs="Arial"/>
          <w:lang w:eastAsia="pl-PL"/>
        </w:rPr>
        <w:tab/>
        <w:t xml:space="preserve">Dane kontaktowe Inspektora ochrony danych wyznaczonego przez Administratora w PKP Szybka Kolej Miejska w Trójmieście Sp. z o.o.: </w:t>
      </w:r>
    </w:p>
    <w:p w14:paraId="00C076C4" w14:textId="77777777" w:rsidR="00FE3CF5" w:rsidRPr="00FE3CF5" w:rsidRDefault="00FE3CF5" w:rsidP="00FE3CF5">
      <w:pPr>
        <w:spacing w:after="0" w:line="240" w:lineRule="auto"/>
        <w:jc w:val="both"/>
        <w:rPr>
          <w:rFonts w:ascii="Arial" w:eastAsia="Times New Roman" w:hAnsi="Arial" w:cs="Arial"/>
          <w:lang w:val="en-US" w:eastAsia="pl-PL"/>
        </w:rPr>
      </w:pPr>
      <w:r w:rsidRPr="00FE3CF5">
        <w:rPr>
          <w:rFonts w:ascii="Arial" w:eastAsia="Times New Roman" w:hAnsi="Arial" w:cs="Arial"/>
          <w:lang w:val="en-US" w:eastAsia="pl-PL"/>
        </w:rPr>
        <w:t>daneosobowe@skm.pkp.pl, tel. 58 721 29 69;</w:t>
      </w:r>
    </w:p>
    <w:p w14:paraId="7298F878"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3.</w:t>
      </w:r>
      <w:r w:rsidRPr="00FE3CF5">
        <w:rPr>
          <w:rFonts w:ascii="Arial" w:eastAsia="Times New Roman" w:hAnsi="Arial" w:cs="Arial"/>
          <w:lang w:eastAsia="pl-PL"/>
        </w:rPr>
        <w:tab/>
        <w:t>Dane osobowe wskazanej w ust.1 przetwarzane będą w celu realizacji umowy, na podstawie art. 6 ust. 1 pkt b-d w/w Rozporządzenia i nie będą udostępniane innym podmiotom z wyłączeniem państwowych służb kontrolnych. Odbiorcami danych będą osoby lub podmioty związane z realizacją Umowy oraz przetwarzaniem danych u Administratora.</w:t>
      </w:r>
    </w:p>
    <w:p w14:paraId="7181076E"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4.</w:t>
      </w:r>
      <w:r w:rsidRPr="00FE3CF5">
        <w:rPr>
          <w:rFonts w:ascii="Arial" w:eastAsia="Times New Roman" w:hAnsi="Arial" w:cs="Arial"/>
          <w:lang w:eastAsia="pl-PL"/>
        </w:rPr>
        <w:tab/>
        <w:t>Dane osobowe wskazane w ust.1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7E070BA8"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5.</w:t>
      </w:r>
      <w:r w:rsidRPr="00FE3CF5">
        <w:rPr>
          <w:rFonts w:ascii="Arial" w:eastAsia="Times New Roman" w:hAnsi="Arial" w:cs="Arial"/>
          <w:lang w:eastAsia="pl-PL"/>
        </w:rPr>
        <w:tab/>
        <w:t>Osoby wskazane w ust.1 mają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F57203E"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6.</w:t>
      </w:r>
      <w:r w:rsidRPr="00FE3CF5">
        <w:rPr>
          <w:rFonts w:ascii="Arial" w:eastAsia="Times New Roman" w:hAnsi="Arial" w:cs="Arial"/>
          <w:lang w:eastAsia="pl-PL"/>
        </w:rPr>
        <w:tab/>
        <w:t>Osoby wskazane w ust. 1 mają  prawo wniesienia skargi do organu nadzorczego, Prezesa Urzędu Ochrony Danych Osobowych, gdy uznają że przetwarzanie danych osobowych narusza przepisy w/w Rozporządzenia.</w:t>
      </w:r>
    </w:p>
    <w:p w14:paraId="7C7CE03C"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7.</w:t>
      </w:r>
      <w:r w:rsidRPr="00FE3CF5">
        <w:rPr>
          <w:rFonts w:ascii="Arial" w:eastAsia="Times New Roman" w:hAnsi="Arial" w:cs="Arial"/>
          <w:lang w:eastAsia="pl-PL"/>
        </w:rPr>
        <w:tab/>
        <w:t>Dane osobowe wskazane w ust. 1 nie będą przetwarzane w sposób zautomatyzowany, w tym podlegały profilowaniu w rozumieniu RODO.</w:t>
      </w:r>
    </w:p>
    <w:p w14:paraId="5DB3456C"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8.</w:t>
      </w:r>
      <w:r w:rsidRPr="00FE3CF5">
        <w:rPr>
          <w:rFonts w:ascii="Arial" w:eastAsia="Times New Roman" w:hAnsi="Arial" w:cs="Arial"/>
          <w:lang w:eastAsia="pl-PL"/>
        </w:rPr>
        <w:tab/>
        <w:t xml:space="preserve">Podanie przez SPRZEDAWCĘ danych osobowych wskazanych w ust.1 jest warunkiem umownym zawarcia umowy. </w:t>
      </w:r>
    </w:p>
    <w:p w14:paraId="417B222A"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9.</w:t>
      </w:r>
      <w:r w:rsidRPr="00FE3CF5">
        <w:rPr>
          <w:rFonts w:ascii="Arial" w:eastAsia="Times New Roman" w:hAnsi="Arial" w:cs="Arial"/>
          <w:lang w:eastAsia="pl-PL"/>
        </w:rPr>
        <w:tab/>
        <w:t>SPRZEDAWCA ma obowiązek poinformowania osób wskazanych w ust. 1 o treści niniejszego paragrafu.</w:t>
      </w:r>
    </w:p>
    <w:p w14:paraId="2BDA8E9C" w14:textId="77777777" w:rsidR="00FE3CF5" w:rsidRPr="00FE3CF5" w:rsidRDefault="00FE3CF5" w:rsidP="00FE3CF5">
      <w:pPr>
        <w:spacing w:after="0" w:line="240" w:lineRule="auto"/>
        <w:jc w:val="both"/>
        <w:rPr>
          <w:rFonts w:ascii="Arial" w:eastAsia="Times New Roman" w:hAnsi="Arial" w:cs="Arial"/>
          <w:lang w:eastAsia="pl-PL"/>
        </w:rPr>
      </w:pPr>
    </w:p>
    <w:p w14:paraId="7A9DB8FB"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§11</w:t>
      </w:r>
    </w:p>
    <w:p w14:paraId="0FCE6BE0" w14:textId="77777777" w:rsidR="00FE3CF5" w:rsidRPr="00FE3CF5" w:rsidRDefault="00FE3CF5" w:rsidP="00FE3CF5">
      <w:pPr>
        <w:spacing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Postanowienia końcowe</w:t>
      </w:r>
    </w:p>
    <w:p w14:paraId="7D0D190F"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1. Zmiana postanowień umowy może nastąpić za zgodą obu stron, wyrażoną na piśmie pod rygorem nieważności.2. Strony dopuszczają możliwość rozwiązania umowy z jednomiesięcznym okresem wypowiedzenia ze skutkiem na koniec miesiąca.</w:t>
      </w:r>
    </w:p>
    <w:p w14:paraId="7A87467D"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3.ZLECENIOBIORCA nie ma prawa dokonywania przelewu wierzytelności wobec ZLECENIODAWCY wynikających z realizacji niniejszej Umowy bez jego zgody wyrażonej w formie pisemnej pod rygorem nieważności. </w:t>
      </w:r>
    </w:p>
    <w:p w14:paraId="32A814EF"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4. ZLECENIOBIORCA oświadcza, iż wyraża zgodę na sprawdzanie swojej działalności w systemach KRD.</w:t>
      </w:r>
    </w:p>
    <w:p w14:paraId="7537E179"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5. W sprawach nie uregulowanych niniejszą Umową mają zastosowanie przepisy prawa polskiego, a w szczególności Kodeksu Cywilnego.</w:t>
      </w:r>
    </w:p>
    <w:p w14:paraId="7BD1D830"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6.Spory mogące wynikać z niniejszej Umowy podlegają rozstrzygnięciu sądów powszechnych właściwych miejscowo ze względu na siedzibę ZLECENIODAWCY.</w:t>
      </w:r>
    </w:p>
    <w:p w14:paraId="3C5FA5BE"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7. ZLECENIODAWCA zgodnie z art. 4c Ustawy z dn. 08.03.2013 r. o przeciwdziałaniu nadmiernym opóźnieniom w transakcjach handlowych oświadcza, że posiada status dużego przedsiębiorcy w rozumieniu art. 4 pkt 6 ww. Ustawy.</w:t>
      </w:r>
    </w:p>
    <w:p w14:paraId="3C66510D"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8.Umowę sporządzono w dwóch jednobrzmiących egzemplarzach, po jednym dla każdej ze stron.</w:t>
      </w:r>
    </w:p>
    <w:p w14:paraId="3C403032" w14:textId="77777777" w:rsidR="00FE3CF5" w:rsidRPr="00FE3CF5" w:rsidRDefault="00FE3CF5" w:rsidP="00FE3CF5">
      <w:pPr>
        <w:spacing w:line="240" w:lineRule="auto"/>
        <w:jc w:val="both"/>
        <w:rPr>
          <w:rFonts w:ascii="Arial" w:hAnsi="Arial" w:cs="Arial"/>
        </w:rPr>
      </w:pPr>
      <w:r w:rsidRPr="00FE3CF5">
        <w:rPr>
          <w:rFonts w:ascii="Arial" w:hAnsi="Arial" w:cs="Arial"/>
        </w:rPr>
        <w:t xml:space="preserve">9.Zleceniobiorca oświadcza, że:   </w:t>
      </w:r>
    </w:p>
    <w:p w14:paraId="0585CB27" w14:textId="77777777" w:rsidR="00FE3CF5" w:rsidRPr="00FE3CF5" w:rsidRDefault="00FE3CF5" w:rsidP="00FE3CF5">
      <w:pPr>
        <w:numPr>
          <w:ilvl w:val="2"/>
          <w:numId w:val="38"/>
        </w:numPr>
        <w:spacing w:after="0" w:line="240" w:lineRule="auto"/>
        <w:ind w:left="780" w:hanging="638"/>
        <w:contextualSpacing/>
        <w:jc w:val="both"/>
        <w:rPr>
          <w:rFonts w:ascii="Arial" w:eastAsia="Times New Roman" w:hAnsi="Arial" w:cs="Arial"/>
          <w:lang w:eastAsia="pl-PL"/>
        </w:rPr>
      </w:pPr>
      <w:r w:rsidRPr="00FE3CF5">
        <w:rPr>
          <w:rFonts w:ascii="Arial" w:eastAsia="Times New Roman" w:hAnsi="Arial" w:cs="Arial"/>
          <w:lang w:eastAsia="pl-PL"/>
        </w:rPr>
        <w:lastRenderedPageBreak/>
        <w:t xml:space="preserve">nie zachodzą w stosunku do niej okoliczności wskazane w art. 7 ust.1 ustawy z dnia kwietnia 2022 r. o szczególnych rozwiązaniach w zakresie przeciwdziałania wspieraniu agresji na Ukrainę oraz służących ochronie bezpieczeństwa narodowego (Dz.U. z 2022 r. poz. 835), w szczególności: </w:t>
      </w:r>
    </w:p>
    <w:p w14:paraId="78CF5A9A" w14:textId="77777777" w:rsidR="00FE3CF5" w:rsidRPr="00FE3CF5" w:rsidRDefault="00FE3CF5" w:rsidP="00FE3CF5">
      <w:pPr>
        <w:numPr>
          <w:ilvl w:val="2"/>
          <w:numId w:val="38"/>
        </w:numPr>
        <w:spacing w:after="0" w:line="240" w:lineRule="auto"/>
        <w:ind w:left="780" w:hanging="638"/>
        <w:contextualSpacing/>
        <w:jc w:val="both"/>
        <w:rPr>
          <w:rFonts w:ascii="Arial" w:eastAsia="Times New Roman" w:hAnsi="Arial" w:cs="Arial"/>
          <w:lang w:eastAsia="pl-PL"/>
        </w:rPr>
      </w:pPr>
      <w:r w:rsidRPr="00FE3CF5">
        <w:rPr>
          <w:rFonts w:ascii="Arial" w:eastAsia="Times New Roman" w:hAnsi="Arial" w:cs="Arial"/>
          <w:lang w:eastAsia="pl-PL"/>
        </w:rPr>
        <w:t xml:space="preserve">nie jest wymieniony w wykazach określonych w rozporządzeniu Rady (WE) nr 765/2006 z dnia 18 maja 2006 r. dotyczącego środków ograniczających w związku z sytuacją na Białorusi i udziałem Białorusi w agresji Rosji wobec Ukrainy, dalej „rozporządzenie 765/2006”; </w:t>
      </w:r>
    </w:p>
    <w:p w14:paraId="45D3B211" w14:textId="77777777" w:rsidR="00FE3CF5" w:rsidRPr="00FE3CF5" w:rsidRDefault="00FE3CF5" w:rsidP="00FE3CF5">
      <w:pPr>
        <w:numPr>
          <w:ilvl w:val="2"/>
          <w:numId w:val="38"/>
        </w:numPr>
        <w:spacing w:after="0" w:line="240" w:lineRule="auto"/>
        <w:ind w:left="780" w:hanging="638"/>
        <w:contextualSpacing/>
        <w:jc w:val="both"/>
        <w:rPr>
          <w:rFonts w:ascii="Arial" w:eastAsia="Times New Roman" w:hAnsi="Arial" w:cs="Arial"/>
          <w:lang w:eastAsia="pl-PL"/>
        </w:rPr>
      </w:pPr>
      <w:r w:rsidRPr="00FE3CF5">
        <w:rPr>
          <w:rFonts w:ascii="Arial" w:eastAsia="Times New Roman" w:hAnsi="Arial" w:cs="Arial"/>
          <w:lang w:eastAsia="pl-PL"/>
        </w:rPr>
        <w:t xml:space="preserve">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 </w:t>
      </w:r>
    </w:p>
    <w:p w14:paraId="65631435" w14:textId="77777777" w:rsidR="00FE3CF5" w:rsidRPr="00FE3CF5" w:rsidRDefault="00FE3CF5" w:rsidP="00FE3CF5">
      <w:pPr>
        <w:numPr>
          <w:ilvl w:val="2"/>
          <w:numId w:val="38"/>
        </w:numPr>
        <w:spacing w:after="0" w:line="240" w:lineRule="auto"/>
        <w:ind w:left="780" w:hanging="638"/>
        <w:contextualSpacing/>
        <w:jc w:val="both"/>
        <w:rPr>
          <w:rFonts w:ascii="Arial" w:eastAsia="Times New Roman" w:hAnsi="Arial" w:cs="Arial"/>
          <w:lang w:eastAsia="pl-PL"/>
        </w:rPr>
      </w:pPr>
      <w:r w:rsidRPr="00FE3CF5">
        <w:rPr>
          <w:rFonts w:ascii="Arial" w:eastAsia="Times New Roman" w:hAnsi="Arial" w:cs="Arial"/>
          <w:lang w:eastAsia="pl-PL"/>
        </w:rPr>
        <w:t xml:space="preserve">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 </w:t>
      </w:r>
    </w:p>
    <w:p w14:paraId="250B33E2"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Jeżeli Zleceniobiorca będzie sp. z o.o., Spółka akcyjna( dodatkowo): </w:t>
      </w:r>
    </w:p>
    <w:p w14:paraId="39D23DE4" w14:textId="77777777" w:rsidR="00FE3CF5" w:rsidRPr="00FE3CF5" w:rsidRDefault="00FE3CF5" w:rsidP="00FE3CF5">
      <w:pPr>
        <w:spacing w:after="0" w:line="240" w:lineRule="auto"/>
        <w:ind w:left="567" w:hanging="425"/>
        <w:jc w:val="both"/>
        <w:rPr>
          <w:rFonts w:ascii="Arial" w:eastAsia="Times New Roman" w:hAnsi="Arial" w:cs="Arial"/>
          <w:lang w:eastAsia="pl-PL"/>
        </w:rPr>
      </w:pPr>
      <w:r w:rsidRPr="00FE3CF5">
        <w:rPr>
          <w:rFonts w:ascii="Arial" w:eastAsia="Times New Roman" w:hAnsi="Arial" w:cs="Arial"/>
          <w:lang w:eastAsia="pl-PL"/>
        </w:rPr>
        <w:t xml:space="preserve">e)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p>
    <w:p w14:paraId="519D3708" w14:textId="77777777" w:rsidR="00FE3CF5" w:rsidRPr="00FE3CF5" w:rsidRDefault="00FE3CF5" w:rsidP="00FE3CF5">
      <w:pPr>
        <w:spacing w:after="0" w:line="240" w:lineRule="auto"/>
        <w:ind w:left="426" w:hanging="284"/>
        <w:jc w:val="both"/>
        <w:rPr>
          <w:rFonts w:ascii="Arial" w:eastAsia="Times New Roman" w:hAnsi="Arial" w:cs="Arial"/>
          <w:lang w:eastAsia="pl-PL"/>
        </w:rPr>
      </w:pPr>
      <w:r w:rsidRPr="00FE3CF5">
        <w:rPr>
          <w:rFonts w:ascii="Arial" w:eastAsia="Times New Roman" w:hAnsi="Arial" w:cs="Arial"/>
          <w:lang w:eastAsia="pl-PL"/>
        </w:rPr>
        <w:t xml:space="preserve">f)jego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p>
    <w:p w14:paraId="17551AA1" w14:textId="77777777" w:rsidR="00FE3CF5" w:rsidRPr="00FE3CF5" w:rsidRDefault="00FE3CF5" w:rsidP="00FE3CF5">
      <w:pPr>
        <w:spacing w:line="240" w:lineRule="auto"/>
        <w:ind w:left="426" w:hanging="426"/>
        <w:jc w:val="both"/>
        <w:rPr>
          <w:rFonts w:ascii="Arial" w:hAnsi="Arial" w:cs="Arial"/>
        </w:rPr>
      </w:pPr>
      <w:r w:rsidRPr="00FE3CF5">
        <w:rPr>
          <w:rFonts w:ascii="Arial" w:hAnsi="Arial" w:cs="Arial"/>
        </w:rPr>
        <w:t>10.Zleceniobiorca niezwłocznie poinformuje Zleceniodawcę o każdej zmianie okoliczności, o których mowa w pkt 9 powyżej.</w:t>
      </w:r>
    </w:p>
    <w:p w14:paraId="36EB5B78" w14:textId="77777777" w:rsidR="00FE3CF5" w:rsidRPr="00FE3CF5" w:rsidRDefault="00FE3CF5" w:rsidP="00FE3CF5">
      <w:pPr>
        <w:spacing w:line="240" w:lineRule="auto"/>
        <w:jc w:val="both"/>
        <w:rPr>
          <w:rFonts w:ascii="Arial" w:hAnsi="Arial" w:cs="Arial"/>
        </w:rPr>
      </w:pPr>
      <w:r w:rsidRPr="00FE3CF5">
        <w:rPr>
          <w:rFonts w:ascii="Arial" w:hAnsi="Arial" w:cs="Arial"/>
        </w:rPr>
        <w:t>11.</w:t>
      </w:r>
      <w:r w:rsidRPr="00FE3CF5">
        <w:rPr>
          <w:rFonts w:ascii="Arial" w:eastAsia="Times New Roman" w:hAnsi="Arial" w:cs="Arial"/>
          <w:lang w:eastAsia="pl-PL"/>
        </w:rPr>
        <w:t xml:space="preserve">Integralną częścią niniejszej Umowy są następują ce Załączniki: </w:t>
      </w:r>
    </w:p>
    <w:p w14:paraId="7E20E148" w14:textId="77777777" w:rsidR="00FE3CF5" w:rsidRPr="00FE3CF5" w:rsidRDefault="00FE3CF5" w:rsidP="00FE3CF5">
      <w:pPr>
        <w:numPr>
          <w:ilvl w:val="2"/>
          <w:numId w:val="3"/>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załącznik nr 1: „Opis Przedmiotu Zamówienia”,</w:t>
      </w:r>
    </w:p>
    <w:p w14:paraId="4E6F8D6D" w14:textId="77777777" w:rsidR="00FE3CF5" w:rsidRPr="00FE3CF5" w:rsidRDefault="00FE3CF5" w:rsidP="00FE3CF5">
      <w:pPr>
        <w:numPr>
          <w:ilvl w:val="2"/>
          <w:numId w:val="3"/>
        </w:numPr>
        <w:spacing w:after="0" w:line="240" w:lineRule="auto"/>
        <w:contextualSpacing/>
        <w:jc w:val="both"/>
        <w:rPr>
          <w:rFonts w:ascii="Arial" w:eastAsia="Times New Roman" w:hAnsi="Arial" w:cs="Arial"/>
          <w:lang w:eastAsia="pl-PL"/>
        </w:rPr>
      </w:pPr>
      <w:r w:rsidRPr="00FE3CF5">
        <w:rPr>
          <w:rFonts w:ascii="Arial" w:eastAsia="Times New Roman" w:hAnsi="Arial" w:cs="Arial"/>
          <w:lang w:eastAsia="pl-PL"/>
        </w:rPr>
        <w:t>załącznik nr 2: „Formularz oferty”;</w:t>
      </w:r>
    </w:p>
    <w:p w14:paraId="28917B9F" w14:textId="77777777" w:rsidR="00FE3CF5" w:rsidRPr="00FE3CF5" w:rsidRDefault="00FE3CF5" w:rsidP="00FE3CF5">
      <w:pPr>
        <w:spacing w:after="0" w:line="240" w:lineRule="auto"/>
        <w:jc w:val="both"/>
        <w:rPr>
          <w:rFonts w:ascii="Arial" w:eastAsia="Times New Roman" w:hAnsi="Arial" w:cs="Arial"/>
          <w:lang w:eastAsia="pl-PL"/>
        </w:rPr>
      </w:pPr>
    </w:p>
    <w:p w14:paraId="70404140" w14:textId="77777777" w:rsidR="00FE3CF5" w:rsidRPr="00FE3CF5" w:rsidRDefault="00FE3CF5" w:rsidP="00FE3CF5">
      <w:pPr>
        <w:spacing w:after="0" w:line="240" w:lineRule="auto"/>
        <w:jc w:val="both"/>
        <w:rPr>
          <w:rFonts w:ascii="Arial" w:eastAsia="Times New Roman" w:hAnsi="Arial" w:cs="Arial"/>
          <w:lang w:eastAsia="pl-PL"/>
        </w:rPr>
      </w:pPr>
    </w:p>
    <w:p w14:paraId="6C1420D2"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                      ZLECENIOBIORCA                                                                ZLECENIODAWCA</w:t>
      </w:r>
    </w:p>
    <w:p w14:paraId="5B3BF9C5" w14:textId="77777777" w:rsidR="00FE3CF5" w:rsidRPr="00FE3CF5" w:rsidRDefault="00FE3CF5" w:rsidP="00FE3CF5">
      <w:pPr>
        <w:spacing w:line="240" w:lineRule="auto"/>
        <w:rPr>
          <w:rFonts w:ascii="Arial" w:eastAsia="Times New Roman" w:hAnsi="Arial" w:cs="Arial"/>
          <w:lang w:eastAsia="pl-PL"/>
        </w:rPr>
      </w:pPr>
      <w:r w:rsidRPr="00FE3CF5">
        <w:rPr>
          <w:rFonts w:ascii="Arial" w:eastAsia="Times New Roman" w:hAnsi="Arial" w:cs="Arial"/>
          <w:lang w:eastAsia="pl-PL"/>
        </w:rPr>
        <w:br w:type="page"/>
      </w:r>
    </w:p>
    <w:p w14:paraId="26E9E08C" w14:textId="77777777" w:rsidR="00FE3CF5" w:rsidRPr="00FE3CF5" w:rsidRDefault="00FE3CF5" w:rsidP="00FE3CF5">
      <w:pPr>
        <w:spacing w:after="0" w:line="240" w:lineRule="auto"/>
        <w:jc w:val="right"/>
        <w:rPr>
          <w:rFonts w:ascii="Arial" w:eastAsia="Times New Roman" w:hAnsi="Arial" w:cs="Arial"/>
          <w:lang w:eastAsia="pl-PL"/>
        </w:rPr>
      </w:pPr>
      <w:r w:rsidRPr="00FE3CF5">
        <w:rPr>
          <w:rFonts w:ascii="Arial" w:eastAsia="Times New Roman" w:hAnsi="Arial" w:cs="Arial"/>
          <w:lang w:eastAsia="pl-PL"/>
        </w:rPr>
        <w:lastRenderedPageBreak/>
        <w:t>Załącznik nr 1 do Umowy nr SKM – … /22</w:t>
      </w:r>
    </w:p>
    <w:p w14:paraId="75581680" w14:textId="77777777" w:rsidR="00FE3CF5" w:rsidRPr="00FE3CF5" w:rsidRDefault="00FE3CF5" w:rsidP="00FE3CF5">
      <w:pPr>
        <w:spacing w:line="240" w:lineRule="auto"/>
        <w:rPr>
          <w:rFonts w:ascii="Arial" w:eastAsia="Times New Roman" w:hAnsi="Arial" w:cs="Arial"/>
          <w:lang w:eastAsia="pl-PL"/>
        </w:rPr>
      </w:pPr>
    </w:p>
    <w:p w14:paraId="4F641CD1" w14:textId="77777777" w:rsidR="00FE3CF5" w:rsidRPr="00FE3CF5" w:rsidRDefault="00FE3CF5" w:rsidP="00FE3CF5">
      <w:pPr>
        <w:suppressAutoHyphens/>
        <w:spacing w:after="0" w:line="240" w:lineRule="auto"/>
        <w:jc w:val="center"/>
        <w:rPr>
          <w:rFonts w:ascii="Arial" w:eastAsia="Times New Roman" w:hAnsi="Arial" w:cs="Arial"/>
          <w:b/>
          <w:bCs/>
          <w:lang w:eastAsia="ar-SA"/>
        </w:rPr>
      </w:pPr>
      <w:r w:rsidRPr="00FE3CF5">
        <w:rPr>
          <w:rFonts w:ascii="Arial" w:eastAsia="Times New Roman" w:hAnsi="Arial" w:cs="Arial"/>
          <w:b/>
          <w:bCs/>
          <w:lang w:eastAsia="ar-SA"/>
        </w:rPr>
        <w:t>OPIS PRZEDMIOTU ZAMÓWIENIA</w:t>
      </w:r>
    </w:p>
    <w:p w14:paraId="4EB2628E" w14:textId="77777777" w:rsidR="00FE3CF5" w:rsidRPr="00FE3CF5" w:rsidRDefault="00FE3CF5" w:rsidP="00FE3CF5">
      <w:pPr>
        <w:spacing w:line="240" w:lineRule="auto"/>
        <w:rPr>
          <w:rFonts w:ascii="Arial" w:eastAsia="Times New Roman" w:hAnsi="Arial" w:cs="Arial"/>
          <w:lang w:eastAsia="pl-PL"/>
        </w:rPr>
      </w:pPr>
    </w:p>
    <w:p w14:paraId="2C7BB941" w14:textId="77777777" w:rsidR="00FE3CF5" w:rsidRPr="00FE3CF5" w:rsidRDefault="00FE3CF5" w:rsidP="00FE3CF5">
      <w:pPr>
        <w:spacing w:after="240" w:line="240" w:lineRule="auto"/>
        <w:jc w:val="center"/>
        <w:rPr>
          <w:rFonts w:ascii="Arial" w:hAnsi="Arial" w:cs="Arial"/>
          <w:b/>
          <w:bCs/>
        </w:rPr>
      </w:pPr>
      <w:r w:rsidRPr="00FE3CF5">
        <w:rPr>
          <w:rFonts w:ascii="Arial" w:hAnsi="Arial" w:cs="Arial"/>
          <w:b/>
          <w:bCs/>
        </w:rPr>
        <w:t>Opis Przedmiotu Zamówienia</w:t>
      </w:r>
    </w:p>
    <w:p w14:paraId="217EBA06" w14:textId="77777777" w:rsidR="00FE3CF5" w:rsidRPr="00FE3CF5" w:rsidRDefault="00FE3CF5" w:rsidP="00FE3CF5">
      <w:pPr>
        <w:numPr>
          <w:ilvl w:val="0"/>
          <w:numId w:val="49"/>
        </w:numPr>
        <w:suppressAutoHyphens/>
        <w:spacing w:after="240" w:line="240" w:lineRule="auto"/>
        <w:jc w:val="both"/>
        <w:rPr>
          <w:rFonts w:ascii="Arial" w:eastAsia="Times New Roman" w:hAnsi="Arial" w:cs="Arial"/>
          <w:u w:val="single"/>
          <w:lang w:eastAsia="pl-PL"/>
        </w:rPr>
      </w:pPr>
      <w:r w:rsidRPr="00FE3CF5">
        <w:rPr>
          <w:rFonts w:ascii="Arial" w:eastAsia="Times New Roman" w:hAnsi="Arial" w:cs="Arial"/>
          <w:u w:val="single"/>
          <w:lang w:eastAsia="pl-PL"/>
        </w:rPr>
        <w:t>Szacunkowy efektywny czas pracy wymaganych na wykonanie danej usługi</w:t>
      </w:r>
    </w:p>
    <w:p w14:paraId="15B32FA1" w14:textId="77777777" w:rsidR="00FE3CF5" w:rsidRPr="00FE3CF5" w:rsidRDefault="00FE3CF5" w:rsidP="00FE3CF5">
      <w:pPr>
        <w:spacing w:line="240" w:lineRule="auto"/>
        <w:jc w:val="both"/>
        <w:rPr>
          <w:rFonts w:ascii="Arial" w:hAnsi="Arial" w:cs="Arial"/>
        </w:rPr>
      </w:pPr>
      <w:r w:rsidRPr="00FE3CF5">
        <w:rPr>
          <w:rFonts w:ascii="Arial" w:hAnsi="Arial" w:cs="Arial"/>
        </w:rPr>
        <w:t>W przypadku, gdy rzeczywisty efektywny czas pracy niezbędny do zakończenia przedmiotowej usługi ulegnie skróceniu lub wydłużeniu w stosunku od wskazanego w niniejszym dokumencie, fakt ten należy uzgodnić z tut. Spółką. W takim przypadku koszt usługi zostanie wyliczony na podstawie rzeczywistego efektywnego czasu pracy.</w:t>
      </w:r>
    </w:p>
    <w:tbl>
      <w:tblPr>
        <w:tblStyle w:val="Tabela-Siatka"/>
        <w:tblW w:w="0" w:type="auto"/>
        <w:jc w:val="center"/>
        <w:tblLook w:val="04A0" w:firstRow="1" w:lastRow="0" w:firstColumn="1" w:lastColumn="0" w:noHBand="0" w:noVBand="1"/>
      </w:tblPr>
      <w:tblGrid>
        <w:gridCol w:w="522"/>
        <w:gridCol w:w="6703"/>
        <w:gridCol w:w="2160"/>
      </w:tblGrid>
      <w:tr w:rsidR="00FE3CF5" w:rsidRPr="00FE3CF5" w14:paraId="56782169" w14:textId="77777777" w:rsidTr="00A80905">
        <w:trPr>
          <w:trHeight w:val="686"/>
          <w:jc w:val="center"/>
        </w:trPr>
        <w:tc>
          <w:tcPr>
            <w:tcW w:w="522" w:type="dxa"/>
            <w:vAlign w:val="center"/>
          </w:tcPr>
          <w:p w14:paraId="1636F6DA" w14:textId="77777777" w:rsidR="00FE3CF5" w:rsidRPr="00FE3CF5" w:rsidRDefault="00FE3CF5" w:rsidP="00FE3CF5">
            <w:pPr>
              <w:jc w:val="center"/>
              <w:rPr>
                <w:rFonts w:ascii="Arial" w:hAnsi="Arial" w:cs="Arial"/>
              </w:rPr>
            </w:pPr>
            <w:r w:rsidRPr="00FE3CF5">
              <w:rPr>
                <w:rFonts w:ascii="Arial" w:hAnsi="Arial" w:cs="Arial"/>
              </w:rPr>
              <w:t>Lp.</w:t>
            </w:r>
          </w:p>
        </w:tc>
        <w:tc>
          <w:tcPr>
            <w:tcW w:w="6703" w:type="dxa"/>
            <w:vAlign w:val="center"/>
          </w:tcPr>
          <w:p w14:paraId="55A8C7FC" w14:textId="77777777" w:rsidR="00FE3CF5" w:rsidRPr="00FE3CF5" w:rsidRDefault="00FE3CF5" w:rsidP="00FE3CF5">
            <w:pPr>
              <w:jc w:val="center"/>
              <w:rPr>
                <w:rFonts w:ascii="Arial" w:hAnsi="Arial" w:cs="Arial"/>
              </w:rPr>
            </w:pPr>
            <w:r w:rsidRPr="00FE3CF5">
              <w:rPr>
                <w:rFonts w:ascii="Arial" w:hAnsi="Arial" w:cs="Arial"/>
              </w:rPr>
              <w:t>Nazwa usługi</w:t>
            </w:r>
          </w:p>
        </w:tc>
        <w:tc>
          <w:tcPr>
            <w:tcW w:w="2160" w:type="dxa"/>
            <w:vAlign w:val="center"/>
          </w:tcPr>
          <w:p w14:paraId="470CF0A1" w14:textId="77777777" w:rsidR="00FE3CF5" w:rsidRPr="00FE3CF5" w:rsidRDefault="00FE3CF5" w:rsidP="00FE3CF5">
            <w:pPr>
              <w:jc w:val="center"/>
              <w:rPr>
                <w:rFonts w:ascii="Arial" w:hAnsi="Arial" w:cs="Arial"/>
              </w:rPr>
            </w:pPr>
            <w:r w:rsidRPr="00FE3CF5">
              <w:rPr>
                <w:rFonts w:ascii="Arial" w:hAnsi="Arial" w:cs="Arial"/>
              </w:rPr>
              <w:t>Maksymalny zakładany przez Zleceniodawcę szacunkowy efektywny czas pracy (liczba roboczogodzin)</w:t>
            </w:r>
          </w:p>
        </w:tc>
      </w:tr>
      <w:tr w:rsidR="00FE3CF5" w:rsidRPr="00FE3CF5" w14:paraId="51328C5D" w14:textId="77777777" w:rsidTr="00A80905">
        <w:trPr>
          <w:jc w:val="center"/>
        </w:trPr>
        <w:tc>
          <w:tcPr>
            <w:tcW w:w="522" w:type="dxa"/>
            <w:vAlign w:val="center"/>
          </w:tcPr>
          <w:p w14:paraId="59A69993" w14:textId="77777777" w:rsidR="00FE3CF5" w:rsidRPr="00FE3CF5" w:rsidRDefault="00FE3CF5" w:rsidP="00FE3CF5">
            <w:pPr>
              <w:spacing w:before="60" w:after="60"/>
              <w:jc w:val="both"/>
              <w:rPr>
                <w:rFonts w:ascii="Arial" w:hAnsi="Arial" w:cs="Arial"/>
              </w:rPr>
            </w:pPr>
            <w:r w:rsidRPr="00FE3CF5">
              <w:rPr>
                <w:rFonts w:ascii="Arial" w:hAnsi="Arial" w:cs="Arial"/>
              </w:rPr>
              <w:t>1)</w:t>
            </w:r>
          </w:p>
        </w:tc>
        <w:tc>
          <w:tcPr>
            <w:tcW w:w="6703" w:type="dxa"/>
            <w:vAlign w:val="center"/>
          </w:tcPr>
          <w:p w14:paraId="675E93D6" w14:textId="77777777" w:rsidR="00FE3CF5" w:rsidRPr="00FE3CF5" w:rsidRDefault="00FE3CF5" w:rsidP="00FE3CF5">
            <w:pPr>
              <w:spacing w:before="60" w:after="60"/>
              <w:jc w:val="both"/>
              <w:rPr>
                <w:rFonts w:ascii="Arial" w:hAnsi="Arial" w:cs="Arial"/>
              </w:rPr>
            </w:pPr>
            <w:r w:rsidRPr="00FE3CF5">
              <w:rPr>
                <w:rFonts w:ascii="Arial" w:hAnsi="Arial" w:cs="Arial"/>
                <w:i/>
                <w:iCs/>
              </w:rPr>
              <w:t>Wsparcie w opracowaniu dokumentacji przetargowej zakupu energii elektrycznej na cele nietrakcyjne</w:t>
            </w:r>
          </w:p>
        </w:tc>
        <w:tc>
          <w:tcPr>
            <w:tcW w:w="2160" w:type="dxa"/>
            <w:vAlign w:val="center"/>
          </w:tcPr>
          <w:p w14:paraId="325A671D" w14:textId="77777777" w:rsidR="00FE3CF5" w:rsidRPr="00FE3CF5" w:rsidRDefault="00FE3CF5" w:rsidP="00FE3CF5">
            <w:pPr>
              <w:spacing w:before="60" w:after="60"/>
              <w:jc w:val="center"/>
              <w:rPr>
                <w:rFonts w:ascii="Arial" w:hAnsi="Arial" w:cs="Arial"/>
              </w:rPr>
            </w:pPr>
            <w:r w:rsidRPr="00FE3CF5">
              <w:rPr>
                <w:rFonts w:ascii="Arial" w:hAnsi="Arial" w:cs="Arial"/>
              </w:rPr>
              <w:t>nie dotyczy</w:t>
            </w:r>
          </w:p>
        </w:tc>
      </w:tr>
      <w:tr w:rsidR="00FE3CF5" w:rsidRPr="00FE3CF5" w14:paraId="43597163" w14:textId="77777777" w:rsidTr="00A80905">
        <w:trPr>
          <w:jc w:val="center"/>
        </w:trPr>
        <w:tc>
          <w:tcPr>
            <w:tcW w:w="522" w:type="dxa"/>
            <w:vAlign w:val="center"/>
          </w:tcPr>
          <w:p w14:paraId="1B3FBAE8" w14:textId="77777777" w:rsidR="00FE3CF5" w:rsidRPr="00FE3CF5" w:rsidRDefault="00FE3CF5" w:rsidP="00FE3CF5">
            <w:pPr>
              <w:spacing w:before="60" w:after="60"/>
              <w:jc w:val="both"/>
              <w:rPr>
                <w:rFonts w:ascii="Arial" w:hAnsi="Arial" w:cs="Arial"/>
              </w:rPr>
            </w:pPr>
            <w:r w:rsidRPr="00FE3CF5">
              <w:rPr>
                <w:rFonts w:ascii="Arial" w:hAnsi="Arial" w:cs="Arial"/>
              </w:rPr>
              <w:t>2)</w:t>
            </w:r>
          </w:p>
        </w:tc>
        <w:tc>
          <w:tcPr>
            <w:tcW w:w="6703" w:type="dxa"/>
            <w:vAlign w:val="center"/>
          </w:tcPr>
          <w:p w14:paraId="76F21811" w14:textId="77777777" w:rsidR="00FE3CF5" w:rsidRPr="00FE3CF5" w:rsidRDefault="00FE3CF5" w:rsidP="00FE3CF5">
            <w:pPr>
              <w:spacing w:before="60" w:after="60"/>
              <w:jc w:val="both"/>
              <w:rPr>
                <w:rFonts w:ascii="Arial" w:hAnsi="Arial" w:cs="Arial"/>
              </w:rPr>
            </w:pPr>
            <w:r w:rsidRPr="00FE3CF5">
              <w:rPr>
                <w:rFonts w:ascii="Arial" w:hAnsi="Arial" w:cs="Arial"/>
                <w:i/>
                <w:iCs/>
              </w:rPr>
              <w:t xml:space="preserve">Opracowanie strategii zakupu gazu </w:t>
            </w:r>
          </w:p>
        </w:tc>
        <w:tc>
          <w:tcPr>
            <w:tcW w:w="2160" w:type="dxa"/>
            <w:vAlign w:val="center"/>
          </w:tcPr>
          <w:p w14:paraId="40923073" w14:textId="77777777" w:rsidR="00FE3CF5" w:rsidRPr="00FE3CF5" w:rsidRDefault="00FE3CF5" w:rsidP="00FE3CF5">
            <w:pPr>
              <w:spacing w:before="60" w:after="60"/>
              <w:jc w:val="center"/>
              <w:rPr>
                <w:rFonts w:ascii="Arial" w:hAnsi="Arial" w:cs="Arial"/>
              </w:rPr>
            </w:pPr>
            <w:r w:rsidRPr="00FE3CF5">
              <w:rPr>
                <w:rFonts w:ascii="Arial" w:hAnsi="Arial" w:cs="Arial"/>
              </w:rPr>
              <w:t>nie dotyczy</w:t>
            </w:r>
          </w:p>
        </w:tc>
      </w:tr>
      <w:tr w:rsidR="00FE3CF5" w:rsidRPr="00FE3CF5" w14:paraId="7649D10F" w14:textId="77777777" w:rsidTr="00A80905">
        <w:trPr>
          <w:jc w:val="center"/>
        </w:trPr>
        <w:tc>
          <w:tcPr>
            <w:tcW w:w="522" w:type="dxa"/>
            <w:vAlign w:val="center"/>
          </w:tcPr>
          <w:p w14:paraId="595FB2FD" w14:textId="77777777" w:rsidR="00FE3CF5" w:rsidRPr="00FE3CF5" w:rsidRDefault="00FE3CF5" w:rsidP="00FE3CF5">
            <w:pPr>
              <w:spacing w:before="60" w:after="60"/>
              <w:jc w:val="both"/>
              <w:rPr>
                <w:rFonts w:ascii="Arial" w:hAnsi="Arial" w:cs="Arial"/>
              </w:rPr>
            </w:pPr>
            <w:r w:rsidRPr="00FE3CF5">
              <w:rPr>
                <w:rFonts w:ascii="Arial" w:hAnsi="Arial" w:cs="Arial"/>
              </w:rPr>
              <w:t>3)</w:t>
            </w:r>
          </w:p>
        </w:tc>
        <w:tc>
          <w:tcPr>
            <w:tcW w:w="6703" w:type="dxa"/>
            <w:vAlign w:val="center"/>
          </w:tcPr>
          <w:p w14:paraId="47626D73" w14:textId="77777777" w:rsidR="00FE3CF5" w:rsidRPr="00FE3CF5" w:rsidRDefault="00FE3CF5" w:rsidP="00FE3CF5">
            <w:pPr>
              <w:spacing w:before="60" w:after="60"/>
              <w:jc w:val="both"/>
              <w:rPr>
                <w:rFonts w:ascii="Arial" w:hAnsi="Arial" w:cs="Arial"/>
              </w:rPr>
            </w:pPr>
            <w:r w:rsidRPr="00FE3CF5">
              <w:rPr>
                <w:rFonts w:ascii="Arial" w:hAnsi="Arial" w:cs="Arial"/>
                <w:i/>
                <w:iCs/>
              </w:rPr>
              <w:t>Wsparcie w opracowaniu dokumentacji przetargowej na zakup gazu</w:t>
            </w:r>
          </w:p>
        </w:tc>
        <w:tc>
          <w:tcPr>
            <w:tcW w:w="2160" w:type="dxa"/>
            <w:vAlign w:val="center"/>
          </w:tcPr>
          <w:p w14:paraId="260DB0F1" w14:textId="77777777" w:rsidR="00FE3CF5" w:rsidRPr="00FE3CF5" w:rsidRDefault="00FE3CF5" w:rsidP="00FE3CF5">
            <w:pPr>
              <w:spacing w:before="60" w:after="60"/>
              <w:jc w:val="center"/>
              <w:rPr>
                <w:rFonts w:ascii="Arial" w:hAnsi="Arial" w:cs="Arial"/>
              </w:rPr>
            </w:pPr>
            <w:r w:rsidRPr="00FE3CF5">
              <w:rPr>
                <w:rFonts w:ascii="Arial" w:hAnsi="Arial" w:cs="Arial"/>
              </w:rPr>
              <w:t>nie dotyczy</w:t>
            </w:r>
          </w:p>
        </w:tc>
      </w:tr>
      <w:tr w:rsidR="00FE3CF5" w:rsidRPr="00FE3CF5" w14:paraId="3608BF87" w14:textId="77777777" w:rsidTr="00A80905">
        <w:trPr>
          <w:jc w:val="center"/>
        </w:trPr>
        <w:tc>
          <w:tcPr>
            <w:tcW w:w="522" w:type="dxa"/>
            <w:vAlign w:val="center"/>
          </w:tcPr>
          <w:p w14:paraId="08E61F8B" w14:textId="77777777" w:rsidR="00FE3CF5" w:rsidRPr="00FE3CF5" w:rsidRDefault="00FE3CF5" w:rsidP="00FE3CF5">
            <w:pPr>
              <w:spacing w:before="60" w:after="60"/>
              <w:jc w:val="both"/>
              <w:rPr>
                <w:rFonts w:ascii="Arial" w:hAnsi="Arial" w:cs="Arial"/>
              </w:rPr>
            </w:pPr>
            <w:r w:rsidRPr="00FE3CF5">
              <w:rPr>
                <w:rFonts w:ascii="Arial" w:hAnsi="Arial" w:cs="Arial"/>
              </w:rPr>
              <w:t>4)</w:t>
            </w:r>
          </w:p>
        </w:tc>
        <w:tc>
          <w:tcPr>
            <w:tcW w:w="6703" w:type="dxa"/>
            <w:vAlign w:val="center"/>
          </w:tcPr>
          <w:p w14:paraId="7F54CAF8" w14:textId="77777777" w:rsidR="00FE3CF5" w:rsidRPr="00FE3CF5" w:rsidRDefault="00FE3CF5" w:rsidP="00FE3CF5">
            <w:pPr>
              <w:spacing w:before="60" w:after="60"/>
              <w:jc w:val="both"/>
              <w:rPr>
                <w:rFonts w:ascii="Arial" w:hAnsi="Arial" w:cs="Arial"/>
              </w:rPr>
            </w:pPr>
            <w:r w:rsidRPr="00FE3CF5">
              <w:rPr>
                <w:rFonts w:ascii="Arial" w:hAnsi="Arial" w:cs="Arial"/>
                <w:i/>
                <w:iCs/>
              </w:rPr>
              <w:t>Doradztwo ekonomicznego i technicznego przy realizacji projektu „Studium wykonania zasilania awaryjnego do wybranych obiektów na terenie stacji Gdynia Cisowa Postojowa”</w:t>
            </w:r>
          </w:p>
        </w:tc>
        <w:tc>
          <w:tcPr>
            <w:tcW w:w="2160" w:type="dxa"/>
            <w:vAlign w:val="center"/>
          </w:tcPr>
          <w:p w14:paraId="72FB8420" w14:textId="77777777" w:rsidR="00FE3CF5" w:rsidRPr="00FE3CF5" w:rsidRDefault="00FE3CF5" w:rsidP="00FE3CF5">
            <w:pPr>
              <w:spacing w:before="60" w:after="60"/>
              <w:jc w:val="center"/>
              <w:rPr>
                <w:rFonts w:ascii="Arial" w:hAnsi="Arial" w:cs="Arial"/>
              </w:rPr>
            </w:pPr>
            <w:r w:rsidRPr="00FE3CF5">
              <w:rPr>
                <w:rFonts w:ascii="Arial" w:hAnsi="Arial" w:cs="Arial"/>
              </w:rPr>
              <w:t>nie dotyczy</w:t>
            </w:r>
          </w:p>
        </w:tc>
      </w:tr>
      <w:tr w:rsidR="00FE3CF5" w:rsidRPr="00FE3CF5" w14:paraId="6FF02980" w14:textId="77777777" w:rsidTr="00A80905">
        <w:trPr>
          <w:jc w:val="center"/>
        </w:trPr>
        <w:tc>
          <w:tcPr>
            <w:tcW w:w="522" w:type="dxa"/>
            <w:vAlign w:val="center"/>
          </w:tcPr>
          <w:p w14:paraId="08A87A49" w14:textId="77777777" w:rsidR="00FE3CF5" w:rsidRPr="00FE3CF5" w:rsidRDefault="00FE3CF5" w:rsidP="00FE3CF5">
            <w:pPr>
              <w:spacing w:before="60" w:after="60"/>
              <w:jc w:val="both"/>
              <w:rPr>
                <w:rFonts w:ascii="Arial" w:hAnsi="Arial" w:cs="Arial"/>
              </w:rPr>
            </w:pPr>
            <w:r w:rsidRPr="00FE3CF5">
              <w:rPr>
                <w:rFonts w:ascii="Arial" w:hAnsi="Arial" w:cs="Arial"/>
              </w:rPr>
              <w:t>5)</w:t>
            </w:r>
          </w:p>
        </w:tc>
        <w:tc>
          <w:tcPr>
            <w:tcW w:w="6703" w:type="dxa"/>
            <w:vAlign w:val="center"/>
          </w:tcPr>
          <w:p w14:paraId="4267E6A3" w14:textId="77777777" w:rsidR="00FE3CF5" w:rsidRPr="00FE3CF5" w:rsidRDefault="00FE3CF5" w:rsidP="00FE3CF5">
            <w:pPr>
              <w:spacing w:before="60" w:after="60"/>
              <w:jc w:val="both"/>
              <w:rPr>
                <w:rFonts w:ascii="Arial" w:hAnsi="Arial" w:cs="Arial"/>
              </w:rPr>
            </w:pPr>
            <w:r w:rsidRPr="00FE3CF5">
              <w:rPr>
                <w:rFonts w:ascii="Arial" w:hAnsi="Arial" w:cs="Arial"/>
                <w:i/>
                <w:iCs/>
              </w:rPr>
              <w:t xml:space="preserve"> Wsparcie w negocjacjach ofert sprzedaży i dystrybucji gazu</w:t>
            </w:r>
          </w:p>
        </w:tc>
        <w:tc>
          <w:tcPr>
            <w:tcW w:w="2160" w:type="dxa"/>
            <w:vAlign w:val="center"/>
          </w:tcPr>
          <w:p w14:paraId="2707C3D2" w14:textId="77777777" w:rsidR="00FE3CF5" w:rsidRPr="00FE3CF5" w:rsidRDefault="00FE3CF5" w:rsidP="00FE3CF5">
            <w:pPr>
              <w:spacing w:before="60" w:after="60"/>
              <w:jc w:val="center"/>
              <w:rPr>
                <w:rFonts w:ascii="Arial" w:hAnsi="Arial" w:cs="Arial"/>
              </w:rPr>
            </w:pPr>
            <w:r w:rsidRPr="00FE3CF5">
              <w:rPr>
                <w:rFonts w:ascii="Arial" w:hAnsi="Arial" w:cs="Arial"/>
              </w:rPr>
              <w:t>16</w:t>
            </w:r>
          </w:p>
        </w:tc>
      </w:tr>
      <w:tr w:rsidR="00FE3CF5" w:rsidRPr="00FE3CF5" w14:paraId="7FFFA83E" w14:textId="77777777" w:rsidTr="00A80905">
        <w:trPr>
          <w:jc w:val="center"/>
        </w:trPr>
        <w:tc>
          <w:tcPr>
            <w:tcW w:w="522" w:type="dxa"/>
            <w:vAlign w:val="center"/>
          </w:tcPr>
          <w:p w14:paraId="6B750803" w14:textId="77777777" w:rsidR="00FE3CF5" w:rsidRPr="00FE3CF5" w:rsidRDefault="00FE3CF5" w:rsidP="00FE3CF5">
            <w:pPr>
              <w:spacing w:before="60" w:after="60"/>
              <w:jc w:val="both"/>
              <w:rPr>
                <w:rFonts w:ascii="Arial" w:hAnsi="Arial" w:cs="Arial"/>
              </w:rPr>
            </w:pPr>
            <w:r w:rsidRPr="00FE3CF5">
              <w:rPr>
                <w:rFonts w:ascii="Arial" w:hAnsi="Arial" w:cs="Arial"/>
              </w:rPr>
              <w:t>6)</w:t>
            </w:r>
          </w:p>
        </w:tc>
        <w:tc>
          <w:tcPr>
            <w:tcW w:w="6703" w:type="dxa"/>
            <w:vAlign w:val="center"/>
          </w:tcPr>
          <w:p w14:paraId="03C14651" w14:textId="77777777" w:rsidR="00FE3CF5" w:rsidRPr="00FE3CF5" w:rsidRDefault="00FE3CF5" w:rsidP="00FE3CF5">
            <w:pPr>
              <w:spacing w:before="60" w:after="60"/>
              <w:jc w:val="both"/>
              <w:rPr>
                <w:rFonts w:ascii="Arial" w:hAnsi="Arial" w:cs="Arial"/>
                <w:i/>
                <w:iCs/>
              </w:rPr>
            </w:pPr>
            <w:r w:rsidRPr="00FE3CF5">
              <w:rPr>
                <w:rFonts w:ascii="Arial" w:hAnsi="Arial" w:cs="Arial"/>
                <w:i/>
                <w:iCs/>
              </w:rPr>
              <w:t xml:space="preserve"> Doradztwo ekonomicznego i technicznego przy realizacji projektu „Budowa farmy oraz instalacji fotowoltaicznej na terenie stacji Gdynia Cisowa Postojowa oraz zapewnienie zasilenia przystanku Gdańsk Śródmieście”</w:t>
            </w:r>
          </w:p>
        </w:tc>
        <w:tc>
          <w:tcPr>
            <w:tcW w:w="2160" w:type="dxa"/>
            <w:vAlign w:val="center"/>
          </w:tcPr>
          <w:p w14:paraId="28B34235" w14:textId="77777777" w:rsidR="00FE3CF5" w:rsidRPr="00FE3CF5" w:rsidRDefault="00FE3CF5" w:rsidP="00FE3CF5">
            <w:pPr>
              <w:spacing w:before="60" w:after="60"/>
              <w:jc w:val="center"/>
              <w:rPr>
                <w:rFonts w:ascii="Arial" w:hAnsi="Arial" w:cs="Arial"/>
              </w:rPr>
            </w:pPr>
            <w:r w:rsidRPr="00FE3CF5">
              <w:rPr>
                <w:rFonts w:ascii="Arial" w:hAnsi="Arial" w:cs="Arial"/>
              </w:rPr>
              <w:t>160</w:t>
            </w:r>
          </w:p>
        </w:tc>
      </w:tr>
      <w:tr w:rsidR="00FE3CF5" w:rsidRPr="00FE3CF5" w14:paraId="6DD3641E" w14:textId="77777777" w:rsidTr="00A80905">
        <w:trPr>
          <w:jc w:val="center"/>
        </w:trPr>
        <w:tc>
          <w:tcPr>
            <w:tcW w:w="522" w:type="dxa"/>
            <w:vAlign w:val="center"/>
          </w:tcPr>
          <w:p w14:paraId="0DE64D2F" w14:textId="77777777" w:rsidR="00FE3CF5" w:rsidRPr="00FE3CF5" w:rsidRDefault="00FE3CF5" w:rsidP="00FE3CF5">
            <w:pPr>
              <w:spacing w:before="60" w:after="60"/>
              <w:jc w:val="both"/>
              <w:rPr>
                <w:rFonts w:ascii="Arial" w:hAnsi="Arial" w:cs="Arial"/>
              </w:rPr>
            </w:pPr>
            <w:r w:rsidRPr="00FE3CF5">
              <w:rPr>
                <w:rFonts w:ascii="Arial" w:hAnsi="Arial" w:cs="Arial"/>
              </w:rPr>
              <w:t>7)</w:t>
            </w:r>
          </w:p>
        </w:tc>
        <w:tc>
          <w:tcPr>
            <w:tcW w:w="6703" w:type="dxa"/>
            <w:vAlign w:val="center"/>
          </w:tcPr>
          <w:p w14:paraId="572BC4E3" w14:textId="77777777" w:rsidR="00FE3CF5" w:rsidRPr="00FE3CF5" w:rsidRDefault="00FE3CF5" w:rsidP="00FE3CF5">
            <w:pPr>
              <w:spacing w:before="60" w:after="60"/>
              <w:jc w:val="both"/>
              <w:rPr>
                <w:rFonts w:ascii="Arial" w:hAnsi="Arial" w:cs="Arial"/>
                <w:i/>
                <w:iCs/>
              </w:rPr>
            </w:pPr>
            <w:r w:rsidRPr="00FE3CF5">
              <w:rPr>
                <w:rFonts w:ascii="Arial" w:hAnsi="Arial" w:cs="Arial"/>
                <w:i/>
                <w:iCs/>
              </w:rPr>
              <w:t xml:space="preserve"> Doradztwo ekonomicznego i technicznego przy realizacji projektów związanych z opracowaniem i wdrożeniem rozwiązań zwiększających efektywność energetyczną przedsiębiorstwa w zakresie infrastruktury</w:t>
            </w:r>
          </w:p>
        </w:tc>
        <w:tc>
          <w:tcPr>
            <w:tcW w:w="2160" w:type="dxa"/>
            <w:vAlign w:val="center"/>
          </w:tcPr>
          <w:p w14:paraId="452D16E0" w14:textId="77777777" w:rsidR="00FE3CF5" w:rsidRPr="00FE3CF5" w:rsidRDefault="00FE3CF5" w:rsidP="00FE3CF5">
            <w:pPr>
              <w:spacing w:before="60" w:after="60"/>
              <w:jc w:val="center"/>
              <w:rPr>
                <w:rFonts w:ascii="Arial" w:hAnsi="Arial" w:cs="Arial"/>
              </w:rPr>
            </w:pPr>
            <w:r w:rsidRPr="00FE3CF5">
              <w:rPr>
                <w:rFonts w:ascii="Arial" w:hAnsi="Arial" w:cs="Arial"/>
              </w:rPr>
              <w:t>40</w:t>
            </w:r>
          </w:p>
        </w:tc>
      </w:tr>
      <w:tr w:rsidR="00FE3CF5" w:rsidRPr="00FE3CF5" w14:paraId="5D75F470" w14:textId="77777777" w:rsidTr="00A80905">
        <w:trPr>
          <w:jc w:val="center"/>
        </w:trPr>
        <w:tc>
          <w:tcPr>
            <w:tcW w:w="522" w:type="dxa"/>
            <w:vAlign w:val="center"/>
          </w:tcPr>
          <w:p w14:paraId="61B4BD72" w14:textId="77777777" w:rsidR="00FE3CF5" w:rsidRPr="00FE3CF5" w:rsidRDefault="00FE3CF5" w:rsidP="00FE3CF5">
            <w:pPr>
              <w:spacing w:before="60" w:after="60"/>
              <w:jc w:val="both"/>
              <w:rPr>
                <w:rFonts w:ascii="Arial" w:hAnsi="Arial" w:cs="Arial"/>
              </w:rPr>
            </w:pPr>
            <w:r w:rsidRPr="00FE3CF5">
              <w:rPr>
                <w:rFonts w:ascii="Arial" w:hAnsi="Arial" w:cs="Arial"/>
              </w:rPr>
              <w:t>8)</w:t>
            </w:r>
          </w:p>
        </w:tc>
        <w:tc>
          <w:tcPr>
            <w:tcW w:w="6703" w:type="dxa"/>
            <w:vAlign w:val="center"/>
          </w:tcPr>
          <w:p w14:paraId="6DD4A3A4" w14:textId="77777777" w:rsidR="00FE3CF5" w:rsidRPr="00FE3CF5" w:rsidRDefault="00FE3CF5" w:rsidP="00FE3CF5">
            <w:pPr>
              <w:spacing w:before="60" w:after="60"/>
              <w:jc w:val="both"/>
              <w:rPr>
                <w:rFonts w:ascii="Arial" w:hAnsi="Arial" w:cs="Arial"/>
                <w:i/>
                <w:iCs/>
              </w:rPr>
            </w:pPr>
            <w:r w:rsidRPr="00FE3CF5">
              <w:rPr>
                <w:rFonts w:ascii="Arial" w:hAnsi="Arial" w:cs="Arial"/>
                <w:i/>
                <w:iCs/>
              </w:rPr>
              <w:t>Doradztwo ekonomicznego i technicznego oraz wykonanie analiz i ekspertyz technicznych w zakresie wszelkich zagadnień związanych z  energią elektryczną na cele nietrakcyjne, zasilaniem tut. Spółki w gaz i ciepło oraz poprawą efektywności energetycznej przedsiębiorstwa w zakresie infrastruktury, które mogą wystąpić w trakcie trwania umowy</w:t>
            </w:r>
          </w:p>
        </w:tc>
        <w:tc>
          <w:tcPr>
            <w:tcW w:w="2160" w:type="dxa"/>
            <w:vAlign w:val="center"/>
          </w:tcPr>
          <w:p w14:paraId="1196B3A1" w14:textId="77777777" w:rsidR="00FE3CF5" w:rsidRPr="00FE3CF5" w:rsidRDefault="00FE3CF5" w:rsidP="00FE3CF5">
            <w:pPr>
              <w:spacing w:before="60" w:after="60"/>
              <w:jc w:val="center"/>
              <w:rPr>
                <w:rFonts w:ascii="Arial" w:hAnsi="Arial" w:cs="Arial"/>
              </w:rPr>
            </w:pPr>
            <w:r w:rsidRPr="00FE3CF5">
              <w:rPr>
                <w:rFonts w:ascii="Arial" w:hAnsi="Arial" w:cs="Arial"/>
              </w:rPr>
              <w:t>40</w:t>
            </w:r>
          </w:p>
        </w:tc>
      </w:tr>
    </w:tbl>
    <w:p w14:paraId="112F5B6F" w14:textId="77777777" w:rsidR="00FE3CF5" w:rsidRPr="00FE3CF5" w:rsidRDefault="00FE3CF5" w:rsidP="00FE3CF5">
      <w:pPr>
        <w:spacing w:after="240" w:line="240" w:lineRule="auto"/>
        <w:ind w:left="720"/>
        <w:contextualSpacing/>
        <w:jc w:val="both"/>
        <w:rPr>
          <w:rFonts w:ascii="Arial" w:eastAsia="Times New Roman" w:hAnsi="Arial" w:cs="Arial"/>
          <w:u w:val="single"/>
          <w:lang w:eastAsia="pl-PL"/>
        </w:rPr>
      </w:pPr>
    </w:p>
    <w:p w14:paraId="60D376A2" w14:textId="77777777" w:rsidR="00FE3CF5" w:rsidRPr="00FE3CF5" w:rsidRDefault="00FE3CF5" w:rsidP="00FE3CF5">
      <w:pPr>
        <w:keepNext/>
        <w:numPr>
          <w:ilvl w:val="0"/>
          <w:numId w:val="49"/>
        </w:numPr>
        <w:suppressAutoHyphens/>
        <w:spacing w:after="240" w:line="240" w:lineRule="auto"/>
        <w:ind w:left="714" w:hanging="357"/>
        <w:jc w:val="both"/>
        <w:rPr>
          <w:rFonts w:ascii="Arial" w:eastAsia="Times New Roman" w:hAnsi="Arial" w:cs="Arial"/>
          <w:u w:val="single"/>
          <w:lang w:eastAsia="pl-PL"/>
        </w:rPr>
      </w:pPr>
      <w:r w:rsidRPr="00FE3CF5">
        <w:rPr>
          <w:rFonts w:ascii="Arial" w:eastAsia="Times New Roman" w:hAnsi="Arial" w:cs="Arial"/>
          <w:u w:val="single"/>
          <w:lang w:eastAsia="pl-PL"/>
        </w:rPr>
        <w:t>Szczegółowe wymagania w zakresie wykonania danej usługi</w:t>
      </w:r>
    </w:p>
    <w:p w14:paraId="2B7AFF5E" w14:textId="77777777" w:rsidR="00FE3CF5" w:rsidRPr="00FE3CF5" w:rsidRDefault="00FE3CF5" w:rsidP="00FE3CF5">
      <w:pPr>
        <w:numPr>
          <w:ilvl w:val="0"/>
          <w:numId w:val="50"/>
        </w:numPr>
        <w:suppressAutoHyphens/>
        <w:spacing w:before="240" w:after="240" w:line="240" w:lineRule="auto"/>
        <w:ind w:left="283" w:hanging="357"/>
        <w:jc w:val="both"/>
        <w:rPr>
          <w:rFonts w:ascii="Arial" w:eastAsia="Times New Roman" w:hAnsi="Arial" w:cs="Arial"/>
          <w:i/>
          <w:iCs/>
          <w:lang w:eastAsia="pl-PL"/>
        </w:rPr>
      </w:pPr>
      <w:r w:rsidRPr="00FE3CF5">
        <w:rPr>
          <w:rFonts w:ascii="Arial" w:eastAsia="Times New Roman" w:hAnsi="Arial" w:cs="Arial"/>
          <w:i/>
          <w:iCs/>
          <w:lang w:eastAsia="pl-PL"/>
        </w:rPr>
        <w:t>Wsparcie w opracowaniu dokumentacji przetargowej zakupu energii elektrycznej na cele nietrakcyjne (realizacja w roku 2022)</w:t>
      </w:r>
    </w:p>
    <w:p w14:paraId="28A37CCF" w14:textId="77777777" w:rsidR="00FE3CF5" w:rsidRPr="00FE3CF5" w:rsidRDefault="00FE3CF5" w:rsidP="00FE3CF5">
      <w:pPr>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22F7EBDD" w14:textId="77777777" w:rsidR="00FE3CF5" w:rsidRPr="00FE3CF5" w:rsidRDefault="00FE3CF5" w:rsidP="00FE3CF5">
      <w:pPr>
        <w:numPr>
          <w:ilvl w:val="0"/>
          <w:numId w:val="41"/>
        </w:numPr>
        <w:tabs>
          <w:tab w:val="right" w:pos="709"/>
        </w:tabs>
        <w:suppressAutoHyphens/>
        <w:spacing w:after="0" w:line="240" w:lineRule="auto"/>
        <w:jc w:val="both"/>
        <w:rPr>
          <w:rFonts w:ascii="Arial" w:hAnsi="Arial" w:cs="Arial"/>
        </w:rPr>
      </w:pPr>
      <w:r w:rsidRPr="00FE3CF5">
        <w:rPr>
          <w:rFonts w:ascii="Arial" w:hAnsi="Arial" w:cs="Arial"/>
        </w:rPr>
        <w:t>opracowanie opisu przedmiotu zamówienia,</w:t>
      </w:r>
    </w:p>
    <w:p w14:paraId="1C204EE2" w14:textId="77777777" w:rsidR="00FE3CF5" w:rsidRPr="00FE3CF5" w:rsidRDefault="00FE3CF5" w:rsidP="00FE3CF5">
      <w:pPr>
        <w:numPr>
          <w:ilvl w:val="0"/>
          <w:numId w:val="41"/>
        </w:numPr>
        <w:tabs>
          <w:tab w:val="right" w:pos="709"/>
        </w:tabs>
        <w:suppressAutoHyphens/>
        <w:spacing w:after="0" w:line="240" w:lineRule="auto"/>
        <w:jc w:val="both"/>
        <w:rPr>
          <w:rFonts w:ascii="Arial" w:hAnsi="Arial" w:cs="Arial"/>
        </w:rPr>
      </w:pPr>
      <w:r w:rsidRPr="00FE3CF5">
        <w:rPr>
          <w:rFonts w:ascii="Arial" w:hAnsi="Arial" w:cs="Arial"/>
        </w:rPr>
        <w:t>opracowanie projektu umowy zakupu energii elektrycznej na cele nietrakcyjne;</w:t>
      </w:r>
    </w:p>
    <w:p w14:paraId="1E7F0686" w14:textId="77777777" w:rsidR="00FE3CF5" w:rsidRPr="00FE3CF5" w:rsidRDefault="00FE3CF5" w:rsidP="00FE3CF5">
      <w:pPr>
        <w:numPr>
          <w:ilvl w:val="0"/>
          <w:numId w:val="50"/>
        </w:numPr>
        <w:suppressAutoHyphens/>
        <w:spacing w:before="240" w:after="240" w:line="240" w:lineRule="auto"/>
        <w:ind w:left="283" w:hanging="357"/>
        <w:jc w:val="both"/>
        <w:rPr>
          <w:rFonts w:ascii="Arial" w:eastAsia="Times New Roman" w:hAnsi="Arial" w:cs="Arial"/>
          <w:i/>
          <w:iCs/>
          <w:lang w:eastAsia="pl-PL"/>
        </w:rPr>
      </w:pPr>
      <w:r w:rsidRPr="00FE3CF5">
        <w:rPr>
          <w:rFonts w:ascii="Arial" w:eastAsia="Times New Roman" w:hAnsi="Arial" w:cs="Arial"/>
          <w:i/>
          <w:iCs/>
          <w:lang w:eastAsia="pl-PL"/>
        </w:rPr>
        <w:t>Opracowanie strategii zakupu gazu (realizacja w roku 2023)</w:t>
      </w:r>
    </w:p>
    <w:p w14:paraId="0A2A1508" w14:textId="77777777" w:rsidR="00FE3CF5" w:rsidRPr="00FE3CF5" w:rsidRDefault="00FE3CF5" w:rsidP="00FE3CF5">
      <w:pPr>
        <w:tabs>
          <w:tab w:val="right" w:pos="9356"/>
        </w:tabs>
        <w:spacing w:before="240" w:line="240" w:lineRule="auto"/>
        <w:jc w:val="both"/>
        <w:rPr>
          <w:rFonts w:ascii="Arial" w:hAnsi="Arial" w:cs="Arial"/>
        </w:rPr>
      </w:pPr>
      <w:r w:rsidRPr="00FE3CF5">
        <w:rPr>
          <w:rFonts w:ascii="Arial" w:hAnsi="Arial" w:cs="Arial"/>
        </w:rPr>
        <w:lastRenderedPageBreak/>
        <w:t>Przedmiotowa usługa powinna objąć co najmniej:</w:t>
      </w:r>
    </w:p>
    <w:p w14:paraId="0B7578ED"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omówienie czynników od których zależą koszty gazu w tut. Spółce</w:t>
      </w:r>
    </w:p>
    <w:p w14:paraId="34ACC53C"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omówienie wariantów realizacji dostaw gazu dopuszczane przez prawo energetyczne oraz analiza możliwości ich zastosowania w tut. Spółce,</w:t>
      </w:r>
    </w:p>
    <w:p w14:paraId="63175DEB"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omówienie wariantów modelu zakupu gazu stosowane przez Spółki obrotu,</w:t>
      </w:r>
    </w:p>
    <w:p w14:paraId="127AF962"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prognozowane koszty gazu w latach 2024 – 2025 przy zakupie w ramach umowy kompleksowej,</w:t>
      </w:r>
    </w:p>
    <w:p w14:paraId="12BDE57E"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prognozowane koszty gazu w latach 2024 – 2025 przy zakupie w modelu TPA,</w:t>
      </w:r>
    </w:p>
    <w:p w14:paraId="1A19D1CA"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prognozowany podział kosztów obrotu i dystrybucji gazu w latach 2024 – 2025 przy zakupie w ramach umowy kompleksowej,</w:t>
      </w:r>
    </w:p>
    <w:p w14:paraId="6B920301"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prognozowany podział kosztów obrotu i dystrybucji gazu w latach 2024 – 2025 przy zakupie w modelu TPA,</w:t>
      </w:r>
    </w:p>
    <w:p w14:paraId="5B8A2849"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prognozowana zależność kosztów dystrybucji oraz sumarycznych kosztów od zużycia gazu i mocy zamówionej w roku 2023 przy zakupie w modelu TPA,</w:t>
      </w:r>
    </w:p>
    <w:p w14:paraId="5E385A26"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porównanie kosztów dystrybucji przy zakupie gazu w roku 2023 w ramach umowy kompleksowej oraz w modelu TPA,</w:t>
      </w:r>
    </w:p>
    <w:p w14:paraId="32E757A5" w14:textId="77777777" w:rsidR="00FE3CF5" w:rsidRPr="00FE3CF5" w:rsidRDefault="00FE3CF5" w:rsidP="00FE3CF5">
      <w:pPr>
        <w:numPr>
          <w:ilvl w:val="0"/>
          <w:numId w:val="42"/>
        </w:numPr>
        <w:tabs>
          <w:tab w:val="right" w:pos="709"/>
        </w:tabs>
        <w:suppressAutoHyphens/>
        <w:spacing w:after="0" w:line="240" w:lineRule="auto"/>
        <w:jc w:val="both"/>
        <w:rPr>
          <w:rFonts w:ascii="Arial" w:hAnsi="Arial" w:cs="Arial"/>
        </w:rPr>
      </w:pPr>
      <w:r w:rsidRPr="00FE3CF5">
        <w:rPr>
          <w:rFonts w:ascii="Arial" w:hAnsi="Arial" w:cs="Arial"/>
        </w:rPr>
        <w:t>wnioski oraz rekomendacje w zakresie:</w:t>
      </w:r>
    </w:p>
    <w:p w14:paraId="701A27BC" w14:textId="77777777" w:rsidR="00FE3CF5" w:rsidRPr="00FE3CF5" w:rsidRDefault="00FE3CF5" w:rsidP="00FE3CF5">
      <w:pPr>
        <w:numPr>
          <w:ilvl w:val="1"/>
          <w:numId w:val="42"/>
        </w:numPr>
        <w:tabs>
          <w:tab w:val="right" w:pos="709"/>
        </w:tabs>
        <w:suppressAutoHyphens/>
        <w:spacing w:after="0" w:line="240" w:lineRule="auto"/>
        <w:jc w:val="both"/>
        <w:rPr>
          <w:rFonts w:ascii="Arial" w:hAnsi="Arial" w:cs="Arial"/>
        </w:rPr>
      </w:pPr>
      <w:r w:rsidRPr="00FE3CF5">
        <w:rPr>
          <w:rFonts w:ascii="Arial" w:hAnsi="Arial" w:cs="Arial"/>
        </w:rPr>
        <w:t>okresu zawarcia przyszłej Umowy na zakup gazu,</w:t>
      </w:r>
    </w:p>
    <w:p w14:paraId="36734C7C" w14:textId="77777777" w:rsidR="00FE3CF5" w:rsidRPr="00FE3CF5" w:rsidRDefault="00FE3CF5" w:rsidP="00FE3CF5">
      <w:pPr>
        <w:numPr>
          <w:ilvl w:val="1"/>
          <w:numId w:val="42"/>
        </w:numPr>
        <w:tabs>
          <w:tab w:val="right" w:pos="709"/>
        </w:tabs>
        <w:suppressAutoHyphens/>
        <w:spacing w:after="0" w:line="240" w:lineRule="auto"/>
        <w:jc w:val="both"/>
        <w:rPr>
          <w:rFonts w:ascii="Arial" w:hAnsi="Arial" w:cs="Arial"/>
        </w:rPr>
      </w:pPr>
      <w:r w:rsidRPr="00FE3CF5">
        <w:rPr>
          <w:rFonts w:ascii="Arial" w:hAnsi="Arial" w:cs="Arial"/>
        </w:rPr>
        <w:t>wariantu realizacji dostaw gazu (uwzględniające opłacalności zakupu gazu w modelu TPA - w tym wskazanie najwyższej ceny gazu zakupionego w modelu TPA powyżej, której spadek kosztów zakupu gazu nie równoważy wzrostu kosztów dystrybucji wynikających z rozdzielenia umowy sprzedaży gazu i dystrybucji);</w:t>
      </w:r>
    </w:p>
    <w:p w14:paraId="004A0E30" w14:textId="77777777" w:rsidR="00FE3CF5" w:rsidRPr="00FE3CF5" w:rsidRDefault="00FE3CF5" w:rsidP="00FE3CF5">
      <w:pPr>
        <w:numPr>
          <w:ilvl w:val="1"/>
          <w:numId w:val="42"/>
        </w:numPr>
        <w:tabs>
          <w:tab w:val="right" w:pos="709"/>
        </w:tabs>
        <w:suppressAutoHyphens/>
        <w:spacing w:after="0" w:line="240" w:lineRule="auto"/>
        <w:jc w:val="both"/>
        <w:rPr>
          <w:rFonts w:ascii="Arial" w:hAnsi="Arial" w:cs="Arial"/>
        </w:rPr>
      </w:pPr>
      <w:r w:rsidRPr="00FE3CF5">
        <w:rPr>
          <w:rFonts w:ascii="Arial" w:hAnsi="Arial" w:cs="Arial"/>
        </w:rPr>
        <w:t>wariantu modelu zakupu gazu;</w:t>
      </w:r>
    </w:p>
    <w:p w14:paraId="340EF273" w14:textId="77777777" w:rsidR="00FE3CF5" w:rsidRPr="00FE3CF5" w:rsidRDefault="00FE3CF5" w:rsidP="00FE3CF5">
      <w:pPr>
        <w:numPr>
          <w:ilvl w:val="1"/>
          <w:numId w:val="42"/>
        </w:numPr>
        <w:tabs>
          <w:tab w:val="right" w:pos="709"/>
        </w:tabs>
        <w:suppressAutoHyphens/>
        <w:spacing w:after="0" w:line="240" w:lineRule="auto"/>
        <w:jc w:val="both"/>
        <w:rPr>
          <w:rFonts w:ascii="Arial" w:hAnsi="Arial" w:cs="Arial"/>
        </w:rPr>
      </w:pPr>
      <w:r w:rsidRPr="00FE3CF5">
        <w:rPr>
          <w:rFonts w:ascii="Arial" w:hAnsi="Arial" w:cs="Arial"/>
        </w:rPr>
        <w:t>głównych założeń odnośnie zakupu gazu mających na celu przygotowanie zapytań ofertowych,</w:t>
      </w:r>
    </w:p>
    <w:p w14:paraId="3C77E34C" w14:textId="77777777" w:rsidR="00FE3CF5" w:rsidRPr="00FE3CF5" w:rsidRDefault="00FE3CF5" w:rsidP="00FE3CF5">
      <w:pPr>
        <w:numPr>
          <w:ilvl w:val="1"/>
          <w:numId w:val="42"/>
        </w:numPr>
        <w:tabs>
          <w:tab w:val="right" w:pos="709"/>
        </w:tabs>
        <w:suppressAutoHyphens/>
        <w:spacing w:after="0" w:line="240" w:lineRule="auto"/>
        <w:jc w:val="both"/>
        <w:rPr>
          <w:rFonts w:ascii="Arial" w:hAnsi="Arial" w:cs="Arial"/>
        </w:rPr>
      </w:pPr>
      <w:r w:rsidRPr="00FE3CF5">
        <w:rPr>
          <w:rFonts w:ascii="Arial" w:hAnsi="Arial" w:cs="Arial"/>
        </w:rPr>
        <w:t>terminu rozpoczęcia postępowania mającego na celu zakontraktowanie gazu na przyszłe lata (od roku 2024).</w:t>
      </w:r>
    </w:p>
    <w:p w14:paraId="5E57A157" w14:textId="77777777" w:rsidR="00FE3CF5" w:rsidRPr="00FE3CF5" w:rsidRDefault="00FE3CF5" w:rsidP="00FE3CF5">
      <w:pPr>
        <w:numPr>
          <w:ilvl w:val="0"/>
          <w:numId w:val="50"/>
        </w:numPr>
        <w:suppressAutoHyphens/>
        <w:spacing w:before="240" w:after="240" w:line="240" w:lineRule="auto"/>
        <w:ind w:left="283" w:hanging="357"/>
        <w:jc w:val="both"/>
        <w:rPr>
          <w:rFonts w:ascii="Arial" w:eastAsia="Times New Roman" w:hAnsi="Arial" w:cs="Arial"/>
          <w:i/>
          <w:iCs/>
          <w:lang w:eastAsia="pl-PL"/>
        </w:rPr>
      </w:pPr>
      <w:r w:rsidRPr="00FE3CF5">
        <w:rPr>
          <w:rFonts w:ascii="Arial" w:eastAsia="Times New Roman" w:hAnsi="Arial" w:cs="Arial"/>
          <w:i/>
          <w:iCs/>
          <w:lang w:eastAsia="pl-PL"/>
        </w:rPr>
        <w:t>Wsparcie w opracowaniu dokumentacji przetargowej na zakup gazu (realizacja w roku 2023)</w:t>
      </w:r>
    </w:p>
    <w:p w14:paraId="62D5726D" w14:textId="77777777" w:rsidR="00FE3CF5" w:rsidRPr="00FE3CF5" w:rsidRDefault="00FE3CF5" w:rsidP="00FE3CF5">
      <w:pPr>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3193A80D" w14:textId="77777777" w:rsidR="00FE3CF5" w:rsidRPr="00FE3CF5" w:rsidRDefault="00FE3CF5" w:rsidP="00FE3CF5">
      <w:pPr>
        <w:numPr>
          <w:ilvl w:val="0"/>
          <w:numId w:val="43"/>
        </w:numPr>
        <w:tabs>
          <w:tab w:val="right" w:pos="709"/>
        </w:tabs>
        <w:suppressAutoHyphens/>
        <w:spacing w:after="0" w:line="240" w:lineRule="auto"/>
        <w:jc w:val="both"/>
        <w:rPr>
          <w:rFonts w:ascii="Arial" w:hAnsi="Arial" w:cs="Arial"/>
        </w:rPr>
      </w:pPr>
      <w:r w:rsidRPr="00FE3CF5">
        <w:rPr>
          <w:rFonts w:ascii="Arial" w:hAnsi="Arial" w:cs="Arial"/>
        </w:rPr>
        <w:t>opracowanie opisu przedmiotu zamówienia zgodnie z założeniami wynikającymi z opracowanej długoterminowej strategii zakupu gazu;</w:t>
      </w:r>
    </w:p>
    <w:p w14:paraId="08A2B625" w14:textId="77777777" w:rsidR="00FE3CF5" w:rsidRPr="00FE3CF5" w:rsidRDefault="00FE3CF5" w:rsidP="00FE3CF5">
      <w:pPr>
        <w:numPr>
          <w:ilvl w:val="0"/>
          <w:numId w:val="43"/>
        </w:numPr>
        <w:tabs>
          <w:tab w:val="right" w:pos="709"/>
        </w:tabs>
        <w:suppressAutoHyphens/>
        <w:spacing w:after="0" w:line="240" w:lineRule="auto"/>
        <w:jc w:val="both"/>
        <w:rPr>
          <w:rFonts w:ascii="Arial" w:hAnsi="Arial" w:cs="Arial"/>
        </w:rPr>
      </w:pPr>
      <w:r w:rsidRPr="00FE3CF5">
        <w:rPr>
          <w:rFonts w:ascii="Arial" w:hAnsi="Arial" w:cs="Arial"/>
        </w:rPr>
        <w:t>opracowanie projektu umowy zgodnie z założeniami wynikającymi z opracowanej długoterminowej strategii zakupu gazu;</w:t>
      </w:r>
    </w:p>
    <w:p w14:paraId="65325E7D" w14:textId="77777777" w:rsidR="00FE3CF5" w:rsidRPr="00FE3CF5" w:rsidRDefault="00FE3CF5" w:rsidP="00FE3CF5">
      <w:pPr>
        <w:numPr>
          <w:ilvl w:val="0"/>
          <w:numId w:val="43"/>
        </w:numPr>
        <w:tabs>
          <w:tab w:val="right" w:pos="709"/>
        </w:tabs>
        <w:suppressAutoHyphens/>
        <w:spacing w:after="0" w:line="240" w:lineRule="auto"/>
        <w:jc w:val="both"/>
        <w:rPr>
          <w:rFonts w:ascii="Arial" w:hAnsi="Arial" w:cs="Arial"/>
        </w:rPr>
      </w:pPr>
      <w:r w:rsidRPr="00FE3CF5">
        <w:rPr>
          <w:rFonts w:ascii="Arial" w:hAnsi="Arial" w:cs="Arial"/>
        </w:rPr>
        <w:t>w przypadku rozdzielenia umów zakupu i dystrybucji gazu do hali napraw i malarni pojazdów wymagane jest również zaopiniowanie umowy dystrybucji gazu.</w:t>
      </w:r>
    </w:p>
    <w:p w14:paraId="585FD253" w14:textId="77777777" w:rsidR="00FE3CF5" w:rsidRPr="00FE3CF5" w:rsidRDefault="00FE3CF5" w:rsidP="00FE3CF5">
      <w:pPr>
        <w:keepNext/>
        <w:numPr>
          <w:ilvl w:val="0"/>
          <w:numId w:val="50"/>
        </w:numPr>
        <w:suppressAutoHyphens/>
        <w:spacing w:before="240" w:after="240" w:line="240" w:lineRule="auto"/>
        <w:ind w:left="283" w:hanging="357"/>
        <w:jc w:val="both"/>
        <w:rPr>
          <w:rFonts w:ascii="Arial" w:eastAsia="Times New Roman" w:hAnsi="Arial" w:cs="Arial"/>
          <w:i/>
          <w:iCs/>
          <w:lang w:eastAsia="pl-PL"/>
        </w:rPr>
      </w:pPr>
      <w:r w:rsidRPr="00FE3CF5">
        <w:rPr>
          <w:rFonts w:ascii="Arial" w:eastAsia="Times New Roman" w:hAnsi="Arial" w:cs="Arial"/>
          <w:i/>
          <w:iCs/>
          <w:lang w:eastAsia="pl-PL"/>
        </w:rPr>
        <w:t>Wsparcie w negocjacjach ofert sprzedaży i dystrybucji gazu (realizacja w roku 2023)</w:t>
      </w:r>
    </w:p>
    <w:p w14:paraId="6F14B016" w14:textId="77777777" w:rsidR="00FE3CF5" w:rsidRPr="00FE3CF5" w:rsidRDefault="00FE3CF5" w:rsidP="00FE3CF5">
      <w:pPr>
        <w:keepNext/>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07B43874" w14:textId="77777777" w:rsidR="00FE3CF5" w:rsidRPr="00FE3CF5" w:rsidRDefault="00FE3CF5" w:rsidP="00FE3CF5">
      <w:pPr>
        <w:numPr>
          <w:ilvl w:val="0"/>
          <w:numId w:val="46"/>
        </w:numPr>
        <w:tabs>
          <w:tab w:val="right" w:pos="709"/>
        </w:tabs>
        <w:suppressAutoHyphens/>
        <w:spacing w:after="0" w:line="240" w:lineRule="auto"/>
        <w:jc w:val="both"/>
        <w:rPr>
          <w:rFonts w:ascii="Arial" w:hAnsi="Arial" w:cs="Arial"/>
        </w:rPr>
      </w:pPr>
      <w:r w:rsidRPr="00FE3CF5">
        <w:rPr>
          <w:rFonts w:ascii="Arial" w:hAnsi="Arial" w:cs="Arial"/>
        </w:rPr>
        <w:t>wsparcie merytoryczne w trakcie prowadzonych rozmów (w miejscu wyznaczonym przez Zamawiającego),</w:t>
      </w:r>
    </w:p>
    <w:p w14:paraId="27E66261" w14:textId="77777777" w:rsidR="00FE3CF5" w:rsidRPr="00FE3CF5" w:rsidRDefault="00FE3CF5" w:rsidP="00FE3CF5">
      <w:pPr>
        <w:numPr>
          <w:ilvl w:val="0"/>
          <w:numId w:val="46"/>
        </w:numPr>
        <w:tabs>
          <w:tab w:val="right" w:pos="709"/>
        </w:tabs>
        <w:suppressAutoHyphens/>
        <w:spacing w:after="0" w:line="240" w:lineRule="auto"/>
        <w:jc w:val="both"/>
        <w:rPr>
          <w:rFonts w:ascii="Arial" w:hAnsi="Arial" w:cs="Arial"/>
        </w:rPr>
      </w:pPr>
      <w:r w:rsidRPr="00FE3CF5">
        <w:rPr>
          <w:rFonts w:ascii="Arial" w:hAnsi="Arial" w:cs="Arial"/>
        </w:rPr>
        <w:t>zaopiniowanie ostatecznej oferty,</w:t>
      </w:r>
    </w:p>
    <w:p w14:paraId="4C58EB78" w14:textId="77777777" w:rsidR="00FE3CF5" w:rsidRPr="00FE3CF5" w:rsidRDefault="00FE3CF5" w:rsidP="00FE3CF5">
      <w:pPr>
        <w:numPr>
          <w:ilvl w:val="0"/>
          <w:numId w:val="46"/>
        </w:numPr>
        <w:tabs>
          <w:tab w:val="right" w:pos="709"/>
        </w:tabs>
        <w:suppressAutoHyphens/>
        <w:spacing w:after="0" w:line="240" w:lineRule="auto"/>
        <w:jc w:val="both"/>
        <w:rPr>
          <w:rFonts w:ascii="Arial" w:hAnsi="Arial" w:cs="Arial"/>
        </w:rPr>
      </w:pPr>
      <w:r w:rsidRPr="00FE3CF5">
        <w:rPr>
          <w:rFonts w:ascii="Arial" w:hAnsi="Arial" w:cs="Arial"/>
        </w:rPr>
        <w:t>opracowanie materiałów w zakresie oferty na posiedzenia Rady Nadzorczej oraz Zgromadzenia Wspólników wraz ze wsparciem merytorycznym w trakcie ich prezentacji;</w:t>
      </w:r>
    </w:p>
    <w:p w14:paraId="0A4E3855" w14:textId="77777777" w:rsidR="00FE3CF5" w:rsidRPr="00FE3CF5" w:rsidRDefault="00FE3CF5" w:rsidP="00FE3CF5">
      <w:pPr>
        <w:numPr>
          <w:ilvl w:val="0"/>
          <w:numId w:val="50"/>
        </w:numPr>
        <w:suppressAutoHyphens/>
        <w:spacing w:before="240" w:after="240" w:line="240" w:lineRule="auto"/>
        <w:ind w:left="283" w:hanging="357"/>
        <w:jc w:val="both"/>
        <w:rPr>
          <w:rFonts w:ascii="Arial" w:eastAsia="Times New Roman" w:hAnsi="Arial" w:cs="Arial"/>
          <w:i/>
          <w:iCs/>
          <w:lang w:eastAsia="pl-PL"/>
        </w:rPr>
      </w:pPr>
      <w:r w:rsidRPr="00FE3CF5">
        <w:rPr>
          <w:rFonts w:ascii="Arial" w:eastAsia="Times New Roman" w:hAnsi="Arial" w:cs="Arial"/>
          <w:i/>
          <w:iCs/>
          <w:lang w:eastAsia="pl-PL"/>
        </w:rPr>
        <w:t>Doradztwo ekonomicznego i technicznego przy realizacji projektu „Budowa farmy oraz instalacji fotowoltaicznej na terenie stacji Gdynia Cisowa Postojowa oraz zapewnienie zasilenia przystanku Gdańsk Śródmieście”</w:t>
      </w:r>
    </w:p>
    <w:p w14:paraId="75D3D145" w14:textId="77777777" w:rsidR="00FE3CF5" w:rsidRPr="00FE3CF5" w:rsidRDefault="00FE3CF5" w:rsidP="00FE3CF5">
      <w:pPr>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5A102D57" w14:textId="77777777" w:rsidR="00FE3CF5" w:rsidRPr="00FE3CF5" w:rsidRDefault="00FE3CF5" w:rsidP="00FE3CF5">
      <w:pPr>
        <w:numPr>
          <w:ilvl w:val="0"/>
          <w:numId w:val="44"/>
        </w:numPr>
        <w:tabs>
          <w:tab w:val="right" w:pos="709"/>
        </w:tabs>
        <w:suppressAutoHyphens/>
        <w:spacing w:after="0" w:line="240" w:lineRule="auto"/>
        <w:jc w:val="both"/>
        <w:rPr>
          <w:rFonts w:ascii="Arial" w:hAnsi="Arial" w:cs="Arial"/>
        </w:rPr>
      </w:pPr>
      <w:r w:rsidRPr="00FE3CF5">
        <w:rPr>
          <w:rFonts w:ascii="Arial" w:hAnsi="Arial" w:cs="Arial"/>
        </w:rPr>
        <w:t>Doradztwo w zakresie pozyskania finansowania inwestycji;</w:t>
      </w:r>
    </w:p>
    <w:p w14:paraId="39A84463" w14:textId="77777777" w:rsidR="00FE3CF5" w:rsidRPr="00FE3CF5" w:rsidRDefault="00FE3CF5" w:rsidP="00FE3CF5">
      <w:pPr>
        <w:numPr>
          <w:ilvl w:val="0"/>
          <w:numId w:val="44"/>
        </w:numPr>
        <w:tabs>
          <w:tab w:val="right" w:pos="709"/>
        </w:tabs>
        <w:suppressAutoHyphens/>
        <w:spacing w:after="0" w:line="240" w:lineRule="auto"/>
        <w:jc w:val="both"/>
        <w:rPr>
          <w:rFonts w:ascii="Arial" w:hAnsi="Arial" w:cs="Arial"/>
        </w:rPr>
      </w:pPr>
      <w:r w:rsidRPr="00FE3CF5">
        <w:rPr>
          <w:rFonts w:ascii="Arial" w:hAnsi="Arial" w:cs="Arial"/>
        </w:rPr>
        <w:lastRenderedPageBreak/>
        <w:t>Opracowanie opisu przedmiotu, programu funkcjonalno-użytkowego lub innych dokumentów będących podstawą wyboru wykonawcy;</w:t>
      </w:r>
    </w:p>
    <w:p w14:paraId="07546562" w14:textId="77777777" w:rsidR="00FE3CF5" w:rsidRPr="00FE3CF5" w:rsidRDefault="00FE3CF5" w:rsidP="00FE3CF5">
      <w:pPr>
        <w:numPr>
          <w:ilvl w:val="0"/>
          <w:numId w:val="44"/>
        </w:numPr>
        <w:tabs>
          <w:tab w:val="right" w:pos="709"/>
        </w:tabs>
        <w:suppressAutoHyphens/>
        <w:spacing w:after="0" w:line="240" w:lineRule="auto"/>
        <w:jc w:val="both"/>
        <w:rPr>
          <w:rFonts w:ascii="Arial" w:hAnsi="Arial" w:cs="Arial"/>
        </w:rPr>
      </w:pPr>
      <w:r w:rsidRPr="00FE3CF5">
        <w:rPr>
          <w:rFonts w:ascii="Arial" w:hAnsi="Arial" w:cs="Arial"/>
        </w:rPr>
        <w:t>Wsparcie merytoryczne podczas prowadzenia rozmów (w miejscu wskazanym przez Zamawiającego);</w:t>
      </w:r>
    </w:p>
    <w:p w14:paraId="4BC204CB" w14:textId="77777777" w:rsidR="00FE3CF5" w:rsidRPr="00FE3CF5" w:rsidRDefault="00FE3CF5" w:rsidP="00FE3CF5">
      <w:pPr>
        <w:numPr>
          <w:ilvl w:val="0"/>
          <w:numId w:val="44"/>
        </w:numPr>
        <w:tabs>
          <w:tab w:val="right" w:pos="709"/>
        </w:tabs>
        <w:suppressAutoHyphens/>
        <w:spacing w:after="0" w:line="240" w:lineRule="auto"/>
        <w:jc w:val="both"/>
        <w:rPr>
          <w:rFonts w:ascii="Arial" w:hAnsi="Arial" w:cs="Arial"/>
        </w:rPr>
      </w:pPr>
      <w:r w:rsidRPr="00FE3CF5">
        <w:rPr>
          <w:rFonts w:ascii="Arial" w:hAnsi="Arial" w:cs="Arial"/>
        </w:rPr>
        <w:t>Opiniowanie dokumentacji technicznych powstałych na etapie projektu, budowy lub odbioru farmy i instalacji fotowoltaicznej;</w:t>
      </w:r>
    </w:p>
    <w:p w14:paraId="6D3EAF51" w14:textId="77777777" w:rsidR="00FE3CF5" w:rsidRPr="00FE3CF5" w:rsidRDefault="00FE3CF5" w:rsidP="00FE3CF5">
      <w:pPr>
        <w:numPr>
          <w:ilvl w:val="0"/>
          <w:numId w:val="44"/>
        </w:numPr>
        <w:tabs>
          <w:tab w:val="right" w:pos="709"/>
        </w:tabs>
        <w:suppressAutoHyphens/>
        <w:spacing w:after="0" w:line="240" w:lineRule="auto"/>
        <w:jc w:val="both"/>
        <w:rPr>
          <w:rFonts w:ascii="Arial" w:hAnsi="Arial" w:cs="Arial"/>
        </w:rPr>
      </w:pPr>
      <w:r w:rsidRPr="00FE3CF5">
        <w:rPr>
          <w:rFonts w:ascii="Arial" w:hAnsi="Arial" w:cs="Arial"/>
        </w:rPr>
        <w:t>Wsparcie merytoryczne na etapie przygotowania inwestycji, budowy oraz uruchomienia;</w:t>
      </w:r>
    </w:p>
    <w:p w14:paraId="18D8B2E2" w14:textId="77777777" w:rsidR="00FE3CF5" w:rsidRPr="00FE3CF5" w:rsidRDefault="00FE3CF5" w:rsidP="00FE3CF5">
      <w:pPr>
        <w:numPr>
          <w:ilvl w:val="0"/>
          <w:numId w:val="44"/>
        </w:numPr>
        <w:tabs>
          <w:tab w:val="right" w:pos="709"/>
        </w:tabs>
        <w:suppressAutoHyphens/>
        <w:spacing w:after="0" w:line="240" w:lineRule="auto"/>
        <w:jc w:val="both"/>
        <w:rPr>
          <w:rFonts w:ascii="Arial" w:hAnsi="Arial" w:cs="Arial"/>
        </w:rPr>
      </w:pPr>
      <w:r w:rsidRPr="00FE3CF5">
        <w:rPr>
          <w:rFonts w:ascii="Arial" w:hAnsi="Arial" w:cs="Arial"/>
        </w:rPr>
        <w:t>Uczestnictwo w odbiorach częściowych oraz końcowych na prośbę Zamawiającego.</w:t>
      </w:r>
    </w:p>
    <w:p w14:paraId="4C5356B3" w14:textId="77777777" w:rsidR="00FE3CF5" w:rsidRPr="00FE3CF5" w:rsidRDefault="00FE3CF5" w:rsidP="00FE3CF5">
      <w:pPr>
        <w:numPr>
          <w:ilvl w:val="0"/>
          <w:numId w:val="50"/>
        </w:numPr>
        <w:suppressAutoHyphens/>
        <w:spacing w:before="240" w:after="240" w:line="240" w:lineRule="auto"/>
        <w:ind w:left="283" w:hanging="357"/>
        <w:jc w:val="both"/>
        <w:rPr>
          <w:rFonts w:ascii="Arial" w:eastAsia="Times New Roman" w:hAnsi="Arial" w:cs="Arial"/>
          <w:i/>
          <w:iCs/>
          <w:lang w:eastAsia="pl-PL"/>
        </w:rPr>
      </w:pPr>
      <w:r w:rsidRPr="00FE3CF5">
        <w:rPr>
          <w:rFonts w:ascii="Arial" w:eastAsia="Times New Roman" w:hAnsi="Arial" w:cs="Arial"/>
          <w:i/>
          <w:iCs/>
          <w:lang w:eastAsia="pl-PL"/>
        </w:rPr>
        <w:t>Doradztwo ekonomicznego i technicznego przy realizacji projektów związanych z opracowaniem i wdrożeniem rozwiązań zwiększających efektywność energetyczną przedsiębiorstwa w zakresie infrastruktury (realizacja w sposób ciągły przez cały okres trwania Umowy - w zależności od potrzeb Zleceniodawcy)</w:t>
      </w:r>
    </w:p>
    <w:p w14:paraId="3431FF9F" w14:textId="77777777" w:rsidR="00FE3CF5" w:rsidRPr="00FE3CF5" w:rsidRDefault="00FE3CF5" w:rsidP="00FE3CF5">
      <w:pPr>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7D28547E" w14:textId="77777777" w:rsidR="00FE3CF5" w:rsidRPr="00FE3CF5" w:rsidRDefault="00FE3CF5" w:rsidP="00FE3CF5">
      <w:pPr>
        <w:numPr>
          <w:ilvl w:val="0"/>
          <w:numId w:val="51"/>
        </w:numPr>
        <w:tabs>
          <w:tab w:val="right" w:pos="709"/>
        </w:tabs>
        <w:suppressAutoHyphens/>
        <w:spacing w:after="0" w:line="240" w:lineRule="auto"/>
        <w:jc w:val="both"/>
        <w:rPr>
          <w:rFonts w:ascii="Arial" w:hAnsi="Arial" w:cs="Arial"/>
        </w:rPr>
      </w:pPr>
      <w:r w:rsidRPr="00FE3CF5">
        <w:rPr>
          <w:rFonts w:ascii="Arial" w:hAnsi="Arial" w:cs="Arial"/>
        </w:rPr>
        <w:t>wsparcie merytoryczne w trakcie prowadzonych rozmów (w miejscu wyznaczonym przez Zamawiającego),</w:t>
      </w:r>
    </w:p>
    <w:p w14:paraId="0F3E6EE5" w14:textId="77777777" w:rsidR="00FE3CF5" w:rsidRPr="00FE3CF5" w:rsidRDefault="00FE3CF5" w:rsidP="00FE3CF5">
      <w:pPr>
        <w:numPr>
          <w:ilvl w:val="0"/>
          <w:numId w:val="51"/>
        </w:numPr>
        <w:tabs>
          <w:tab w:val="right" w:pos="709"/>
        </w:tabs>
        <w:suppressAutoHyphens/>
        <w:spacing w:after="0" w:line="240" w:lineRule="auto"/>
        <w:jc w:val="both"/>
        <w:rPr>
          <w:rFonts w:ascii="Arial" w:hAnsi="Arial" w:cs="Arial"/>
        </w:rPr>
      </w:pPr>
      <w:r w:rsidRPr="00FE3CF5">
        <w:rPr>
          <w:rFonts w:ascii="Arial" w:hAnsi="Arial" w:cs="Arial"/>
        </w:rPr>
        <w:t>zaopiniowanie dokumentów powstałych w wyniku prowadzonych działań (np. projektów porozumień, listów intencyjnych, umów, rozwiązań technicznych itp.);</w:t>
      </w:r>
    </w:p>
    <w:p w14:paraId="69310A40" w14:textId="77777777" w:rsidR="00FE3CF5" w:rsidRPr="00FE3CF5" w:rsidRDefault="00FE3CF5" w:rsidP="00FE3CF5">
      <w:pPr>
        <w:keepNext/>
        <w:numPr>
          <w:ilvl w:val="0"/>
          <w:numId w:val="50"/>
        </w:numPr>
        <w:suppressAutoHyphens/>
        <w:spacing w:before="240" w:after="240" w:line="240" w:lineRule="auto"/>
        <w:ind w:left="283" w:hanging="357"/>
        <w:jc w:val="both"/>
        <w:rPr>
          <w:rFonts w:ascii="Arial" w:eastAsia="Times New Roman" w:hAnsi="Arial" w:cs="Arial"/>
          <w:lang w:eastAsia="pl-PL"/>
        </w:rPr>
      </w:pPr>
      <w:r w:rsidRPr="00FE3CF5">
        <w:rPr>
          <w:rFonts w:ascii="Arial" w:eastAsia="Times New Roman" w:hAnsi="Arial" w:cs="Arial"/>
          <w:i/>
          <w:iCs/>
          <w:lang w:eastAsia="pl-PL"/>
        </w:rPr>
        <w:t>Doradztwo ekonomicznego i technicznego przy realizacji projektu „Studium wykonania zasilania awaryjnego do wybranych obiektów na terenie stacji Gdynia Cisowa Postojowa”</w:t>
      </w:r>
      <w:r w:rsidRPr="00FE3CF5" w:rsidDel="00901894">
        <w:rPr>
          <w:rFonts w:ascii="Arial" w:eastAsia="Times New Roman" w:hAnsi="Arial" w:cs="Arial"/>
          <w:i/>
          <w:iCs/>
          <w:lang w:eastAsia="pl-PL"/>
        </w:rPr>
        <w:t xml:space="preserve"> </w:t>
      </w:r>
    </w:p>
    <w:p w14:paraId="196328E5" w14:textId="77777777" w:rsidR="00FE3CF5" w:rsidRPr="00FE3CF5" w:rsidRDefault="00FE3CF5" w:rsidP="00FE3CF5">
      <w:pPr>
        <w:keepNext/>
        <w:tabs>
          <w:tab w:val="right" w:pos="9356"/>
        </w:tabs>
        <w:spacing w:before="240" w:line="240" w:lineRule="auto"/>
        <w:jc w:val="both"/>
        <w:rPr>
          <w:rFonts w:ascii="Arial" w:hAnsi="Arial" w:cs="Arial"/>
        </w:rPr>
      </w:pPr>
      <w:r w:rsidRPr="00FE3CF5">
        <w:rPr>
          <w:rFonts w:ascii="Arial" w:hAnsi="Arial" w:cs="Arial"/>
        </w:rPr>
        <w:t>Przedmiotowa usługa powinna objąć co najmniej:</w:t>
      </w:r>
    </w:p>
    <w:p w14:paraId="0C24A566" w14:textId="77777777" w:rsidR="00FE3CF5" w:rsidRPr="00FE3CF5" w:rsidRDefault="00FE3CF5" w:rsidP="00FE3CF5">
      <w:pPr>
        <w:numPr>
          <w:ilvl w:val="0"/>
          <w:numId w:val="52"/>
        </w:numPr>
        <w:tabs>
          <w:tab w:val="right" w:pos="709"/>
        </w:tabs>
        <w:suppressAutoHyphens/>
        <w:spacing w:after="0" w:line="240" w:lineRule="auto"/>
        <w:jc w:val="both"/>
        <w:rPr>
          <w:rFonts w:ascii="Arial" w:hAnsi="Arial" w:cs="Arial"/>
        </w:rPr>
      </w:pPr>
      <w:r w:rsidRPr="00FE3CF5">
        <w:rPr>
          <w:rFonts w:ascii="Arial" w:hAnsi="Arial" w:cs="Arial"/>
        </w:rPr>
        <w:t>analiza w zakresie wyboru obiektów na terenie stacji Gdyni Cisowej Postojowej wymagających zapewnienia ciągłości zasilania,</w:t>
      </w:r>
    </w:p>
    <w:p w14:paraId="74E9E31D" w14:textId="77777777" w:rsidR="00FE3CF5" w:rsidRPr="00FE3CF5" w:rsidRDefault="00FE3CF5" w:rsidP="00FE3CF5">
      <w:pPr>
        <w:numPr>
          <w:ilvl w:val="0"/>
          <w:numId w:val="52"/>
        </w:numPr>
        <w:tabs>
          <w:tab w:val="right" w:pos="709"/>
        </w:tabs>
        <w:suppressAutoHyphens/>
        <w:spacing w:after="0" w:line="240" w:lineRule="auto"/>
        <w:jc w:val="both"/>
        <w:rPr>
          <w:rFonts w:ascii="Arial" w:hAnsi="Arial" w:cs="Arial"/>
        </w:rPr>
      </w:pPr>
      <w:r w:rsidRPr="00FE3CF5">
        <w:rPr>
          <w:rFonts w:ascii="Arial" w:hAnsi="Arial" w:cs="Arial"/>
        </w:rPr>
        <w:t>opracowanie opisu przedmiotu zamówienia na podstawie przeprowadzonej analizy;</w:t>
      </w:r>
    </w:p>
    <w:p w14:paraId="4BBABE0E" w14:textId="77777777" w:rsidR="00FE3CF5" w:rsidRPr="00FE3CF5" w:rsidRDefault="00FE3CF5" w:rsidP="00FE3CF5">
      <w:pPr>
        <w:keepNext/>
        <w:numPr>
          <w:ilvl w:val="0"/>
          <w:numId w:val="50"/>
        </w:numPr>
        <w:suppressAutoHyphens/>
        <w:spacing w:before="240" w:after="240" w:line="240" w:lineRule="auto"/>
        <w:ind w:left="283" w:hanging="357"/>
        <w:jc w:val="both"/>
        <w:rPr>
          <w:rFonts w:ascii="Arial" w:eastAsia="Times New Roman" w:hAnsi="Arial" w:cs="Arial"/>
          <w:i/>
          <w:iCs/>
          <w:lang w:eastAsia="pl-PL"/>
        </w:rPr>
      </w:pPr>
      <w:r w:rsidRPr="00FE3CF5">
        <w:rPr>
          <w:rFonts w:ascii="Arial" w:eastAsia="Times New Roman" w:hAnsi="Arial" w:cs="Arial"/>
          <w:i/>
          <w:iCs/>
          <w:lang w:eastAsia="pl-PL"/>
        </w:rPr>
        <w:t>Doradztwo ekonomicznego i technicznego oraz wykonanie analiz i ekspertyz technicznych w zakresie wszelkich zagadnień związanych z energią elektryczną na cele nietrakcyjne, zasilaniem tut. Spółki w gaz i ciepło oraz poprawą efektywności energetycznej przedsiębiorstwa w zakresie infrastruktury, które mogą wystąpić w trakcie trwania umowy (realizacja w sposób ciągły przez cały okres trwania Umowy - w zależności od potrzeb Zleceniodawcy)</w:t>
      </w:r>
    </w:p>
    <w:p w14:paraId="5619F5ED" w14:textId="77777777" w:rsidR="00FE3CF5" w:rsidRPr="00FE3CF5" w:rsidRDefault="00FE3CF5" w:rsidP="00FE3CF5">
      <w:pPr>
        <w:tabs>
          <w:tab w:val="right" w:pos="9356"/>
        </w:tabs>
        <w:spacing w:before="240" w:line="240" w:lineRule="auto"/>
        <w:jc w:val="both"/>
        <w:rPr>
          <w:rFonts w:ascii="Arial" w:hAnsi="Arial" w:cs="Arial"/>
        </w:rPr>
      </w:pPr>
      <w:r w:rsidRPr="00FE3CF5">
        <w:rPr>
          <w:rFonts w:ascii="Arial" w:hAnsi="Arial" w:cs="Arial"/>
        </w:rPr>
        <w:t>Zakres i wymagania przedmiotowych usług będą każdorazowo uzgadniane.</w:t>
      </w:r>
    </w:p>
    <w:p w14:paraId="3CFC72F1" w14:textId="77777777" w:rsidR="00FE3CF5" w:rsidRPr="00FE3CF5" w:rsidRDefault="00FE3CF5" w:rsidP="00FE3CF5">
      <w:pPr>
        <w:numPr>
          <w:ilvl w:val="0"/>
          <w:numId w:val="52"/>
        </w:numPr>
        <w:suppressAutoHyphens/>
        <w:spacing w:after="240" w:line="240" w:lineRule="auto"/>
        <w:jc w:val="both"/>
        <w:rPr>
          <w:rFonts w:ascii="Arial" w:eastAsia="Times New Roman" w:hAnsi="Arial" w:cs="Arial"/>
          <w:u w:val="single"/>
          <w:lang w:eastAsia="pl-PL"/>
        </w:rPr>
      </w:pPr>
      <w:r w:rsidRPr="00FE3CF5">
        <w:rPr>
          <w:rFonts w:ascii="Arial" w:eastAsia="Times New Roman" w:hAnsi="Arial" w:cs="Arial"/>
          <w:u w:val="single"/>
          <w:lang w:eastAsia="pl-PL"/>
        </w:rPr>
        <w:t>Informacje dodatkowe w zakresie wykonania usługi</w:t>
      </w:r>
    </w:p>
    <w:p w14:paraId="3BD26C54" w14:textId="77777777" w:rsidR="00FE3CF5" w:rsidRPr="00FE3CF5" w:rsidRDefault="00FE3CF5" w:rsidP="00FE3CF5">
      <w:pPr>
        <w:spacing w:line="240" w:lineRule="auto"/>
        <w:ind w:left="360"/>
        <w:jc w:val="both"/>
        <w:rPr>
          <w:rFonts w:ascii="Arial" w:hAnsi="Arial" w:cs="Arial"/>
        </w:rPr>
      </w:pPr>
      <w:r w:rsidRPr="00FE3CF5">
        <w:rPr>
          <w:rFonts w:ascii="Arial" w:hAnsi="Arial" w:cs="Arial"/>
        </w:rPr>
        <w:t>Rozliczenie usług wskazanych w pkt. 2 ppkt. 1, 2, 3 i 4 niniejszego OPZ odbywać się będzie na podstawie oferowanej kwoty za realizację całej usługi.</w:t>
      </w:r>
    </w:p>
    <w:p w14:paraId="1292B81F" w14:textId="77777777" w:rsidR="00FE3CF5" w:rsidRPr="00FE3CF5" w:rsidRDefault="00FE3CF5" w:rsidP="00FE3CF5">
      <w:pPr>
        <w:spacing w:line="240" w:lineRule="auto"/>
        <w:jc w:val="both"/>
        <w:rPr>
          <w:rFonts w:ascii="Arial" w:hAnsi="Arial" w:cs="Arial"/>
        </w:rPr>
      </w:pPr>
      <w:r w:rsidRPr="00FE3CF5">
        <w:rPr>
          <w:rFonts w:ascii="Arial" w:hAnsi="Arial" w:cs="Arial"/>
        </w:rPr>
        <w:t>Rozliczenie usług wskazanych w pkt. 2 ppkt. 5, 6, 7 i 8 niniejszego OPZ odbywać się będzie po stawce ryczałtowej za pełną roboczogodzinę pracy, przy czym koszty będą każdorazowo uzgadniane z Zamawiającym na podstawie określenia rzeczywistego efektywnego czasu pracy wymaganego na wykonanie usługi.</w:t>
      </w:r>
    </w:p>
    <w:p w14:paraId="21AE3C6E" w14:textId="77777777" w:rsidR="00FE3CF5" w:rsidRPr="00FE3CF5" w:rsidRDefault="00FE3CF5" w:rsidP="00FE3CF5">
      <w:pPr>
        <w:spacing w:line="240" w:lineRule="auto"/>
        <w:rPr>
          <w:rFonts w:ascii="Arial" w:eastAsia="Times New Roman" w:hAnsi="Arial" w:cs="Arial"/>
          <w:lang w:eastAsia="pl-PL"/>
        </w:rPr>
      </w:pPr>
      <w:r w:rsidRPr="00FE3CF5">
        <w:rPr>
          <w:rFonts w:ascii="Arial" w:eastAsia="Times New Roman" w:hAnsi="Arial" w:cs="Arial"/>
          <w:lang w:eastAsia="pl-PL"/>
        </w:rPr>
        <w:br w:type="page"/>
      </w:r>
    </w:p>
    <w:p w14:paraId="34510028" w14:textId="77777777" w:rsidR="00FE3CF5" w:rsidRPr="00FE3CF5" w:rsidRDefault="00FE3CF5" w:rsidP="00FE3CF5">
      <w:pPr>
        <w:spacing w:line="240" w:lineRule="auto"/>
        <w:rPr>
          <w:rFonts w:ascii="Arial" w:eastAsia="Times New Roman" w:hAnsi="Arial" w:cs="Arial"/>
          <w:lang w:eastAsia="pl-PL"/>
        </w:rPr>
      </w:pPr>
    </w:p>
    <w:p w14:paraId="227FE137" w14:textId="77777777" w:rsidR="00FE3CF5" w:rsidRPr="00FE3CF5" w:rsidRDefault="00FE3CF5" w:rsidP="00FE3CF5">
      <w:pPr>
        <w:spacing w:after="0" w:line="240" w:lineRule="auto"/>
        <w:jc w:val="both"/>
        <w:rPr>
          <w:rFonts w:ascii="Arial" w:eastAsia="Times New Roman" w:hAnsi="Arial" w:cs="Arial"/>
          <w:b/>
          <w:lang w:eastAsia="pl-PL"/>
        </w:rPr>
      </w:pPr>
      <w:r w:rsidRPr="00FE3CF5">
        <w:rPr>
          <w:rFonts w:ascii="Arial" w:eastAsia="Times New Roman" w:hAnsi="Arial" w:cs="Arial"/>
          <w:lang w:eastAsia="pl-PL"/>
        </w:rPr>
        <w:t>Załącznik nr 4 do SWZ</w:t>
      </w:r>
    </w:p>
    <w:p w14:paraId="1EEFB6ED" w14:textId="77777777" w:rsidR="00FE3CF5" w:rsidRPr="00FE3CF5" w:rsidRDefault="00FE3CF5" w:rsidP="00FE3CF5">
      <w:pPr>
        <w:spacing w:after="0" w:line="240" w:lineRule="auto"/>
        <w:jc w:val="both"/>
        <w:rPr>
          <w:rFonts w:ascii="Arial" w:eastAsia="Times New Roman" w:hAnsi="Arial" w:cs="Arial"/>
          <w:lang w:eastAsia="pl-PL"/>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212"/>
      </w:tblGrid>
      <w:tr w:rsidR="00FE3CF5" w:rsidRPr="00FE3CF5" w14:paraId="1F94BFAF" w14:textId="77777777" w:rsidTr="00A80905">
        <w:trPr>
          <w:jc w:val="center"/>
        </w:trPr>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6D49618F" w14:textId="77777777" w:rsidR="00FE3CF5" w:rsidRPr="00FE3CF5" w:rsidRDefault="00FE3CF5" w:rsidP="00FE3CF5">
            <w:pPr>
              <w:spacing w:after="0" w:line="240" w:lineRule="auto"/>
              <w:jc w:val="center"/>
              <w:rPr>
                <w:rFonts w:ascii="Arial" w:eastAsia="Times New Roman" w:hAnsi="Arial" w:cs="Arial"/>
                <w:b/>
                <w:lang w:eastAsia="pl-PL"/>
              </w:rPr>
            </w:pPr>
          </w:p>
          <w:p w14:paraId="3330A562"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ZAŁĄCZNIK NUMER 4</w:t>
            </w:r>
          </w:p>
          <w:p w14:paraId="6C4572F2"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OŚWIADCZENIA</w:t>
            </w:r>
          </w:p>
          <w:p w14:paraId="3F579FA8" w14:textId="77777777" w:rsidR="00FE3CF5" w:rsidRPr="00FE3CF5" w:rsidRDefault="00FE3CF5" w:rsidP="00FE3CF5">
            <w:pPr>
              <w:spacing w:after="0" w:line="240" w:lineRule="auto"/>
              <w:jc w:val="center"/>
              <w:rPr>
                <w:rFonts w:ascii="Arial" w:eastAsia="Times New Roman" w:hAnsi="Arial" w:cs="Arial"/>
                <w:b/>
                <w:lang w:eastAsia="pl-PL"/>
              </w:rPr>
            </w:pPr>
          </w:p>
        </w:tc>
      </w:tr>
    </w:tbl>
    <w:p w14:paraId="288A5346" w14:textId="77777777" w:rsidR="00FE3CF5" w:rsidRPr="00FE3CF5" w:rsidRDefault="00FE3CF5" w:rsidP="00FE3CF5">
      <w:pPr>
        <w:tabs>
          <w:tab w:val="left" w:pos="6521"/>
        </w:tabs>
        <w:spacing w:after="0" w:line="240" w:lineRule="auto"/>
        <w:jc w:val="both"/>
        <w:rPr>
          <w:rFonts w:ascii="Arial" w:eastAsia="Times New Roman" w:hAnsi="Arial" w:cs="Arial"/>
          <w:lang w:eastAsia="pl-PL"/>
        </w:rPr>
      </w:pPr>
      <w:r w:rsidRPr="00FE3CF5">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5 ustawy Prawo zamówień publicznych (tj. Dz. U. z 2019 r., poz. 2019).      </w:t>
      </w:r>
    </w:p>
    <w:p w14:paraId="5DA96ED5" w14:textId="77777777" w:rsidR="00FE3CF5" w:rsidRPr="00FE3CF5" w:rsidRDefault="00FE3CF5" w:rsidP="00FE3CF5">
      <w:pPr>
        <w:spacing w:before="120" w:after="120" w:line="240" w:lineRule="auto"/>
        <w:jc w:val="both"/>
        <w:rPr>
          <w:rFonts w:ascii="Arial" w:eastAsia="Times New Roman" w:hAnsi="Arial" w:cs="Arial"/>
          <w:lang w:eastAsia="pl-PL"/>
        </w:rPr>
      </w:pPr>
      <w:r w:rsidRPr="00FE3CF5">
        <w:rPr>
          <w:rFonts w:ascii="Arial" w:eastAsia="Times New Roman" w:hAnsi="Arial" w:cs="Arial"/>
          <w:lang w:eastAsia="pl-PL"/>
        </w:rPr>
        <w:t xml:space="preserve"> </w:t>
      </w:r>
    </w:p>
    <w:p w14:paraId="480DC961" w14:textId="77777777" w:rsidR="00FE3CF5" w:rsidRPr="00FE3CF5" w:rsidRDefault="00FE3CF5" w:rsidP="00FE3CF5">
      <w:pPr>
        <w:spacing w:before="120" w:after="120" w:line="240" w:lineRule="auto"/>
        <w:jc w:val="both"/>
        <w:rPr>
          <w:rFonts w:ascii="Arial" w:eastAsia="Times New Roman" w:hAnsi="Arial" w:cs="Arial"/>
          <w:lang w:eastAsia="pl-PL"/>
        </w:rPr>
      </w:pPr>
    </w:p>
    <w:p w14:paraId="53F36C92" w14:textId="77777777" w:rsidR="00FE3CF5" w:rsidRPr="00FE3CF5" w:rsidRDefault="00FE3CF5" w:rsidP="00FE3CF5">
      <w:pPr>
        <w:spacing w:before="120" w:after="120" w:line="240" w:lineRule="auto"/>
        <w:ind w:firstLine="3261"/>
        <w:jc w:val="right"/>
        <w:rPr>
          <w:rFonts w:ascii="Arial" w:eastAsia="Times New Roman" w:hAnsi="Arial" w:cs="Arial"/>
          <w:lang w:eastAsia="pl-PL"/>
        </w:rPr>
      </w:pPr>
      <w:r w:rsidRPr="00FE3CF5">
        <w:rPr>
          <w:rFonts w:ascii="Arial" w:eastAsia="Times New Roman" w:hAnsi="Arial" w:cs="Arial"/>
          <w:lang w:eastAsia="pl-PL"/>
        </w:rPr>
        <w:t xml:space="preserve">    …..........................................., dnia …..............................</w:t>
      </w:r>
    </w:p>
    <w:p w14:paraId="3C99112E" w14:textId="77777777" w:rsidR="00FE3CF5" w:rsidRPr="00FE3CF5" w:rsidRDefault="00FE3CF5" w:rsidP="00FE3CF5">
      <w:pPr>
        <w:spacing w:before="120" w:after="120" w:line="240" w:lineRule="auto"/>
        <w:ind w:firstLine="3261"/>
        <w:rPr>
          <w:rFonts w:ascii="Arial" w:eastAsia="Times New Roman" w:hAnsi="Arial" w:cs="Arial"/>
          <w:lang w:eastAsia="pl-PL"/>
        </w:rPr>
      </w:pPr>
      <w:r w:rsidRPr="00FE3CF5">
        <w:rPr>
          <w:rFonts w:ascii="Arial" w:eastAsia="Times New Roman" w:hAnsi="Arial" w:cs="Arial"/>
          <w:i/>
          <w:lang w:eastAsia="pl-PL"/>
        </w:rPr>
        <w:t xml:space="preserve">                  / miejscowość/</w:t>
      </w:r>
    </w:p>
    <w:p w14:paraId="5734DA04" w14:textId="77777777" w:rsidR="00FE3CF5" w:rsidRPr="00FE3CF5" w:rsidRDefault="00FE3CF5" w:rsidP="00FE3CF5">
      <w:pPr>
        <w:spacing w:before="120" w:after="120" w:line="240" w:lineRule="auto"/>
        <w:jc w:val="both"/>
        <w:rPr>
          <w:rFonts w:ascii="Arial" w:eastAsia="Times New Roman" w:hAnsi="Arial" w:cs="Arial"/>
          <w:lang w:eastAsia="pl-PL"/>
        </w:rPr>
      </w:pPr>
    </w:p>
    <w:p w14:paraId="219CB029" w14:textId="77777777" w:rsidR="00FE3CF5" w:rsidRPr="00FE3CF5" w:rsidRDefault="00FE3CF5" w:rsidP="00FE3CF5">
      <w:pPr>
        <w:spacing w:before="120" w:after="120" w:line="240" w:lineRule="auto"/>
        <w:jc w:val="both"/>
        <w:rPr>
          <w:rFonts w:ascii="Arial" w:eastAsia="Times New Roman" w:hAnsi="Arial" w:cs="Arial"/>
          <w:lang w:eastAsia="pl-PL"/>
        </w:rPr>
      </w:pPr>
      <w:r w:rsidRPr="00FE3CF5">
        <w:rPr>
          <w:rFonts w:ascii="Arial" w:eastAsia="Times New Roman" w:hAnsi="Arial" w:cs="Arial"/>
          <w:lang w:eastAsia="pl-PL"/>
        </w:rPr>
        <w:t>/ pieczątka  nagłówkowa Wykonawcy /</w:t>
      </w:r>
    </w:p>
    <w:p w14:paraId="131ECD2B" w14:textId="77777777" w:rsidR="00FE3CF5" w:rsidRPr="00FE3CF5" w:rsidRDefault="00FE3CF5" w:rsidP="00FE3CF5">
      <w:pPr>
        <w:spacing w:before="120" w:after="120" w:line="240" w:lineRule="auto"/>
        <w:jc w:val="both"/>
        <w:rPr>
          <w:rFonts w:ascii="Arial" w:eastAsia="Times New Roman" w:hAnsi="Arial" w:cs="Arial"/>
          <w:lang w:eastAsia="pl-PL"/>
        </w:rPr>
      </w:pPr>
      <w:r w:rsidRPr="00FE3CF5">
        <w:rPr>
          <w:rFonts w:ascii="Arial" w:eastAsia="Times New Roman" w:hAnsi="Arial" w:cs="Arial"/>
          <w:lang w:eastAsia="pl-PL"/>
        </w:rPr>
        <w:t>znak: SKMMU.086.20.22</w:t>
      </w:r>
    </w:p>
    <w:p w14:paraId="1FB1ADE9" w14:textId="77777777" w:rsidR="00FE3CF5" w:rsidRPr="00FE3CF5" w:rsidRDefault="00FE3CF5" w:rsidP="00FE3CF5">
      <w:pPr>
        <w:spacing w:before="120" w:after="120" w:line="240" w:lineRule="auto"/>
        <w:jc w:val="center"/>
        <w:rPr>
          <w:rFonts w:ascii="Arial" w:eastAsia="Times New Roman" w:hAnsi="Arial" w:cs="Arial"/>
          <w:b/>
          <w:lang w:eastAsia="pl-PL"/>
        </w:rPr>
      </w:pPr>
    </w:p>
    <w:p w14:paraId="7E697B76" w14:textId="77777777" w:rsidR="00FE3CF5" w:rsidRPr="00FE3CF5" w:rsidRDefault="00FE3CF5" w:rsidP="00FE3CF5">
      <w:pPr>
        <w:spacing w:after="0" w:line="240" w:lineRule="auto"/>
        <w:jc w:val="center"/>
        <w:rPr>
          <w:rFonts w:ascii="Arial" w:eastAsia="Times New Roman" w:hAnsi="Arial" w:cs="Arial"/>
          <w:b/>
          <w:lang w:eastAsia="pl-PL"/>
        </w:rPr>
      </w:pPr>
    </w:p>
    <w:p w14:paraId="2FB26A6F" w14:textId="77777777" w:rsidR="00FE3CF5" w:rsidRPr="00FE3CF5" w:rsidRDefault="00FE3CF5" w:rsidP="00FE3CF5">
      <w:pPr>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OŚWIADCZENIE</w:t>
      </w:r>
    </w:p>
    <w:p w14:paraId="6AA9F4DF" w14:textId="77777777" w:rsidR="00FE3CF5" w:rsidRPr="00FE3CF5" w:rsidRDefault="00FE3CF5" w:rsidP="00FE3CF5">
      <w:pPr>
        <w:spacing w:before="120" w:after="120" w:line="240" w:lineRule="auto"/>
        <w:jc w:val="center"/>
        <w:rPr>
          <w:rFonts w:ascii="Arial" w:eastAsia="Times New Roman" w:hAnsi="Arial" w:cs="Arial"/>
          <w:b/>
          <w:lang w:eastAsia="pl-PL"/>
        </w:rPr>
      </w:pPr>
    </w:p>
    <w:p w14:paraId="1523F2F8" w14:textId="77777777" w:rsidR="00FE3CF5" w:rsidRPr="00FE3CF5" w:rsidRDefault="00FE3CF5" w:rsidP="00FE3CF5">
      <w:pPr>
        <w:spacing w:before="120" w:after="120" w:line="240" w:lineRule="auto"/>
        <w:jc w:val="both"/>
        <w:rPr>
          <w:rFonts w:ascii="Arial" w:eastAsia="Times New Roman" w:hAnsi="Arial" w:cs="Arial"/>
          <w:lang w:eastAsia="pl-PL"/>
        </w:rPr>
      </w:pPr>
      <w:r w:rsidRPr="00FE3CF5">
        <w:rPr>
          <w:rFonts w:ascii="Arial" w:eastAsia="Times New Roman" w:hAnsi="Arial" w:cs="Arial"/>
          <w:lang w:eastAsia="pl-PL"/>
        </w:rPr>
        <w:t>Oświadczam, że podmiot, który reprezentuję spełnia warunki dotyczące:</w:t>
      </w:r>
    </w:p>
    <w:p w14:paraId="1F2CD369" w14:textId="77777777" w:rsidR="00FE3CF5" w:rsidRPr="00FE3CF5" w:rsidRDefault="00FE3CF5" w:rsidP="00FE3CF5">
      <w:pPr>
        <w:numPr>
          <w:ilvl w:val="0"/>
          <w:numId w:val="19"/>
        </w:numPr>
        <w:spacing w:before="120" w:after="120" w:line="240" w:lineRule="auto"/>
        <w:ind w:left="360" w:hanging="360"/>
        <w:jc w:val="both"/>
        <w:rPr>
          <w:rFonts w:ascii="Arial" w:eastAsia="Times New Roman" w:hAnsi="Arial" w:cs="Arial"/>
          <w:lang w:eastAsia="pl-PL"/>
        </w:rPr>
      </w:pPr>
      <w:r w:rsidRPr="00FE3CF5">
        <w:rPr>
          <w:rFonts w:ascii="Arial" w:eastAsia="Times New Roman" w:hAnsi="Arial" w:cs="Arial"/>
          <w:lang w:eastAsia="pl-PL"/>
        </w:rPr>
        <w:t>posiadania uprawnień do wykonywania określonej działalności lub czynności, jeżeli przepisy prawa nakładają obowiązek ich posiadania,</w:t>
      </w:r>
    </w:p>
    <w:p w14:paraId="15B72948" w14:textId="77777777" w:rsidR="00FE3CF5" w:rsidRPr="00FE3CF5" w:rsidRDefault="00FE3CF5" w:rsidP="00FE3CF5">
      <w:pPr>
        <w:numPr>
          <w:ilvl w:val="0"/>
          <w:numId w:val="19"/>
        </w:numPr>
        <w:spacing w:before="120" w:after="120" w:line="240" w:lineRule="auto"/>
        <w:ind w:left="360" w:hanging="360"/>
        <w:jc w:val="both"/>
        <w:rPr>
          <w:rFonts w:ascii="Arial" w:eastAsia="Times New Roman" w:hAnsi="Arial" w:cs="Arial"/>
          <w:lang w:eastAsia="pl-PL"/>
        </w:rPr>
      </w:pPr>
      <w:r w:rsidRPr="00FE3CF5">
        <w:rPr>
          <w:rFonts w:ascii="Arial" w:eastAsia="Times New Roman" w:hAnsi="Arial" w:cs="Arial"/>
          <w:lang w:eastAsia="pl-PL"/>
        </w:rPr>
        <w:t>posiadania wiedzy i doświadczenia,</w:t>
      </w:r>
    </w:p>
    <w:p w14:paraId="2EB7633C" w14:textId="77777777" w:rsidR="00FE3CF5" w:rsidRPr="00FE3CF5" w:rsidRDefault="00FE3CF5" w:rsidP="00FE3CF5">
      <w:pPr>
        <w:numPr>
          <w:ilvl w:val="0"/>
          <w:numId w:val="19"/>
        </w:numPr>
        <w:spacing w:before="120" w:after="120" w:line="240" w:lineRule="auto"/>
        <w:ind w:left="360" w:hanging="360"/>
        <w:jc w:val="both"/>
        <w:rPr>
          <w:rFonts w:ascii="Arial" w:eastAsia="Times New Roman" w:hAnsi="Arial" w:cs="Arial"/>
          <w:lang w:eastAsia="pl-PL"/>
        </w:rPr>
      </w:pPr>
      <w:r w:rsidRPr="00FE3CF5">
        <w:rPr>
          <w:rFonts w:ascii="Arial" w:eastAsia="Times New Roman" w:hAnsi="Arial" w:cs="Arial"/>
          <w:lang w:eastAsia="pl-PL"/>
        </w:rPr>
        <w:t>dysponowania odpowiednim potencjałem technicznym oraz osobami zdolnymi do wykonania zamówienia,</w:t>
      </w:r>
    </w:p>
    <w:p w14:paraId="4C66B17D" w14:textId="77777777" w:rsidR="00FE3CF5" w:rsidRPr="00FE3CF5" w:rsidRDefault="00FE3CF5" w:rsidP="00FE3CF5">
      <w:pPr>
        <w:numPr>
          <w:ilvl w:val="0"/>
          <w:numId w:val="19"/>
        </w:numPr>
        <w:spacing w:before="120" w:after="120" w:line="240" w:lineRule="auto"/>
        <w:ind w:left="360" w:hanging="360"/>
        <w:jc w:val="both"/>
        <w:rPr>
          <w:rFonts w:ascii="Arial" w:eastAsia="Times New Roman" w:hAnsi="Arial" w:cs="Arial"/>
          <w:lang w:eastAsia="pl-PL"/>
        </w:rPr>
      </w:pPr>
      <w:r w:rsidRPr="00FE3CF5">
        <w:rPr>
          <w:rFonts w:ascii="Arial" w:eastAsia="Times New Roman" w:hAnsi="Arial" w:cs="Arial"/>
          <w:lang w:eastAsia="pl-PL"/>
        </w:rPr>
        <w:t>sytuacji ekonomicznej i finansowej.</w:t>
      </w:r>
    </w:p>
    <w:p w14:paraId="1AB3E732" w14:textId="77777777" w:rsidR="00FE3CF5" w:rsidRPr="00FE3CF5" w:rsidRDefault="00FE3CF5" w:rsidP="00FE3CF5">
      <w:pPr>
        <w:spacing w:before="120" w:after="120" w:line="240" w:lineRule="auto"/>
        <w:jc w:val="both"/>
        <w:rPr>
          <w:rFonts w:ascii="Arial" w:eastAsia="Times New Roman" w:hAnsi="Arial" w:cs="Arial"/>
          <w:lang w:eastAsia="pl-PL"/>
        </w:rPr>
      </w:pPr>
    </w:p>
    <w:p w14:paraId="02B93A64" w14:textId="77777777" w:rsidR="00FE3CF5" w:rsidRPr="00FE3CF5" w:rsidRDefault="00FE3CF5" w:rsidP="00FE3CF5">
      <w:pPr>
        <w:spacing w:before="120" w:after="120" w:line="240" w:lineRule="auto"/>
        <w:jc w:val="both"/>
        <w:rPr>
          <w:rFonts w:ascii="Arial" w:eastAsia="Times New Roman" w:hAnsi="Arial" w:cs="Arial"/>
          <w:lang w:eastAsia="pl-PL"/>
        </w:rPr>
      </w:pPr>
      <w:r w:rsidRPr="00FE3CF5">
        <w:rPr>
          <w:rFonts w:ascii="Arial" w:eastAsia="Times New Roman" w:hAnsi="Arial" w:cs="Arial"/>
          <w:lang w:eastAsia="pl-PL"/>
        </w:rPr>
        <w:t xml:space="preserve">Nie podlegamy wykluczeniu z postępowania o udzielenie zamówienia publicznego zgodnie                                           z paragrafem </w:t>
      </w:r>
      <w:r w:rsidRPr="00FE3CF5">
        <w:rPr>
          <w:rFonts w:ascii="Arial" w:eastAsia="Times New Roman" w:hAnsi="Arial" w:cs="Arial"/>
          <w:iCs/>
          <w:lang w:eastAsia="pl-PL"/>
        </w:rPr>
        <w:t>13 ust. 1 pkt 1-9 i ust. 2 Regulaminu</w:t>
      </w:r>
      <w:r w:rsidRPr="00FE3CF5">
        <w:rPr>
          <w:rFonts w:ascii="Arial" w:eastAsia="Times New Roman" w:hAnsi="Arial" w:cs="Arial"/>
          <w:lang w:eastAsia="pl-PL"/>
        </w:rPr>
        <w:t>.</w:t>
      </w:r>
    </w:p>
    <w:p w14:paraId="1701BDE9" w14:textId="77777777" w:rsidR="00FE3CF5" w:rsidRPr="00FE3CF5" w:rsidRDefault="00FE3CF5" w:rsidP="00FE3CF5">
      <w:pPr>
        <w:spacing w:after="0" w:line="240" w:lineRule="auto"/>
        <w:jc w:val="both"/>
        <w:rPr>
          <w:rFonts w:ascii="Arial" w:eastAsia="Times New Roman" w:hAnsi="Arial" w:cs="Arial"/>
          <w:lang w:eastAsia="pl-PL"/>
        </w:rPr>
      </w:pPr>
    </w:p>
    <w:p w14:paraId="38DF543C" w14:textId="77777777" w:rsidR="00FE3CF5" w:rsidRPr="00FE3CF5" w:rsidRDefault="00FE3CF5" w:rsidP="00FE3CF5">
      <w:pPr>
        <w:spacing w:after="0" w:line="240" w:lineRule="auto"/>
        <w:rPr>
          <w:rFonts w:ascii="Arial" w:eastAsia="Times New Roman" w:hAnsi="Arial" w:cs="Arial"/>
          <w:b/>
          <w:i/>
          <w:lang w:eastAsia="pl-PL"/>
        </w:rPr>
      </w:pPr>
    </w:p>
    <w:p w14:paraId="6AAF624D" w14:textId="77777777" w:rsidR="00FE3CF5" w:rsidRPr="00FE3CF5" w:rsidRDefault="00FE3CF5" w:rsidP="00FE3CF5">
      <w:pPr>
        <w:spacing w:after="0" w:line="240" w:lineRule="auto"/>
        <w:rPr>
          <w:rFonts w:ascii="Arial" w:eastAsia="Times New Roman" w:hAnsi="Arial" w:cs="Arial"/>
          <w:i/>
          <w:lang w:eastAsia="pl-PL"/>
        </w:rPr>
      </w:pPr>
      <w:r w:rsidRPr="00FE3CF5">
        <w:rPr>
          <w:rFonts w:ascii="Arial" w:eastAsia="Times New Roman" w:hAnsi="Arial" w:cs="Arial"/>
          <w:b/>
          <w:i/>
          <w:lang w:eastAsia="pl-PL"/>
        </w:rPr>
        <w:t xml:space="preserve"> </w:t>
      </w:r>
    </w:p>
    <w:p w14:paraId="655B2260" w14:textId="77777777" w:rsidR="00FE3CF5" w:rsidRPr="00FE3CF5" w:rsidRDefault="00FE3CF5" w:rsidP="00FE3CF5">
      <w:pPr>
        <w:spacing w:after="0" w:line="240" w:lineRule="auto"/>
        <w:jc w:val="both"/>
        <w:rPr>
          <w:rFonts w:ascii="Arial" w:eastAsia="Times New Roman" w:hAnsi="Arial" w:cs="Arial"/>
          <w:i/>
          <w:lang w:eastAsia="pl-PL"/>
        </w:rPr>
      </w:pPr>
    </w:p>
    <w:p w14:paraId="7442A71F" w14:textId="77777777" w:rsidR="00FE3CF5" w:rsidRPr="00FE3CF5" w:rsidRDefault="00FE3CF5" w:rsidP="00FE3CF5">
      <w:pPr>
        <w:spacing w:after="0" w:line="240" w:lineRule="auto"/>
        <w:jc w:val="both"/>
        <w:rPr>
          <w:rFonts w:ascii="Arial" w:eastAsia="Times New Roman" w:hAnsi="Arial" w:cs="Arial"/>
          <w:i/>
          <w:lang w:eastAsia="pl-PL"/>
        </w:rPr>
      </w:pPr>
    </w:p>
    <w:p w14:paraId="3C123FD5" w14:textId="77777777" w:rsidR="00FE3CF5" w:rsidRPr="00FE3CF5" w:rsidRDefault="00FE3CF5" w:rsidP="00FE3CF5">
      <w:pPr>
        <w:spacing w:after="0" w:line="240" w:lineRule="auto"/>
        <w:jc w:val="right"/>
        <w:rPr>
          <w:rFonts w:ascii="Arial" w:eastAsia="Times New Roman" w:hAnsi="Arial" w:cs="Arial"/>
          <w:lang w:eastAsia="pl-PL"/>
        </w:rPr>
      </w:pPr>
      <w:r w:rsidRPr="00FE3CF5">
        <w:rPr>
          <w:rFonts w:ascii="Arial" w:eastAsia="Times New Roman" w:hAnsi="Arial" w:cs="Arial"/>
          <w:lang w:eastAsia="pl-PL"/>
        </w:rPr>
        <w:t>….......................................................................................................................................</w:t>
      </w:r>
    </w:p>
    <w:p w14:paraId="232793B1" w14:textId="77777777" w:rsidR="00FE3CF5" w:rsidRPr="00FE3CF5" w:rsidRDefault="00FE3CF5" w:rsidP="00FE3CF5">
      <w:pPr>
        <w:spacing w:after="0" w:line="240" w:lineRule="auto"/>
        <w:jc w:val="right"/>
        <w:rPr>
          <w:rFonts w:ascii="Arial" w:eastAsia="Times New Roman" w:hAnsi="Arial" w:cs="Arial"/>
          <w:lang w:eastAsia="pl-PL"/>
        </w:rPr>
      </w:pPr>
      <w:r w:rsidRPr="00FE3CF5">
        <w:rPr>
          <w:rFonts w:ascii="Arial" w:eastAsia="Times New Roman" w:hAnsi="Arial" w:cs="Arial"/>
          <w:lang w:eastAsia="pl-PL"/>
        </w:rPr>
        <w:t>/pieczątka i podpis osoby upoważnionej do składania oświadczeń w imieniu Wykonawcy</w:t>
      </w:r>
    </w:p>
    <w:p w14:paraId="4059A174" w14:textId="77777777" w:rsidR="00FE3CF5" w:rsidRPr="00FE3CF5" w:rsidRDefault="00FE3CF5" w:rsidP="00FE3CF5">
      <w:pPr>
        <w:spacing w:line="240" w:lineRule="auto"/>
        <w:rPr>
          <w:rFonts w:ascii="Arial" w:eastAsia="Times New Roman" w:hAnsi="Arial" w:cs="Arial"/>
          <w:lang w:eastAsia="pl-PL"/>
        </w:rPr>
      </w:pPr>
      <w:r w:rsidRPr="00FE3CF5">
        <w:rPr>
          <w:rFonts w:ascii="Arial" w:eastAsia="Times New Roman" w:hAnsi="Arial" w:cs="Arial"/>
          <w:lang w:eastAsia="pl-PL"/>
        </w:rPr>
        <w:br w:type="page"/>
      </w:r>
    </w:p>
    <w:p w14:paraId="4993A2CD" w14:textId="77777777" w:rsidR="00FE3CF5" w:rsidRPr="00FE3CF5" w:rsidRDefault="00FE3CF5" w:rsidP="00FE3CF5">
      <w:pPr>
        <w:spacing w:after="0" w:line="240"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FE3CF5" w:rsidRPr="00FE3CF5" w14:paraId="36532D12" w14:textId="77777777" w:rsidTr="00A80905">
        <w:tc>
          <w:tcPr>
            <w:tcW w:w="9544" w:type="dxa"/>
          </w:tcPr>
          <w:p w14:paraId="3FD96D23"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bookmarkStart w:id="21" w:name="_Hlk99613916"/>
          </w:p>
          <w:p w14:paraId="133CA951" w14:textId="77777777" w:rsidR="00FE3CF5" w:rsidRPr="00FE3CF5" w:rsidRDefault="00FE3CF5" w:rsidP="00FE3CF5">
            <w:pPr>
              <w:keepNext/>
              <w:tabs>
                <w:tab w:val="left" w:pos="2338"/>
              </w:tabs>
              <w:spacing w:after="0" w:line="240" w:lineRule="auto"/>
              <w:jc w:val="center"/>
              <w:outlineLvl w:val="6"/>
              <w:rPr>
                <w:rFonts w:ascii="Arial" w:eastAsia="Times New Roman" w:hAnsi="Arial" w:cs="Arial"/>
                <w:b/>
                <w:lang w:eastAsia="pl-PL"/>
              </w:rPr>
            </w:pPr>
            <w:r w:rsidRPr="00FE3CF5">
              <w:rPr>
                <w:rFonts w:ascii="Arial" w:eastAsia="Times New Roman" w:hAnsi="Arial" w:cs="Arial"/>
                <w:b/>
                <w:lang w:eastAsia="pl-PL"/>
              </w:rPr>
              <w:t>ZAŁĄCZNIK NUMER 5A</w:t>
            </w:r>
          </w:p>
          <w:p w14:paraId="1938347C"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 xml:space="preserve">DOŚWIADCZENIE </w:t>
            </w:r>
          </w:p>
          <w:p w14:paraId="1C424B65"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Zadanie 1</w:t>
            </w:r>
          </w:p>
        </w:tc>
      </w:tr>
    </w:tbl>
    <w:p w14:paraId="2FF4DB0A" w14:textId="77777777" w:rsidR="00FE3CF5" w:rsidRPr="00FE3CF5" w:rsidRDefault="00FE3CF5" w:rsidP="00FE3CF5">
      <w:pPr>
        <w:spacing w:before="120" w:after="0" w:line="240" w:lineRule="auto"/>
        <w:jc w:val="both"/>
        <w:rPr>
          <w:rFonts w:ascii="Arial" w:eastAsia="Times New Roman" w:hAnsi="Arial" w:cs="Arial"/>
          <w:spacing w:val="-2"/>
          <w:lang w:eastAsia="pl-PL"/>
        </w:rPr>
      </w:pPr>
    </w:p>
    <w:p w14:paraId="5F83DDC1" w14:textId="77777777" w:rsidR="00FE3CF5" w:rsidRPr="00FE3CF5" w:rsidRDefault="00FE3CF5" w:rsidP="00FE3CF5">
      <w:pPr>
        <w:spacing w:before="120" w:after="0" w:line="240" w:lineRule="auto"/>
        <w:jc w:val="both"/>
        <w:rPr>
          <w:rFonts w:ascii="Arial" w:eastAsia="Times New Roman" w:hAnsi="Arial" w:cs="Arial"/>
          <w:b/>
          <w:bCs/>
          <w:lang w:eastAsia="pl-PL"/>
        </w:rPr>
      </w:pPr>
      <w:r w:rsidRPr="00FE3CF5">
        <w:rPr>
          <w:rFonts w:ascii="Arial" w:eastAsia="Times New Roman" w:hAnsi="Arial" w:cs="Arial"/>
          <w:spacing w:val="-2"/>
          <w:lang w:eastAsia="pl-PL"/>
        </w:rPr>
        <w:tab/>
        <w:t>Składając ofertę w przetargu nieograniczonym</w:t>
      </w:r>
      <w:r w:rsidRPr="00FE3CF5">
        <w:rPr>
          <w:rFonts w:ascii="Arial" w:eastAsia="Times New Roman" w:hAnsi="Arial" w:cs="Arial"/>
          <w:lang w:eastAsia="pl-PL"/>
        </w:rPr>
        <w:t xml:space="preserve"> znak: SKMMU.086.20.22, oświadczamy, że reprezentowany przez nas podmiot zrealizował w ciągu ostatnich 3 lat przed terminem składania ofert następujące zamówienia:</w:t>
      </w:r>
    </w:p>
    <w:p w14:paraId="60DF2E1F" w14:textId="77777777" w:rsidR="00FE3CF5" w:rsidRPr="00FE3CF5" w:rsidRDefault="00FE3CF5" w:rsidP="00FE3CF5">
      <w:pPr>
        <w:spacing w:before="120" w:after="0" w:line="240" w:lineRule="auto"/>
        <w:ind w:firstLine="1066"/>
        <w:jc w:val="both"/>
        <w:rPr>
          <w:rFonts w:ascii="Arial" w:eastAsia="Times New Roman" w:hAnsi="Arial" w:cs="Arial"/>
          <w:lang w:eastAsia="pl-PL"/>
        </w:rPr>
      </w:pPr>
    </w:p>
    <w:tbl>
      <w:tblPr>
        <w:tblW w:w="805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2503"/>
        <w:gridCol w:w="1418"/>
        <w:gridCol w:w="1134"/>
        <w:gridCol w:w="1134"/>
      </w:tblGrid>
      <w:tr w:rsidR="00FE3CF5" w:rsidRPr="00FE3CF5" w14:paraId="2FF66AAC" w14:textId="77777777" w:rsidTr="00A80905">
        <w:trPr>
          <w:cantSplit/>
        </w:trPr>
        <w:tc>
          <w:tcPr>
            <w:tcW w:w="1870" w:type="dxa"/>
            <w:vMerge w:val="restart"/>
          </w:tcPr>
          <w:p w14:paraId="6CF94283"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Nazwa i adres Zamawiającego</w:t>
            </w:r>
          </w:p>
          <w:p w14:paraId="317980F8" w14:textId="77777777" w:rsidR="00FE3CF5" w:rsidRPr="00FE3CF5" w:rsidRDefault="00FE3CF5" w:rsidP="00FE3CF5">
            <w:pPr>
              <w:spacing w:before="120" w:after="0" w:line="240" w:lineRule="auto"/>
              <w:jc w:val="center"/>
              <w:rPr>
                <w:rFonts w:ascii="Arial" w:eastAsia="Times New Roman" w:hAnsi="Arial" w:cs="Arial"/>
                <w:b/>
                <w:bCs/>
                <w:lang w:eastAsia="pl-PL"/>
              </w:rPr>
            </w:pPr>
          </w:p>
        </w:tc>
        <w:tc>
          <w:tcPr>
            <w:tcW w:w="2503" w:type="dxa"/>
            <w:vMerge w:val="restart"/>
          </w:tcPr>
          <w:p w14:paraId="1D557ACB"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Przedmiot zamówienia</w:t>
            </w:r>
          </w:p>
          <w:p w14:paraId="73548945" w14:textId="77777777" w:rsidR="00FE3CF5" w:rsidRPr="00FE3CF5" w:rsidRDefault="00FE3CF5" w:rsidP="00FE3CF5">
            <w:pPr>
              <w:spacing w:before="120" w:after="0" w:line="240" w:lineRule="auto"/>
              <w:jc w:val="center"/>
              <w:rPr>
                <w:rFonts w:ascii="Arial" w:eastAsia="Times New Roman" w:hAnsi="Arial" w:cs="Arial"/>
                <w:bCs/>
                <w:lang w:eastAsia="pl-PL"/>
              </w:rPr>
            </w:pPr>
            <w:r w:rsidRPr="00FE3CF5">
              <w:rPr>
                <w:rFonts w:ascii="Arial" w:eastAsia="Times New Roman" w:hAnsi="Arial" w:cs="Arial"/>
                <w:bCs/>
                <w:lang w:eastAsia="pl-PL"/>
              </w:rPr>
              <w:t>(zgodnie z pkt 2.5 ppkt 5 SWZ)</w:t>
            </w:r>
          </w:p>
        </w:tc>
        <w:tc>
          <w:tcPr>
            <w:tcW w:w="1418" w:type="dxa"/>
            <w:vMerge w:val="restart"/>
          </w:tcPr>
          <w:p w14:paraId="0D231FDE" w14:textId="77777777" w:rsidR="00FE3CF5" w:rsidRPr="00FE3CF5" w:rsidRDefault="00FE3CF5" w:rsidP="00FE3CF5">
            <w:pPr>
              <w:spacing w:before="120" w:after="0" w:line="240" w:lineRule="auto"/>
              <w:jc w:val="center"/>
              <w:rPr>
                <w:rFonts w:ascii="Arial" w:eastAsia="Times New Roman" w:hAnsi="Arial" w:cs="Arial"/>
                <w:b/>
                <w:lang w:eastAsia="pl-PL"/>
              </w:rPr>
            </w:pPr>
            <w:r w:rsidRPr="00FE3CF5">
              <w:rPr>
                <w:rFonts w:ascii="Arial" w:eastAsia="Times New Roman" w:hAnsi="Arial" w:cs="Arial"/>
                <w:b/>
                <w:lang w:eastAsia="pl-PL"/>
              </w:rPr>
              <w:t>Wartość zamówienia</w:t>
            </w:r>
          </w:p>
        </w:tc>
        <w:tc>
          <w:tcPr>
            <w:tcW w:w="2268" w:type="dxa"/>
            <w:gridSpan w:val="2"/>
          </w:tcPr>
          <w:p w14:paraId="178A4E9C"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Czas realizacji</w:t>
            </w:r>
          </w:p>
        </w:tc>
      </w:tr>
      <w:tr w:rsidR="00FE3CF5" w:rsidRPr="00FE3CF5" w14:paraId="5C718709" w14:textId="77777777" w:rsidTr="00A80905">
        <w:trPr>
          <w:cantSplit/>
          <w:trHeight w:val="818"/>
        </w:trPr>
        <w:tc>
          <w:tcPr>
            <w:tcW w:w="1870" w:type="dxa"/>
            <w:vMerge/>
          </w:tcPr>
          <w:p w14:paraId="1B672493" w14:textId="77777777" w:rsidR="00FE3CF5" w:rsidRPr="00FE3CF5" w:rsidRDefault="00FE3CF5" w:rsidP="00FE3CF5">
            <w:pPr>
              <w:spacing w:before="120" w:after="0" w:line="240" w:lineRule="auto"/>
              <w:jc w:val="center"/>
              <w:rPr>
                <w:rFonts w:ascii="Arial" w:eastAsia="Times New Roman" w:hAnsi="Arial" w:cs="Arial"/>
                <w:b/>
                <w:bCs/>
                <w:lang w:eastAsia="pl-PL"/>
              </w:rPr>
            </w:pPr>
          </w:p>
        </w:tc>
        <w:tc>
          <w:tcPr>
            <w:tcW w:w="2503" w:type="dxa"/>
            <w:vMerge/>
          </w:tcPr>
          <w:p w14:paraId="5EF2D7F1" w14:textId="77777777" w:rsidR="00FE3CF5" w:rsidRPr="00FE3CF5" w:rsidRDefault="00FE3CF5" w:rsidP="00FE3CF5">
            <w:pPr>
              <w:spacing w:before="120" w:after="0" w:line="240" w:lineRule="auto"/>
              <w:jc w:val="center"/>
              <w:rPr>
                <w:rFonts w:ascii="Arial" w:eastAsia="Times New Roman" w:hAnsi="Arial" w:cs="Arial"/>
                <w:b/>
                <w:bCs/>
                <w:lang w:eastAsia="pl-PL"/>
              </w:rPr>
            </w:pPr>
          </w:p>
        </w:tc>
        <w:tc>
          <w:tcPr>
            <w:tcW w:w="1418" w:type="dxa"/>
            <w:vMerge/>
          </w:tcPr>
          <w:p w14:paraId="25532FC3" w14:textId="77777777" w:rsidR="00FE3CF5" w:rsidRPr="00FE3CF5" w:rsidRDefault="00FE3CF5" w:rsidP="00FE3CF5">
            <w:pPr>
              <w:spacing w:before="120" w:after="0" w:line="240" w:lineRule="auto"/>
              <w:jc w:val="center"/>
              <w:rPr>
                <w:rFonts w:ascii="Arial" w:eastAsia="Times New Roman" w:hAnsi="Arial" w:cs="Arial"/>
                <w:b/>
                <w:bCs/>
                <w:lang w:eastAsia="pl-PL"/>
              </w:rPr>
            </w:pPr>
          </w:p>
        </w:tc>
        <w:tc>
          <w:tcPr>
            <w:tcW w:w="1134" w:type="dxa"/>
          </w:tcPr>
          <w:p w14:paraId="035C254F"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początek</w:t>
            </w:r>
          </w:p>
        </w:tc>
        <w:tc>
          <w:tcPr>
            <w:tcW w:w="1134" w:type="dxa"/>
          </w:tcPr>
          <w:p w14:paraId="010FF689"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koniec</w:t>
            </w:r>
          </w:p>
        </w:tc>
      </w:tr>
      <w:tr w:rsidR="00FE3CF5" w:rsidRPr="00FE3CF5" w14:paraId="72978152" w14:textId="77777777" w:rsidTr="00A80905">
        <w:trPr>
          <w:trHeight w:val="256"/>
        </w:trPr>
        <w:tc>
          <w:tcPr>
            <w:tcW w:w="1870" w:type="dxa"/>
          </w:tcPr>
          <w:p w14:paraId="0A5656FD"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1</w:t>
            </w:r>
          </w:p>
        </w:tc>
        <w:tc>
          <w:tcPr>
            <w:tcW w:w="2503" w:type="dxa"/>
          </w:tcPr>
          <w:p w14:paraId="2D53EA5F"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2</w:t>
            </w:r>
          </w:p>
        </w:tc>
        <w:tc>
          <w:tcPr>
            <w:tcW w:w="1418" w:type="dxa"/>
          </w:tcPr>
          <w:p w14:paraId="07531CC6"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3</w:t>
            </w:r>
          </w:p>
        </w:tc>
        <w:tc>
          <w:tcPr>
            <w:tcW w:w="1134" w:type="dxa"/>
          </w:tcPr>
          <w:p w14:paraId="1A839EBD"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4</w:t>
            </w:r>
          </w:p>
        </w:tc>
        <w:tc>
          <w:tcPr>
            <w:tcW w:w="1134" w:type="dxa"/>
          </w:tcPr>
          <w:p w14:paraId="466D8516"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5</w:t>
            </w:r>
          </w:p>
        </w:tc>
      </w:tr>
      <w:tr w:rsidR="00FE3CF5" w:rsidRPr="00FE3CF5" w14:paraId="22E7BEEE" w14:textId="77777777" w:rsidTr="00A80905">
        <w:trPr>
          <w:trHeight w:val="795"/>
        </w:trPr>
        <w:tc>
          <w:tcPr>
            <w:tcW w:w="1870" w:type="dxa"/>
          </w:tcPr>
          <w:p w14:paraId="394908F2" w14:textId="77777777" w:rsidR="00FE3CF5" w:rsidRPr="00FE3CF5" w:rsidRDefault="00FE3CF5" w:rsidP="00FE3CF5">
            <w:pPr>
              <w:spacing w:before="120" w:after="0" w:line="240" w:lineRule="auto"/>
              <w:jc w:val="both"/>
              <w:rPr>
                <w:rFonts w:ascii="Arial" w:eastAsia="Times New Roman" w:hAnsi="Arial" w:cs="Arial"/>
                <w:lang w:eastAsia="pl-PL"/>
              </w:rPr>
            </w:pPr>
          </w:p>
          <w:p w14:paraId="41E903F4"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2503" w:type="dxa"/>
          </w:tcPr>
          <w:p w14:paraId="234991E4"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418" w:type="dxa"/>
          </w:tcPr>
          <w:p w14:paraId="586EA108"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27249B81"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426E7769" w14:textId="77777777" w:rsidR="00FE3CF5" w:rsidRPr="00FE3CF5" w:rsidRDefault="00FE3CF5" w:rsidP="00FE3CF5">
            <w:pPr>
              <w:spacing w:before="120" w:after="0" w:line="240" w:lineRule="auto"/>
              <w:jc w:val="both"/>
              <w:rPr>
                <w:rFonts w:ascii="Arial" w:eastAsia="Times New Roman" w:hAnsi="Arial" w:cs="Arial"/>
                <w:lang w:eastAsia="pl-PL"/>
              </w:rPr>
            </w:pPr>
          </w:p>
        </w:tc>
      </w:tr>
      <w:tr w:rsidR="00FE3CF5" w:rsidRPr="00FE3CF5" w14:paraId="73FC9BCF" w14:textId="77777777" w:rsidTr="00A80905">
        <w:trPr>
          <w:trHeight w:val="863"/>
        </w:trPr>
        <w:tc>
          <w:tcPr>
            <w:tcW w:w="1870" w:type="dxa"/>
          </w:tcPr>
          <w:p w14:paraId="2F946463" w14:textId="77777777" w:rsidR="00FE3CF5" w:rsidRPr="00FE3CF5" w:rsidRDefault="00FE3CF5" w:rsidP="00FE3CF5">
            <w:pPr>
              <w:spacing w:before="120" w:after="0" w:line="240" w:lineRule="auto"/>
              <w:jc w:val="both"/>
              <w:rPr>
                <w:rFonts w:ascii="Arial" w:eastAsia="Times New Roman" w:hAnsi="Arial" w:cs="Arial"/>
                <w:lang w:eastAsia="pl-PL"/>
              </w:rPr>
            </w:pPr>
          </w:p>
          <w:p w14:paraId="6ADBFF15"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2503" w:type="dxa"/>
          </w:tcPr>
          <w:p w14:paraId="14D5AFA9"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418" w:type="dxa"/>
          </w:tcPr>
          <w:p w14:paraId="64C09094"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4A7761B8"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60ECB585" w14:textId="77777777" w:rsidR="00FE3CF5" w:rsidRPr="00FE3CF5" w:rsidRDefault="00FE3CF5" w:rsidP="00FE3CF5">
            <w:pPr>
              <w:spacing w:before="120" w:after="0" w:line="240" w:lineRule="auto"/>
              <w:jc w:val="both"/>
              <w:rPr>
                <w:rFonts w:ascii="Arial" w:eastAsia="Times New Roman" w:hAnsi="Arial" w:cs="Arial"/>
                <w:lang w:eastAsia="pl-PL"/>
              </w:rPr>
            </w:pPr>
          </w:p>
        </w:tc>
      </w:tr>
      <w:tr w:rsidR="00FE3CF5" w:rsidRPr="00FE3CF5" w14:paraId="12A03A74" w14:textId="77777777" w:rsidTr="00A80905">
        <w:trPr>
          <w:trHeight w:val="833"/>
        </w:trPr>
        <w:tc>
          <w:tcPr>
            <w:tcW w:w="1870" w:type="dxa"/>
          </w:tcPr>
          <w:p w14:paraId="3CF25500" w14:textId="77777777" w:rsidR="00FE3CF5" w:rsidRPr="00FE3CF5" w:rsidRDefault="00FE3CF5" w:rsidP="00FE3CF5">
            <w:pPr>
              <w:spacing w:before="120" w:after="0" w:line="240" w:lineRule="auto"/>
              <w:jc w:val="both"/>
              <w:rPr>
                <w:rFonts w:ascii="Arial" w:eastAsia="Times New Roman" w:hAnsi="Arial" w:cs="Arial"/>
                <w:lang w:eastAsia="pl-PL"/>
              </w:rPr>
            </w:pPr>
          </w:p>
          <w:p w14:paraId="37B3C422"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2503" w:type="dxa"/>
          </w:tcPr>
          <w:p w14:paraId="06780BBF"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418" w:type="dxa"/>
          </w:tcPr>
          <w:p w14:paraId="46674520"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02D3B2F2"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0E84AAFC" w14:textId="77777777" w:rsidR="00FE3CF5" w:rsidRPr="00FE3CF5" w:rsidRDefault="00FE3CF5" w:rsidP="00FE3CF5">
            <w:pPr>
              <w:spacing w:before="120" w:after="0" w:line="240" w:lineRule="auto"/>
              <w:jc w:val="both"/>
              <w:rPr>
                <w:rFonts w:ascii="Arial" w:eastAsia="Times New Roman" w:hAnsi="Arial" w:cs="Arial"/>
                <w:lang w:eastAsia="pl-PL"/>
              </w:rPr>
            </w:pPr>
          </w:p>
        </w:tc>
      </w:tr>
      <w:tr w:rsidR="00FE3CF5" w:rsidRPr="00FE3CF5" w14:paraId="77B9F9DA" w14:textId="77777777" w:rsidTr="00A80905">
        <w:trPr>
          <w:trHeight w:val="831"/>
        </w:trPr>
        <w:tc>
          <w:tcPr>
            <w:tcW w:w="1870" w:type="dxa"/>
          </w:tcPr>
          <w:p w14:paraId="27EF2166" w14:textId="77777777" w:rsidR="00FE3CF5" w:rsidRPr="00FE3CF5" w:rsidRDefault="00FE3CF5" w:rsidP="00FE3CF5">
            <w:pPr>
              <w:spacing w:before="120" w:after="0" w:line="240" w:lineRule="auto"/>
              <w:jc w:val="both"/>
              <w:rPr>
                <w:rFonts w:ascii="Arial" w:eastAsia="Times New Roman" w:hAnsi="Arial" w:cs="Arial"/>
                <w:lang w:eastAsia="pl-PL"/>
              </w:rPr>
            </w:pPr>
          </w:p>
          <w:p w14:paraId="1BE114CF"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2503" w:type="dxa"/>
          </w:tcPr>
          <w:p w14:paraId="24E7F901"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418" w:type="dxa"/>
          </w:tcPr>
          <w:p w14:paraId="724870DB"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601E6510"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0917F90C" w14:textId="77777777" w:rsidR="00FE3CF5" w:rsidRPr="00FE3CF5" w:rsidRDefault="00FE3CF5" w:rsidP="00FE3CF5">
            <w:pPr>
              <w:spacing w:before="120" w:after="0" w:line="240" w:lineRule="auto"/>
              <w:jc w:val="both"/>
              <w:rPr>
                <w:rFonts w:ascii="Arial" w:eastAsia="Times New Roman" w:hAnsi="Arial" w:cs="Arial"/>
                <w:lang w:eastAsia="pl-PL"/>
              </w:rPr>
            </w:pPr>
          </w:p>
        </w:tc>
      </w:tr>
    </w:tbl>
    <w:p w14:paraId="34B31EC0" w14:textId="77777777" w:rsidR="00FE3CF5" w:rsidRPr="00FE3CF5" w:rsidRDefault="00FE3CF5" w:rsidP="00FE3CF5">
      <w:pPr>
        <w:spacing w:before="120" w:after="0" w:line="240" w:lineRule="auto"/>
        <w:jc w:val="both"/>
        <w:rPr>
          <w:rFonts w:ascii="Arial" w:eastAsia="Times New Roman" w:hAnsi="Arial" w:cs="Arial"/>
          <w:lang w:eastAsia="pl-PL"/>
        </w:rPr>
      </w:pPr>
      <w:r w:rsidRPr="00FE3CF5">
        <w:rPr>
          <w:rFonts w:ascii="Arial" w:eastAsia="Times New Roman" w:hAnsi="Arial" w:cs="Arial"/>
          <w:b/>
          <w:bCs/>
          <w:u w:val="single"/>
          <w:lang w:eastAsia="pl-PL"/>
        </w:rPr>
        <w:t>Uwaga</w:t>
      </w:r>
      <w:r w:rsidRPr="00FE3CF5">
        <w:rPr>
          <w:rFonts w:ascii="Arial" w:eastAsia="Times New Roman" w:hAnsi="Arial" w:cs="Arial"/>
          <w:lang w:eastAsia="pl-PL"/>
        </w:rPr>
        <w:t xml:space="preserve">: Wykonawca zobowiązany jest do załączenia </w:t>
      </w:r>
      <w:r w:rsidRPr="00FE3CF5">
        <w:rPr>
          <w:rFonts w:ascii="Arial" w:eastAsia="Times New Roman" w:hAnsi="Arial" w:cs="Arial"/>
          <w:b/>
          <w:bCs/>
          <w:lang w:eastAsia="pl-PL"/>
        </w:rPr>
        <w:t xml:space="preserve">dokumentów potwierdzających należyte wykonanie </w:t>
      </w:r>
      <w:r w:rsidRPr="00FE3CF5">
        <w:rPr>
          <w:rFonts w:ascii="Arial" w:eastAsia="Times New Roman" w:hAnsi="Arial" w:cs="Arial"/>
          <w:lang w:eastAsia="pl-PL"/>
        </w:rPr>
        <w:t>wyszczególnionych w tabeli zamówień.</w:t>
      </w:r>
    </w:p>
    <w:p w14:paraId="56AF7DA5" w14:textId="77777777" w:rsidR="00FE3CF5" w:rsidRPr="00FE3CF5" w:rsidRDefault="00FE3CF5" w:rsidP="00FE3CF5">
      <w:pPr>
        <w:spacing w:before="120" w:after="0" w:line="240" w:lineRule="auto"/>
        <w:rPr>
          <w:rFonts w:ascii="Arial" w:eastAsia="Times New Roman" w:hAnsi="Arial" w:cs="Arial"/>
          <w:lang w:eastAsia="pl-PL"/>
        </w:rPr>
      </w:pPr>
    </w:p>
    <w:p w14:paraId="2574113D" w14:textId="77777777" w:rsidR="00FE3CF5" w:rsidRPr="00FE3CF5" w:rsidRDefault="00FE3CF5" w:rsidP="00FE3CF5">
      <w:pPr>
        <w:spacing w:before="120" w:after="0" w:line="240" w:lineRule="auto"/>
        <w:rPr>
          <w:rFonts w:ascii="Arial" w:eastAsia="Times New Roman" w:hAnsi="Arial" w:cs="Arial"/>
          <w:lang w:eastAsia="pl-PL"/>
        </w:rPr>
      </w:pPr>
    </w:p>
    <w:p w14:paraId="70C61305" w14:textId="77777777" w:rsidR="00FE3CF5" w:rsidRPr="00FE3CF5" w:rsidRDefault="00FE3CF5" w:rsidP="00FE3CF5">
      <w:pPr>
        <w:spacing w:before="120" w:after="0" w:line="240" w:lineRule="auto"/>
        <w:rPr>
          <w:rFonts w:ascii="Arial" w:eastAsia="Times New Roman" w:hAnsi="Arial" w:cs="Arial"/>
          <w:lang w:eastAsia="pl-PL"/>
        </w:rPr>
      </w:pPr>
      <w:r w:rsidRPr="00FE3CF5">
        <w:rPr>
          <w:rFonts w:ascii="Arial" w:eastAsia="Times New Roman" w:hAnsi="Arial" w:cs="Arial"/>
          <w:lang w:eastAsia="pl-PL"/>
        </w:rPr>
        <w:t>__________________ dnia __. __.2022 r.</w:t>
      </w:r>
    </w:p>
    <w:p w14:paraId="79D49A0E" w14:textId="77777777" w:rsidR="00FE3CF5" w:rsidRPr="00FE3CF5" w:rsidRDefault="00FE3CF5" w:rsidP="00FE3CF5">
      <w:pPr>
        <w:spacing w:before="120" w:after="0" w:line="240" w:lineRule="auto"/>
        <w:ind w:firstLine="5220"/>
        <w:jc w:val="center"/>
        <w:rPr>
          <w:rFonts w:ascii="Arial" w:eastAsia="Times New Roman" w:hAnsi="Arial" w:cs="Arial"/>
          <w:i/>
          <w:iCs/>
          <w:lang w:eastAsia="pl-PL"/>
        </w:rPr>
      </w:pPr>
      <w:r w:rsidRPr="00FE3CF5">
        <w:rPr>
          <w:rFonts w:ascii="Arial" w:eastAsia="Times New Roman" w:hAnsi="Arial" w:cs="Arial"/>
          <w:i/>
          <w:iCs/>
          <w:lang w:eastAsia="pl-PL"/>
        </w:rPr>
        <w:t>_______________________________</w:t>
      </w:r>
    </w:p>
    <w:p w14:paraId="6C26F302" w14:textId="77777777" w:rsidR="00FE3CF5" w:rsidRPr="00FE3CF5" w:rsidRDefault="00FE3CF5" w:rsidP="00FE3CF5">
      <w:pPr>
        <w:spacing w:after="0" w:line="240" w:lineRule="auto"/>
        <w:ind w:left="1174"/>
        <w:rPr>
          <w:rFonts w:ascii="Arial" w:eastAsia="Times New Roman" w:hAnsi="Arial" w:cs="Arial"/>
          <w:lang w:eastAsia="pl-PL"/>
        </w:rPr>
      </w:pPr>
      <w:r w:rsidRPr="00FE3CF5">
        <w:rPr>
          <w:rFonts w:ascii="Arial" w:eastAsia="Times New Roman" w:hAnsi="Arial" w:cs="Arial"/>
          <w:i/>
          <w:iCs/>
          <w:lang w:eastAsia="pl-PL"/>
        </w:rPr>
        <w:t xml:space="preserve">                                                                     </w:t>
      </w:r>
      <w:r w:rsidRPr="00FE3CF5">
        <w:rPr>
          <w:rFonts w:ascii="Arial" w:eastAsia="Times New Roman" w:hAnsi="Arial" w:cs="Arial"/>
          <w:lang w:eastAsia="pl-PL"/>
        </w:rPr>
        <w:t>(podpis Wykonawcy/Wykonawców)</w:t>
      </w:r>
    </w:p>
    <w:p w14:paraId="2D459188" w14:textId="77777777" w:rsidR="00FE3CF5" w:rsidRPr="00FE3CF5" w:rsidRDefault="00FE3CF5" w:rsidP="00FE3CF5">
      <w:pPr>
        <w:spacing w:after="0" w:line="240" w:lineRule="auto"/>
        <w:rPr>
          <w:rFonts w:ascii="Arial" w:eastAsia="Times New Roman" w:hAnsi="Arial" w:cs="Arial"/>
          <w:lang w:eastAsia="pl-PL"/>
        </w:rPr>
      </w:pPr>
    </w:p>
    <w:bookmarkEnd w:id="21"/>
    <w:p w14:paraId="60ECE758" w14:textId="77777777" w:rsidR="00FE3CF5" w:rsidRPr="00FE3CF5" w:rsidRDefault="00FE3CF5" w:rsidP="00FE3CF5">
      <w:pPr>
        <w:spacing w:after="0" w:line="240" w:lineRule="auto"/>
        <w:rPr>
          <w:rFonts w:ascii="Arial" w:eastAsia="Times New Roman" w:hAnsi="Arial" w:cs="Arial"/>
          <w:lang w:eastAsia="pl-PL"/>
        </w:rPr>
      </w:pPr>
    </w:p>
    <w:p w14:paraId="7B740C1B" w14:textId="77777777" w:rsidR="00FE3CF5" w:rsidRPr="00FE3CF5" w:rsidRDefault="00FE3CF5" w:rsidP="00FE3CF5">
      <w:pPr>
        <w:spacing w:after="0" w:line="240" w:lineRule="auto"/>
        <w:rPr>
          <w:rFonts w:ascii="Arial" w:eastAsia="Times New Roman" w:hAnsi="Arial" w:cs="Arial"/>
          <w:lang w:eastAsia="pl-PL"/>
        </w:rPr>
      </w:pPr>
    </w:p>
    <w:p w14:paraId="2E0172A7" w14:textId="77777777" w:rsidR="00FE3CF5" w:rsidRPr="00FE3CF5" w:rsidRDefault="00FE3CF5" w:rsidP="00FE3CF5">
      <w:pPr>
        <w:spacing w:after="0" w:line="240" w:lineRule="auto"/>
        <w:rPr>
          <w:rFonts w:ascii="Arial" w:eastAsia="Times New Roman" w:hAnsi="Arial" w:cs="Arial"/>
          <w:lang w:eastAsia="pl-PL"/>
        </w:rPr>
      </w:pPr>
    </w:p>
    <w:p w14:paraId="08983A7A" w14:textId="77777777" w:rsidR="00FE3CF5" w:rsidRPr="00FE3CF5" w:rsidRDefault="00FE3CF5" w:rsidP="00FE3CF5">
      <w:pPr>
        <w:spacing w:after="0" w:line="240" w:lineRule="auto"/>
        <w:rPr>
          <w:rFonts w:ascii="Arial" w:eastAsia="Times New Roman" w:hAnsi="Arial" w:cs="Arial"/>
          <w:lang w:eastAsia="pl-PL"/>
        </w:rPr>
      </w:pPr>
    </w:p>
    <w:p w14:paraId="53080A93" w14:textId="77777777" w:rsidR="00FE3CF5" w:rsidRPr="00FE3CF5" w:rsidRDefault="00FE3CF5" w:rsidP="00FE3CF5">
      <w:pPr>
        <w:spacing w:after="0" w:line="240" w:lineRule="auto"/>
        <w:rPr>
          <w:rFonts w:ascii="Arial" w:eastAsia="Times New Roman" w:hAnsi="Arial" w:cs="Arial"/>
          <w:lang w:eastAsia="pl-PL"/>
        </w:rPr>
      </w:pPr>
    </w:p>
    <w:p w14:paraId="768A8257" w14:textId="77777777" w:rsidR="00FE3CF5" w:rsidRPr="00FE3CF5" w:rsidRDefault="00FE3CF5" w:rsidP="00FE3CF5">
      <w:pPr>
        <w:spacing w:after="0" w:line="240" w:lineRule="auto"/>
        <w:rPr>
          <w:rFonts w:ascii="Arial" w:eastAsia="Times New Roman" w:hAnsi="Arial" w:cs="Arial"/>
          <w:lang w:eastAsia="pl-PL"/>
        </w:rPr>
      </w:pPr>
    </w:p>
    <w:p w14:paraId="3AB734BF" w14:textId="77777777" w:rsidR="00FE3CF5" w:rsidRPr="00FE3CF5" w:rsidRDefault="00FE3CF5" w:rsidP="00FE3CF5">
      <w:pPr>
        <w:spacing w:after="0" w:line="240" w:lineRule="auto"/>
        <w:rPr>
          <w:rFonts w:ascii="Arial" w:eastAsia="Times New Roman" w:hAnsi="Arial" w:cs="Arial"/>
          <w:lang w:eastAsia="pl-PL"/>
        </w:rPr>
      </w:pPr>
    </w:p>
    <w:p w14:paraId="216F6805" w14:textId="77777777" w:rsidR="00FE3CF5" w:rsidRPr="00FE3CF5" w:rsidRDefault="00FE3CF5" w:rsidP="00FE3CF5">
      <w:pPr>
        <w:spacing w:after="0" w:line="240" w:lineRule="auto"/>
        <w:rPr>
          <w:rFonts w:ascii="Arial" w:eastAsia="Times New Roman" w:hAnsi="Arial" w:cs="Arial"/>
          <w:lang w:eastAsia="pl-PL"/>
        </w:rPr>
      </w:pPr>
    </w:p>
    <w:p w14:paraId="49F6391E" w14:textId="77777777" w:rsidR="00FE3CF5" w:rsidRPr="00FE3CF5" w:rsidRDefault="00FE3CF5" w:rsidP="00FE3CF5">
      <w:pPr>
        <w:spacing w:after="0" w:line="240" w:lineRule="auto"/>
        <w:rPr>
          <w:rFonts w:ascii="Arial" w:eastAsia="Times New Roman" w:hAnsi="Arial" w:cs="Arial"/>
          <w:lang w:eastAsia="pl-PL"/>
        </w:rPr>
      </w:pPr>
    </w:p>
    <w:p w14:paraId="05FA21AC" w14:textId="77777777" w:rsidR="00FE3CF5" w:rsidRPr="00FE3CF5" w:rsidRDefault="00FE3CF5" w:rsidP="00FE3CF5">
      <w:pPr>
        <w:spacing w:after="0" w:line="240" w:lineRule="auto"/>
        <w:rPr>
          <w:rFonts w:ascii="Arial" w:eastAsia="Times New Roman" w:hAnsi="Arial" w:cs="Arial"/>
          <w:lang w:eastAsia="pl-PL"/>
        </w:rPr>
      </w:pPr>
    </w:p>
    <w:p w14:paraId="67EA7AEE" w14:textId="77777777" w:rsidR="00FE3CF5" w:rsidRPr="00FE3CF5" w:rsidRDefault="00FE3CF5" w:rsidP="00FE3CF5">
      <w:pPr>
        <w:spacing w:after="0" w:line="240" w:lineRule="auto"/>
        <w:rPr>
          <w:rFonts w:ascii="Arial" w:eastAsia="Times New Roman" w:hAnsi="Arial" w:cs="Arial"/>
          <w:lang w:eastAsia="pl-PL"/>
        </w:rPr>
      </w:pPr>
    </w:p>
    <w:p w14:paraId="297AE630" w14:textId="77777777" w:rsidR="00FE3CF5" w:rsidRPr="00FE3CF5" w:rsidRDefault="00FE3CF5" w:rsidP="00FE3CF5">
      <w:pPr>
        <w:spacing w:after="0" w:line="240" w:lineRule="auto"/>
        <w:rPr>
          <w:rFonts w:ascii="Arial" w:eastAsia="Times New Roman" w:hAnsi="Arial" w:cs="Arial"/>
          <w:lang w:eastAsia="pl-PL"/>
        </w:rPr>
      </w:pPr>
    </w:p>
    <w:p w14:paraId="6ADD7E3A" w14:textId="77777777" w:rsidR="00FE3CF5" w:rsidRPr="00FE3CF5" w:rsidRDefault="00FE3CF5" w:rsidP="00FE3CF5">
      <w:pPr>
        <w:spacing w:after="0" w:line="240" w:lineRule="auto"/>
        <w:rPr>
          <w:rFonts w:ascii="Arial" w:eastAsia="Times New Roman" w:hAnsi="Arial" w:cs="Arial"/>
          <w:lang w:eastAsia="pl-PL"/>
        </w:rPr>
      </w:pPr>
    </w:p>
    <w:p w14:paraId="4E405927" w14:textId="77777777" w:rsidR="00FE3CF5" w:rsidRPr="00FE3CF5" w:rsidRDefault="00FE3CF5" w:rsidP="00FE3CF5">
      <w:pPr>
        <w:spacing w:after="0" w:line="240" w:lineRule="auto"/>
        <w:jc w:val="right"/>
        <w:rPr>
          <w:rFonts w:ascii="Arial" w:eastAsia="Times New Roman" w:hAnsi="Arial" w:cs="Arial"/>
          <w:lang w:eastAsia="pl-PL"/>
        </w:rPr>
      </w:pPr>
    </w:p>
    <w:p w14:paraId="15A8FE2B" w14:textId="77777777" w:rsidR="00FE3CF5" w:rsidRPr="00FE3CF5" w:rsidRDefault="00FE3CF5" w:rsidP="00FE3CF5">
      <w:pPr>
        <w:spacing w:after="0" w:line="240" w:lineRule="auto"/>
        <w:jc w:val="right"/>
        <w:rPr>
          <w:rFonts w:ascii="Arial" w:eastAsia="Times New Roman" w:hAnsi="Arial" w:cs="Arial"/>
          <w:lang w:eastAsia="pl-PL"/>
        </w:rPr>
        <w:sectPr w:rsidR="00FE3CF5" w:rsidRPr="00FE3CF5" w:rsidSect="00FE3CF5">
          <w:footerReference w:type="even" r:id="rId8"/>
          <w:footerReference w:type="default" r:id="rId9"/>
          <w:pgSz w:w="12240" w:h="15840"/>
          <w:pgMar w:top="567" w:right="1418" w:bottom="1259" w:left="1418" w:header="709" w:footer="709" w:gutter="0"/>
          <w:pgNumType w:start="1"/>
          <w:cols w:space="708"/>
          <w:docGrid w:linePitch="326"/>
        </w:sectPr>
      </w:pP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FE3CF5" w:rsidRPr="00FE3CF5" w14:paraId="723612E5" w14:textId="77777777" w:rsidTr="00A80905">
        <w:tc>
          <w:tcPr>
            <w:tcW w:w="9544" w:type="dxa"/>
          </w:tcPr>
          <w:p w14:paraId="0F2B78AA"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p>
          <w:p w14:paraId="11C0B859" w14:textId="77777777" w:rsidR="00FE3CF5" w:rsidRPr="00FE3CF5" w:rsidRDefault="00FE3CF5" w:rsidP="00FE3CF5">
            <w:pPr>
              <w:keepNext/>
              <w:tabs>
                <w:tab w:val="left" w:pos="2338"/>
              </w:tabs>
              <w:spacing w:after="0" w:line="240" w:lineRule="auto"/>
              <w:jc w:val="center"/>
              <w:outlineLvl w:val="6"/>
              <w:rPr>
                <w:rFonts w:ascii="Arial" w:eastAsia="Times New Roman" w:hAnsi="Arial" w:cs="Arial"/>
                <w:b/>
                <w:lang w:eastAsia="pl-PL"/>
              </w:rPr>
            </w:pPr>
            <w:r w:rsidRPr="00FE3CF5">
              <w:rPr>
                <w:rFonts w:ascii="Arial" w:eastAsia="Times New Roman" w:hAnsi="Arial" w:cs="Arial"/>
                <w:b/>
                <w:lang w:eastAsia="pl-PL"/>
              </w:rPr>
              <w:t>ZAŁĄCZNIK NUMER 5B</w:t>
            </w:r>
          </w:p>
          <w:p w14:paraId="296CF6B7"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 xml:space="preserve">DOŚWIADCZENIE </w:t>
            </w:r>
          </w:p>
          <w:p w14:paraId="54418FCA" w14:textId="77777777" w:rsidR="00FE3CF5" w:rsidRPr="00FE3CF5" w:rsidRDefault="00FE3CF5" w:rsidP="00FE3CF5">
            <w:pPr>
              <w:tabs>
                <w:tab w:val="left" w:pos="2338"/>
              </w:tabs>
              <w:spacing w:after="0" w:line="240" w:lineRule="auto"/>
              <w:jc w:val="center"/>
              <w:rPr>
                <w:rFonts w:ascii="Arial" w:eastAsia="Times New Roman" w:hAnsi="Arial" w:cs="Arial"/>
                <w:b/>
                <w:lang w:eastAsia="pl-PL"/>
              </w:rPr>
            </w:pPr>
            <w:r w:rsidRPr="00FE3CF5">
              <w:rPr>
                <w:rFonts w:ascii="Arial" w:eastAsia="Times New Roman" w:hAnsi="Arial" w:cs="Arial"/>
                <w:b/>
                <w:lang w:eastAsia="pl-PL"/>
              </w:rPr>
              <w:t>Zadanie 2</w:t>
            </w:r>
          </w:p>
        </w:tc>
      </w:tr>
    </w:tbl>
    <w:p w14:paraId="1F7FC538" w14:textId="77777777" w:rsidR="00FE3CF5" w:rsidRPr="00FE3CF5" w:rsidRDefault="00FE3CF5" w:rsidP="00FE3CF5">
      <w:pPr>
        <w:spacing w:before="120" w:after="0" w:line="240" w:lineRule="auto"/>
        <w:jc w:val="both"/>
        <w:rPr>
          <w:rFonts w:ascii="Arial" w:eastAsia="Times New Roman" w:hAnsi="Arial" w:cs="Arial"/>
          <w:spacing w:val="-2"/>
          <w:lang w:eastAsia="pl-PL"/>
        </w:rPr>
      </w:pPr>
    </w:p>
    <w:p w14:paraId="03BDA9B9" w14:textId="77777777" w:rsidR="00FE3CF5" w:rsidRPr="00FE3CF5" w:rsidRDefault="00FE3CF5" w:rsidP="00FE3CF5">
      <w:pPr>
        <w:spacing w:before="120" w:after="0" w:line="240" w:lineRule="auto"/>
        <w:jc w:val="both"/>
        <w:rPr>
          <w:rFonts w:ascii="Arial" w:eastAsia="Times New Roman" w:hAnsi="Arial" w:cs="Arial"/>
          <w:b/>
          <w:bCs/>
          <w:lang w:eastAsia="pl-PL"/>
        </w:rPr>
      </w:pPr>
      <w:r w:rsidRPr="00FE3CF5">
        <w:rPr>
          <w:rFonts w:ascii="Arial" w:eastAsia="Times New Roman" w:hAnsi="Arial" w:cs="Arial"/>
          <w:spacing w:val="-2"/>
          <w:lang w:eastAsia="pl-PL"/>
        </w:rPr>
        <w:tab/>
        <w:t>Składając ofertę w przetargu nieograniczonym</w:t>
      </w:r>
      <w:r w:rsidRPr="00FE3CF5">
        <w:rPr>
          <w:rFonts w:ascii="Arial" w:eastAsia="Times New Roman" w:hAnsi="Arial" w:cs="Arial"/>
          <w:lang w:eastAsia="pl-PL"/>
        </w:rPr>
        <w:t xml:space="preserve"> znak: SKMMU.086.20.22, oświadczamy, że reprezentowany przez nas podmiot zrealizował w ciągu ostatnich 3 lat przed terminem składania ofert następujące zamówienia:</w:t>
      </w:r>
    </w:p>
    <w:p w14:paraId="1E24D069" w14:textId="77777777" w:rsidR="00FE3CF5" w:rsidRPr="00FE3CF5" w:rsidRDefault="00FE3CF5" w:rsidP="00FE3CF5">
      <w:pPr>
        <w:spacing w:before="120" w:after="0" w:line="240" w:lineRule="auto"/>
        <w:ind w:firstLine="1066"/>
        <w:jc w:val="both"/>
        <w:rPr>
          <w:rFonts w:ascii="Arial" w:eastAsia="Times New Roman" w:hAnsi="Arial" w:cs="Arial"/>
          <w:lang w:eastAsia="pl-PL"/>
        </w:rPr>
      </w:pPr>
    </w:p>
    <w:tbl>
      <w:tblPr>
        <w:tblW w:w="805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2503"/>
        <w:gridCol w:w="1418"/>
        <w:gridCol w:w="1134"/>
        <w:gridCol w:w="1134"/>
      </w:tblGrid>
      <w:tr w:rsidR="00FE3CF5" w:rsidRPr="00FE3CF5" w14:paraId="6EACB9FF" w14:textId="77777777" w:rsidTr="00A80905">
        <w:trPr>
          <w:cantSplit/>
        </w:trPr>
        <w:tc>
          <w:tcPr>
            <w:tcW w:w="1870" w:type="dxa"/>
            <w:vMerge w:val="restart"/>
          </w:tcPr>
          <w:p w14:paraId="055C1A73"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Nazwa i adres Zamawiającego</w:t>
            </w:r>
          </w:p>
          <w:p w14:paraId="396F5A23" w14:textId="77777777" w:rsidR="00FE3CF5" w:rsidRPr="00FE3CF5" w:rsidRDefault="00FE3CF5" w:rsidP="00FE3CF5">
            <w:pPr>
              <w:spacing w:before="120" w:after="0" w:line="240" w:lineRule="auto"/>
              <w:jc w:val="center"/>
              <w:rPr>
                <w:rFonts w:ascii="Arial" w:eastAsia="Times New Roman" w:hAnsi="Arial" w:cs="Arial"/>
                <w:b/>
                <w:bCs/>
                <w:lang w:eastAsia="pl-PL"/>
              </w:rPr>
            </w:pPr>
          </w:p>
        </w:tc>
        <w:tc>
          <w:tcPr>
            <w:tcW w:w="2503" w:type="dxa"/>
            <w:vMerge w:val="restart"/>
          </w:tcPr>
          <w:p w14:paraId="7FE1B891"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Przedmiot zamówienia</w:t>
            </w:r>
          </w:p>
          <w:p w14:paraId="11729A4D" w14:textId="77777777" w:rsidR="00FE3CF5" w:rsidRPr="00FE3CF5" w:rsidRDefault="00FE3CF5" w:rsidP="00FE3CF5">
            <w:pPr>
              <w:spacing w:before="120" w:after="0" w:line="240" w:lineRule="auto"/>
              <w:jc w:val="center"/>
              <w:rPr>
                <w:rFonts w:ascii="Arial" w:eastAsia="Times New Roman" w:hAnsi="Arial" w:cs="Arial"/>
                <w:bCs/>
                <w:lang w:eastAsia="pl-PL"/>
              </w:rPr>
            </w:pPr>
            <w:r w:rsidRPr="00FE3CF5">
              <w:rPr>
                <w:rFonts w:ascii="Arial" w:eastAsia="Times New Roman" w:hAnsi="Arial" w:cs="Arial"/>
                <w:bCs/>
                <w:lang w:eastAsia="pl-PL"/>
              </w:rPr>
              <w:t>(zgodnie z pkt 2.5 ppkt 5 SWZ)</w:t>
            </w:r>
          </w:p>
        </w:tc>
        <w:tc>
          <w:tcPr>
            <w:tcW w:w="1418" w:type="dxa"/>
            <w:vMerge w:val="restart"/>
          </w:tcPr>
          <w:p w14:paraId="749626C1" w14:textId="77777777" w:rsidR="00FE3CF5" w:rsidRPr="00FE3CF5" w:rsidRDefault="00FE3CF5" w:rsidP="00FE3CF5">
            <w:pPr>
              <w:spacing w:before="120" w:after="0" w:line="240" w:lineRule="auto"/>
              <w:jc w:val="center"/>
              <w:rPr>
                <w:rFonts w:ascii="Arial" w:eastAsia="Times New Roman" w:hAnsi="Arial" w:cs="Arial"/>
                <w:b/>
                <w:lang w:eastAsia="pl-PL"/>
              </w:rPr>
            </w:pPr>
            <w:r w:rsidRPr="00FE3CF5">
              <w:rPr>
                <w:rFonts w:ascii="Arial" w:eastAsia="Times New Roman" w:hAnsi="Arial" w:cs="Arial"/>
                <w:b/>
                <w:lang w:eastAsia="pl-PL"/>
              </w:rPr>
              <w:t>Wartość zamówienia</w:t>
            </w:r>
          </w:p>
        </w:tc>
        <w:tc>
          <w:tcPr>
            <w:tcW w:w="2268" w:type="dxa"/>
            <w:gridSpan w:val="2"/>
          </w:tcPr>
          <w:p w14:paraId="3F59AF74"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Czas realizacji</w:t>
            </w:r>
          </w:p>
        </w:tc>
      </w:tr>
      <w:tr w:rsidR="00FE3CF5" w:rsidRPr="00FE3CF5" w14:paraId="61220273" w14:textId="77777777" w:rsidTr="00A80905">
        <w:trPr>
          <w:cantSplit/>
          <w:trHeight w:val="818"/>
        </w:trPr>
        <w:tc>
          <w:tcPr>
            <w:tcW w:w="1870" w:type="dxa"/>
            <w:vMerge/>
          </w:tcPr>
          <w:p w14:paraId="73686910" w14:textId="77777777" w:rsidR="00FE3CF5" w:rsidRPr="00FE3CF5" w:rsidRDefault="00FE3CF5" w:rsidP="00FE3CF5">
            <w:pPr>
              <w:spacing w:before="120" w:after="0" w:line="240" w:lineRule="auto"/>
              <w:jc w:val="center"/>
              <w:rPr>
                <w:rFonts w:ascii="Arial" w:eastAsia="Times New Roman" w:hAnsi="Arial" w:cs="Arial"/>
                <w:b/>
                <w:bCs/>
                <w:lang w:eastAsia="pl-PL"/>
              </w:rPr>
            </w:pPr>
          </w:p>
        </w:tc>
        <w:tc>
          <w:tcPr>
            <w:tcW w:w="2503" w:type="dxa"/>
            <w:vMerge/>
          </w:tcPr>
          <w:p w14:paraId="07938DB7" w14:textId="77777777" w:rsidR="00FE3CF5" w:rsidRPr="00FE3CF5" w:rsidRDefault="00FE3CF5" w:rsidP="00FE3CF5">
            <w:pPr>
              <w:spacing w:before="120" w:after="0" w:line="240" w:lineRule="auto"/>
              <w:jc w:val="center"/>
              <w:rPr>
                <w:rFonts w:ascii="Arial" w:eastAsia="Times New Roman" w:hAnsi="Arial" w:cs="Arial"/>
                <w:b/>
                <w:bCs/>
                <w:lang w:eastAsia="pl-PL"/>
              </w:rPr>
            </w:pPr>
          </w:p>
        </w:tc>
        <w:tc>
          <w:tcPr>
            <w:tcW w:w="1418" w:type="dxa"/>
            <w:vMerge/>
          </w:tcPr>
          <w:p w14:paraId="42B0658B" w14:textId="77777777" w:rsidR="00FE3CF5" w:rsidRPr="00FE3CF5" w:rsidRDefault="00FE3CF5" w:rsidP="00FE3CF5">
            <w:pPr>
              <w:spacing w:before="120" w:after="0" w:line="240" w:lineRule="auto"/>
              <w:jc w:val="center"/>
              <w:rPr>
                <w:rFonts w:ascii="Arial" w:eastAsia="Times New Roman" w:hAnsi="Arial" w:cs="Arial"/>
                <w:b/>
                <w:bCs/>
                <w:lang w:eastAsia="pl-PL"/>
              </w:rPr>
            </w:pPr>
          </w:p>
        </w:tc>
        <w:tc>
          <w:tcPr>
            <w:tcW w:w="1134" w:type="dxa"/>
          </w:tcPr>
          <w:p w14:paraId="04346AF4"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początek</w:t>
            </w:r>
          </w:p>
        </w:tc>
        <w:tc>
          <w:tcPr>
            <w:tcW w:w="1134" w:type="dxa"/>
          </w:tcPr>
          <w:p w14:paraId="69F7C3DE" w14:textId="77777777" w:rsidR="00FE3CF5" w:rsidRPr="00FE3CF5" w:rsidRDefault="00FE3CF5" w:rsidP="00FE3CF5">
            <w:pPr>
              <w:spacing w:before="120" w:after="0" w:line="240" w:lineRule="auto"/>
              <w:jc w:val="center"/>
              <w:rPr>
                <w:rFonts w:ascii="Arial" w:eastAsia="Times New Roman" w:hAnsi="Arial" w:cs="Arial"/>
                <w:b/>
                <w:bCs/>
                <w:lang w:eastAsia="pl-PL"/>
              </w:rPr>
            </w:pPr>
            <w:r w:rsidRPr="00FE3CF5">
              <w:rPr>
                <w:rFonts w:ascii="Arial" w:eastAsia="Times New Roman" w:hAnsi="Arial" w:cs="Arial"/>
                <w:b/>
                <w:bCs/>
                <w:lang w:eastAsia="pl-PL"/>
              </w:rPr>
              <w:t>koniec</w:t>
            </w:r>
          </w:p>
        </w:tc>
      </w:tr>
      <w:tr w:rsidR="00FE3CF5" w:rsidRPr="00FE3CF5" w14:paraId="19290C95" w14:textId="77777777" w:rsidTr="00A80905">
        <w:trPr>
          <w:trHeight w:val="256"/>
        </w:trPr>
        <w:tc>
          <w:tcPr>
            <w:tcW w:w="1870" w:type="dxa"/>
          </w:tcPr>
          <w:p w14:paraId="70C4D7B5"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1</w:t>
            </w:r>
          </w:p>
        </w:tc>
        <w:tc>
          <w:tcPr>
            <w:tcW w:w="2503" w:type="dxa"/>
          </w:tcPr>
          <w:p w14:paraId="4A94241A"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2</w:t>
            </w:r>
          </w:p>
        </w:tc>
        <w:tc>
          <w:tcPr>
            <w:tcW w:w="1418" w:type="dxa"/>
          </w:tcPr>
          <w:p w14:paraId="3039E245"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3</w:t>
            </w:r>
          </w:p>
        </w:tc>
        <w:tc>
          <w:tcPr>
            <w:tcW w:w="1134" w:type="dxa"/>
          </w:tcPr>
          <w:p w14:paraId="37AA4F54"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4</w:t>
            </w:r>
          </w:p>
        </w:tc>
        <w:tc>
          <w:tcPr>
            <w:tcW w:w="1134" w:type="dxa"/>
          </w:tcPr>
          <w:p w14:paraId="1BB21053" w14:textId="77777777" w:rsidR="00FE3CF5" w:rsidRPr="00FE3CF5" w:rsidRDefault="00FE3CF5" w:rsidP="00FE3CF5">
            <w:pPr>
              <w:spacing w:after="0" w:line="240" w:lineRule="auto"/>
              <w:jc w:val="center"/>
              <w:rPr>
                <w:rFonts w:ascii="Arial" w:eastAsia="Times New Roman" w:hAnsi="Arial" w:cs="Arial"/>
                <w:b/>
                <w:bCs/>
                <w:i/>
                <w:iCs/>
                <w:lang w:eastAsia="pl-PL"/>
              </w:rPr>
            </w:pPr>
            <w:r w:rsidRPr="00FE3CF5">
              <w:rPr>
                <w:rFonts w:ascii="Arial" w:eastAsia="Times New Roman" w:hAnsi="Arial" w:cs="Arial"/>
                <w:b/>
                <w:bCs/>
                <w:i/>
                <w:iCs/>
                <w:lang w:eastAsia="pl-PL"/>
              </w:rPr>
              <w:t>5</w:t>
            </w:r>
          </w:p>
        </w:tc>
      </w:tr>
      <w:tr w:rsidR="00FE3CF5" w:rsidRPr="00FE3CF5" w14:paraId="4A5EC802" w14:textId="77777777" w:rsidTr="00A80905">
        <w:trPr>
          <w:trHeight w:val="795"/>
        </w:trPr>
        <w:tc>
          <w:tcPr>
            <w:tcW w:w="1870" w:type="dxa"/>
          </w:tcPr>
          <w:p w14:paraId="56D46E18" w14:textId="77777777" w:rsidR="00FE3CF5" w:rsidRPr="00FE3CF5" w:rsidRDefault="00FE3CF5" w:rsidP="00FE3CF5">
            <w:pPr>
              <w:spacing w:before="120" w:after="0" w:line="240" w:lineRule="auto"/>
              <w:jc w:val="both"/>
              <w:rPr>
                <w:rFonts w:ascii="Arial" w:eastAsia="Times New Roman" w:hAnsi="Arial" w:cs="Arial"/>
                <w:lang w:eastAsia="pl-PL"/>
              </w:rPr>
            </w:pPr>
          </w:p>
          <w:p w14:paraId="2E9070E0"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2503" w:type="dxa"/>
          </w:tcPr>
          <w:p w14:paraId="76471943"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418" w:type="dxa"/>
          </w:tcPr>
          <w:p w14:paraId="20A12204"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60A2C4E6"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5F689667" w14:textId="77777777" w:rsidR="00FE3CF5" w:rsidRPr="00FE3CF5" w:rsidRDefault="00FE3CF5" w:rsidP="00FE3CF5">
            <w:pPr>
              <w:spacing w:before="120" w:after="0" w:line="240" w:lineRule="auto"/>
              <w:jc w:val="both"/>
              <w:rPr>
                <w:rFonts w:ascii="Arial" w:eastAsia="Times New Roman" w:hAnsi="Arial" w:cs="Arial"/>
                <w:lang w:eastAsia="pl-PL"/>
              </w:rPr>
            </w:pPr>
          </w:p>
        </w:tc>
      </w:tr>
      <w:tr w:rsidR="00FE3CF5" w:rsidRPr="00FE3CF5" w14:paraId="5B6F0532" w14:textId="77777777" w:rsidTr="00A80905">
        <w:trPr>
          <w:trHeight w:val="863"/>
        </w:trPr>
        <w:tc>
          <w:tcPr>
            <w:tcW w:w="1870" w:type="dxa"/>
          </w:tcPr>
          <w:p w14:paraId="312BBF5B" w14:textId="77777777" w:rsidR="00FE3CF5" w:rsidRPr="00FE3CF5" w:rsidRDefault="00FE3CF5" w:rsidP="00FE3CF5">
            <w:pPr>
              <w:spacing w:before="120" w:after="0" w:line="240" w:lineRule="auto"/>
              <w:jc w:val="both"/>
              <w:rPr>
                <w:rFonts w:ascii="Arial" w:eastAsia="Times New Roman" w:hAnsi="Arial" w:cs="Arial"/>
                <w:lang w:eastAsia="pl-PL"/>
              </w:rPr>
            </w:pPr>
          </w:p>
          <w:p w14:paraId="7658DC99"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2503" w:type="dxa"/>
          </w:tcPr>
          <w:p w14:paraId="4A13D1EB"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418" w:type="dxa"/>
          </w:tcPr>
          <w:p w14:paraId="7568F36B"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564F41E9"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39A0732B" w14:textId="77777777" w:rsidR="00FE3CF5" w:rsidRPr="00FE3CF5" w:rsidRDefault="00FE3CF5" w:rsidP="00FE3CF5">
            <w:pPr>
              <w:spacing w:before="120" w:after="0" w:line="240" w:lineRule="auto"/>
              <w:jc w:val="both"/>
              <w:rPr>
                <w:rFonts w:ascii="Arial" w:eastAsia="Times New Roman" w:hAnsi="Arial" w:cs="Arial"/>
                <w:lang w:eastAsia="pl-PL"/>
              </w:rPr>
            </w:pPr>
          </w:p>
        </w:tc>
      </w:tr>
      <w:tr w:rsidR="00FE3CF5" w:rsidRPr="00FE3CF5" w14:paraId="5F3A9BA4" w14:textId="77777777" w:rsidTr="00A80905">
        <w:trPr>
          <w:trHeight w:val="833"/>
        </w:trPr>
        <w:tc>
          <w:tcPr>
            <w:tcW w:w="1870" w:type="dxa"/>
          </w:tcPr>
          <w:p w14:paraId="4D27416E" w14:textId="77777777" w:rsidR="00FE3CF5" w:rsidRPr="00FE3CF5" w:rsidRDefault="00FE3CF5" w:rsidP="00FE3CF5">
            <w:pPr>
              <w:spacing w:before="120" w:after="0" w:line="240" w:lineRule="auto"/>
              <w:jc w:val="both"/>
              <w:rPr>
                <w:rFonts w:ascii="Arial" w:eastAsia="Times New Roman" w:hAnsi="Arial" w:cs="Arial"/>
                <w:lang w:eastAsia="pl-PL"/>
              </w:rPr>
            </w:pPr>
          </w:p>
          <w:p w14:paraId="7605F2DF"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2503" w:type="dxa"/>
          </w:tcPr>
          <w:p w14:paraId="5D435404"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418" w:type="dxa"/>
          </w:tcPr>
          <w:p w14:paraId="7AFAF2CB"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084151AE"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4CE74478" w14:textId="77777777" w:rsidR="00FE3CF5" w:rsidRPr="00FE3CF5" w:rsidRDefault="00FE3CF5" w:rsidP="00FE3CF5">
            <w:pPr>
              <w:spacing w:before="120" w:after="0" w:line="240" w:lineRule="auto"/>
              <w:jc w:val="both"/>
              <w:rPr>
                <w:rFonts w:ascii="Arial" w:eastAsia="Times New Roman" w:hAnsi="Arial" w:cs="Arial"/>
                <w:lang w:eastAsia="pl-PL"/>
              </w:rPr>
            </w:pPr>
          </w:p>
        </w:tc>
      </w:tr>
      <w:tr w:rsidR="00FE3CF5" w:rsidRPr="00FE3CF5" w14:paraId="7887D8D3" w14:textId="77777777" w:rsidTr="00A80905">
        <w:trPr>
          <w:trHeight w:val="831"/>
        </w:trPr>
        <w:tc>
          <w:tcPr>
            <w:tcW w:w="1870" w:type="dxa"/>
          </w:tcPr>
          <w:p w14:paraId="6671B991" w14:textId="77777777" w:rsidR="00FE3CF5" w:rsidRPr="00FE3CF5" w:rsidRDefault="00FE3CF5" w:rsidP="00FE3CF5">
            <w:pPr>
              <w:spacing w:before="120" w:after="0" w:line="240" w:lineRule="auto"/>
              <w:jc w:val="both"/>
              <w:rPr>
                <w:rFonts w:ascii="Arial" w:eastAsia="Times New Roman" w:hAnsi="Arial" w:cs="Arial"/>
                <w:lang w:eastAsia="pl-PL"/>
              </w:rPr>
            </w:pPr>
          </w:p>
          <w:p w14:paraId="33E8EB75"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2503" w:type="dxa"/>
          </w:tcPr>
          <w:p w14:paraId="099DC40B"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418" w:type="dxa"/>
          </w:tcPr>
          <w:p w14:paraId="047699FD"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54FE3708" w14:textId="77777777" w:rsidR="00FE3CF5" w:rsidRPr="00FE3CF5" w:rsidRDefault="00FE3CF5" w:rsidP="00FE3CF5">
            <w:pPr>
              <w:spacing w:before="120" w:after="0" w:line="240" w:lineRule="auto"/>
              <w:jc w:val="both"/>
              <w:rPr>
                <w:rFonts w:ascii="Arial" w:eastAsia="Times New Roman" w:hAnsi="Arial" w:cs="Arial"/>
                <w:lang w:eastAsia="pl-PL"/>
              </w:rPr>
            </w:pPr>
          </w:p>
        </w:tc>
        <w:tc>
          <w:tcPr>
            <w:tcW w:w="1134" w:type="dxa"/>
          </w:tcPr>
          <w:p w14:paraId="3792099F" w14:textId="77777777" w:rsidR="00FE3CF5" w:rsidRPr="00FE3CF5" w:rsidRDefault="00FE3CF5" w:rsidP="00FE3CF5">
            <w:pPr>
              <w:spacing w:before="120" w:after="0" w:line="240" w:lineRule="auto"/>
              <w:jc w:val="both"/>
              <w:rPr>
                <w:rFonts w:ascii="Arial" w:eastAsia="Times New Roman" w:hAnsi="Arial" w:cs="Arial"/>
                <w:lang w:eastAsia="pl-PL"/>
              </w:rPr>
            </w:pPr>
          </w:p>
        </w:tc>
      </w:tr>
    </w:tbl>
    <w:p w14:paraId="0E95FC1C" w14:textId="77777777" w:rsidR="00FE3CF5" w:rsidRPr="00FE3CF5" w:rsidRDefault="00FE3CF5" w:rsidP="00FE3CF5">
      <w:pPr>
        <w:spacing w:before="120" w:after="0" w:line="240" w:lineRule="auto"/>
        <w:jc w:val="both"/>
        <w:rPr>
          <w:rFonts w:ascii="Arial" w:eastAsia="Times New Roman" w:hAnsi="Arial" w:cs="Arial"/>
          <w:lang w:eastAsia="pl-PL"/>
        </w:rPr>
      </w:pPr>
      <w:r w:rsidRPr="00FE3CF5">
        <w:rPr>
          <w:rFonts w:ascii="Arial" w:eastAsia="Times New Roman" w:hAnsi="Arial" w:cs="Arial"/>
          <w:b/>
          <w:bCs/>
          <w:u w:val="single"/>
          <w:lang w:eastAsia="pl-PL"/>
        </w:rPr>
        <w:t>Uwaga</w:t>
      </w:r>
      <w:r w:rsidRPr="00FE3CF5">
        <w:rPr>
          <w:rFonts w:ascii="Arial" w:eastAsia="Times New Roman" w:hAnsi="Arial" w:cs="Arial"/>
          <w:lang w:eastAsia="pl-PL"/>
        </w:rPr>
        <w:t xml:space="preserve">: Wykonawca zobowiązany jest do załączenia </w:t>
      </w:r>
      <w:r w:rsidRPr="00FE3CF5">
        <w:rPr>
          <w:rFonts w:ascii="Arial" w:eastAsia="Times New Roman" w:hAnsi="Arial" w:cs="Arial"/>
          <w:b/>
          <w:bCs/>
          <w:lang w:eastAsia="pl-PL"/>
        </w:rPr>
        <w:t xml:space="preserve">dokumentów potwierdzających należyte wykonanie </w:t>
      </w:r>
      <w:r w:rsidRPr="00FE3CF5">
        <w:rPr>
          <w:rFonts w:ascii="Arial" w:eastAsia="Times New Roman" w:hAnsi="Arial" w:cs="Arial"/>
          <w:lang w:eastAsia="pl-PL"/>
        </w:rPr>
        <w:t>wyszczególnionych w tabeli zamówień.</w:t>
      </w:r>
    </w:p>
    <w:p w14:paraId="2AF56F8D" w14:textId="77777777" w:rsidR="00FE3CF5" w:rsidRPr="00FE3CF5" w:rsidRDefault="00FE3CF5" w:rsidP="00FE3CF5">
      <w:pPr>
        <w:spacing w:before="120" w:after="0" w:line="240" w:lineRule="auto"/>
        <w:rPr>
          <w:rFonts w:ascii="Arial" w:eastAsia="Times New Roman" w:hAnsi="Arial" w:cs="Arial"/>
          <w:lang w:eastAsia="pl-PL"/>
        </w:rPr>
      </w:pPr>
    </w:p>
    <w:p w14:paraId="24C5429A" w14:textId="77777777" w:rsidR="00FE3CF5" w:rsidRPr="00FE3CF5" w:rsidRDefault="00FE3CF5" w:rsidP="00FE3CF5">
      <w:pPr>
        <w:spacing w:before="120" w:after="0" w:line="240" w:lineRule="auto"/>
        <w:rPr>
          <w:rFonts w:ascii="Arial" w:eastAsia="Times New Roman" w:hAnsi="Arial" w:cs="Arial"/>
          <w:lang w:eastAsia="pl-PL"/>
        </w:rPr>
      </w:pPr>
    </w:p>
    <w:p w14:paraId="3E98C146" w14:textId="77777777" w:rsidR="00FE3CF5" w:rsidRPr="00FE3CF5" w:rsidRDefault="00FE3CF5" w:rsidP="00FE3CF5">
      <w:pPr>
        <w:spacing w:before="120" w:after="0" w:line="240" w:lineRule="auto"/>
        <w:rPr>
          <w:rFonts w:ascii="Arial" w:eastAsia="Times New Roman" w:hAnsi="Arial" w:cs="Arial"/>
          <w:lang w:eastAsia="pl-PL"/>
        </w:rPr>
      </w:pPr>
      <w:r w:rsidRPr="00FE3CF5">
        <w:rPr>
          <w:rFonts w:ascii="Arial" w:eastAsia="Times New Roman" w:hAnsi="Arial" w:cs="Arial"/>
          <w:lang w:eastAsia="pl-PL"/>
        </w:rPr>
        <w:t>__________________ dnia __. __.2022 r.</w:t>
      </w:r>
    </w:p>
    <w:p w14:paraId="053B5E2B" w14:textId="77777777" w:rsidR="00FE3CF5" w:rsidRPr="00FE3CF5" w:rsidRDefault="00FE3CF5" w:rsidP="00FE3CF5">
      <w:pPr>
        <w:spacing w:before="120" w:after="0" w:line="240" w:lineRule="auto"/>
        <w:ind w:firstLine="5220"/>
        <w:jc w:val="center"/>
        <w:rPr>
          <w:rFonts w:ascii="Arial" w:eastAsia="Times New Roman" w:hAnsi="Arial" w:cs="Arial"/>
          <w:i/>
          <w:iCs/>
          <w:lang w:eastAsia="pl-PL"/>
        </w:rPr>
      </w:pPr>
      <w:r w:rsidRPr="00FE3CF5">
        <w:rPr>
          <w:rFonts w:ascii="Arial" w:eastAsia="Times New Roman" w:hAnsi="Arial" w:cs="Arial"/>
          <w:i/>
          <w:iCs/>
          <w:lang w:eastAsia="pl-PL"/>
        </w:rPr>
        <w:t>_______________________________</w:t>
      </w:r>
    </w:p>
    <w:p w14:paraId="519852E3" w14:textId="77777777" w:rsidR="00FE3CF5" w:rsidRPr="00FE3CF5" w:rsidRDefault="00FE3CF5" w:rsidP="00FE3CF5">
      <w:pPr>
        <w:spacing w:after="0" w:line="240" w:lineRule="auto"/>
        <w:ind w:left="1174"/>
        <w:rPr>
          <w:rFonts w:ascii="Arial" w:eastAsia="Times New Roman" w:hAnsi="Arial" w:cs="Arial"/>
          <w:lang w:eastAsia="pl-PL"/>
        </w:rPr>
      </w:pPr>
      <w:r w:rsidRPr="00FE3CF5">
        <w:rPr>
          <w:rFonts w:ascii="Arial" w:eastAsia="Times New Roman" w:hAnsi="Arial" w:cs="Arial"/>
          <w:i/>
          <w:iCs/>
          <w:lang w:eastAsia="pl-PL"/>
        </w:rPr>
        <w:t xml:space="preserve">                                                                     </w:t>
      </w:r>
      <w:r w:rsidRPr="00FE3CF5">
        <w:rPr>
          <w:rFonts w:ascii="Arial" w:eastAsia="Times New Roman" w:hAnsi="Arial" w:cs="Arial"/>
          <w:lang w:eastAsia="pl-PL"/>
        </w:rPr>
        <w:t>(podpis Wykonawcy/Wykonawców)</w:t>
      </w:r>
    </w:p>
    <w:p w14:paraId="5BB0C24D" w14:textId="77777777" w:rsidR="00FE3CF5" w:rsidRPr="00FE3CF5" w:rsidRDefault="00FE3CF5" w:rsidP="00FE3CF5">
      <w:pPr>
        <w:spacing w:after="0" w:line="240" w:lineRule="auto"/>
        <w:rPr>
          <w:rFonts w:ascii="Arial" w:eastAsia="Times New Roman" w:hAnsi="Arial" w:cs="Arial"/>
          <w:lang w:eastAsia="pl-PL"/>
        </w:rPr>
      </w:pPr>
    </w:p>
    <w:p w14:paraId="271AFD22" w14:textId="77777777" w:rsidR="00FE3CF5" w:rsidRPr="00FE3CF5" w:rsidRDefault="00FE3CF5" w:rsidP="00FE3CF5">
      <w:pPr>
        <w:spacing w:after="0" w:line="240" w:lineRule="auto"/>
        <w:jc w:val="both"/>
        <w:rPr>
          <w:rFonts w:ascii="Arial" w:hAnsi="Arial" w:cs="Arial"/>
        </w:rPr>
      </w:pPr>
    </w:p>
    <w:p w14:paraId="516DD02D" w14:textId="77777777" w:rsidR="00FE3CF5" w:rsidRPr="00FE3CF5" w:rsidRDefault="00FE3CF5" w:rsidP="00FE3CF5">
      <w:pPr>
        <w:spacing w:after="0" w:line="240" w:lineRule="auto"/>
        <w:jc w:val="both"/>
        <w:rPr>
          <w:rFonts w:ascii="Arial" w:hAnsi="Arial" w:cs="Arial"/>
        </w:rPr>
      </w:pPr>
    </w:p>
    <w:p w14:paraId="7CD82B7B" w14:textId="77777777" w:rsidR="00FE3CF5" w:rsidRPr="00FE3CF5" w:rsidRDefault="00FE3CF5" w:rsidP="00FE3CF5">
      <w:pPr>
        <w:spacing w:after="0" w:line="240" w:lineRule="auto"/>
        <w:jc w:val="both"/>
        <w:rPr>
          <w:rFonts w:ascii="Arial" w:hAnsi="Arial" w:cs="Arial"/>
        </w:rPr>
      </w:pPr>
    </w:p>
    <w:p w14:paraId="0C09056C" w14:textId="77777777" w:rsidR="00FE3CF5" w:rsidRPr="00FE3CF5" w:rsidRDefault="00FE3CF5" w:rsidP="00FE3CF5">
      <w:pPr>
        <w:spacing w:after="0" w:line="240" w:lineRule="auto"/>
        <w:jc w:val="both"/>
        <w:rPr>
          <w:rFonts w:ascii="Arial" w:hAnsi="Arial" w:cs="Arial"/>
        </w:rPr>
      </w:pPr>
    </w:p>
    <w:p w14:paraId="5121BDE6" w14:textId="77777777" w:rsidR="00FE3CF5" w:rsidRPr="00FE3CF5" w:rsidRDefault="00FE3CF5" w:rsidP="00FE3CF5">
      <w:pPr>
        <w:spacing w:after="0" w:line="240" w:lineRule="auto"/>
        <w:jc w:val="both"/>
        <w:rPr>
          <w:rFonts w:ascii="Arial" w:hAnsi="Arial" w:cs="Arial"/>
        </w:rPr>
      </w:pPr>
    </w:p>
    <w:p w14:paraId="167F0D34" w14:textId="77777777" w:rsidR="00FE3CF5" w:rsidRPr="00FE3CF5" w:rsidRDefault="00FE3CF5" w:rsidP="00FE3CF5">
      <w:pPr>
        <w:spacing w:after="0" w:line="240" w:lineRule="auto"/>
        <w:jc w:val="both"/>
        <w:rPr>
          <w:rFonts w:ascii="Arial" w:hAnsi="Arial" w:cs="Arial"/>
        </w:rPr>
      </w:pPr>
    </w:p>
    <w:p w14:paraId="232A45E8" w14:textId="77777777" w:rsidR="00FE3CF5" w:rsidRPr="00FE3CF5" w:rsidRDefault="00FE3CF5" w:rsidP="00FE3CF5">
      <w:pPr>
        <w:spacing w:after="0" w:line="240" w:lineRule="auto"/>
        <w:jc w:val="both"/>
        <w:rPr>
          <w:rFonts w:ascii="Arial" w:hAnsi="Arial" w:cs="Arial"/>
        </w:rPr>
      </w:pPr>
    </w:p>
    <w:p w14:paraId="27C889BC" w14:textId="77777777" w:rsidR="00FE3CF5" w:rsidRPr="00FE3CF5" w:rsidRDefault="00FE3CF5" w:rsidP="00FE3CF5">
      <w:pPr>
        <w:spacing w:after="0" w:line="240" w:lineRule="auto"/>
        <w:jc w:val="both"/>
        <w:rPr>
          <w:rFonts w:ascii="Arial" w:hAnsi="Arial" w:cs="Arial"/>
        </w:rPr>
      </w:pPr>
    </w:p>
    <w:p w14:paraId="5358AA77" w14:textId="77777777" w:rsidR="00FE3CF5" w:rsidRPr="00FE3CF5" w:rsidRDefault="00FE3CF5" w:rsidP="00FE3CF5">
      <w:pPr>
        <w:spacing w:after="0" w:line="240" w:lineRule="auto"/>
        <w:jc w:val="both"/>
        <w:rPr>
          <w:rFonts w:ascii="Arial" w:hAnsi="Arial" w:cs="Arial"/>
        </w:rPr>
      </w:pPr>
    </w:p>
    <w:p w14:paraId="0B9087C7" w14:textId="77777777" w:rsidR="00FE3CF5" w:rsidRPr="00FE3CF5" w:rsidRDefault="00FE3CF5" w:rsidP="00FE3CF5">
      <w:pPr>
        <w:spacing w:after="0" w:line="240" w:lineRule="auto"/>
        <w:jc w:val="both"/>
        <w:rPr>
          <w:rFonts w:ascii="Arial" w:hAnsi="Arial" w:cs="Arial"/>
        </w:rPr>
      </w:pPr>
    </w:p>
    <w:p w14:paraId="42B58A06" w14:textId="77777777" w:rsidR="00FE3CF5" w:rsidRPr="00FE3CF5" w:rsidRDefault="00FE3CF5" w:rsidP="00FE3CF5">
      <w:pPr>
        <w:spacing w:after="0" w:line="240" w:lineRule="auto"/>
        <w:jc w:val="both"/>
        <w:rPr>
          <w:rFonts w:ascii="Arial" w:hAnsi="Arial" w:cs="Arial"/>
        </w:rPr>
      </w:pPr>
    </w:p>
    <w:p w14:paraId="497CF2E1" w14:textId="77777777" w:rsidR="00FE3CF5" w:rsidRPr="00FE3CF5" w:rsidRDefault="00FE3CF5" w:rsidP="00FE3CF5">
      <w:pPr>
        <w:spacing w:after="0" w:line="240" w:lineRule="auto"/>
        <w:jc w:val="both"/>
        <w:rPr>
          <w:rFonts w:ascii="Arial" w:hAnsi="Arial" w:cs="Arial"/>
        </w:rPr>
      </w:pPr>
    </w:p>
    <w:p w14:paraId="597E6E64" w14:textId="77777777" w:rsidR="00FE3CF5" w:rsidRPr="00FE3CF5" w:rsidRDefault="00FE3CF5" w:rsidP="00FE3CF5">
      <w:pPr>
        <w:spacing w:after="0" w:line="240" w:lineRule="auto"/>
        <w:jc w:val="both"/>
        <w:rPr>
          <w:rFonts w:ascii="Arial" w:hAnsi="Arial" w:cs="Arial"/>
        </w:rPr>
      </w:pPr>
    </w:p>
    <w:p w14:paraId="625DC532" w14:textId="77777777" w:rsidR="00FE3CF5" w:rsidRPr="00FE3CF5" w:rsidRDefault="00FE3CF5" w:rsidP="00FE3CF5">
      <w:pPr>
        <w:spacing w:after="0" w:line="240" w:lineRule="auto"/>
        <w:jc w:val="both"/>
        <w:rPr>
          <w:rFonts w:ascii="Arial" w:hAnsi="Arial" w:cs="Arial"/>
        </w:rPr>
      </w:pPr>
    </w:p>
    <w:p w14:paraId="42630B52" w14:textId="77777777" w:rsidR="00FE3CF5" w:rsidRPr="00FE3CF5" w:rsidRDefault="00FE3CF5" w:rsidP="00FE3CF5">
      <w:pPr>
        <w:spacing w:after="0" w:line="240" w:lineRule="auto"/>
        <w:jc w:val="both"/>
        <w:rPr>
          <w:rFonts w:ascii="Arial" w:hAnsi="Arial" w:cs="Arial"/>
        </w:rPr>
      </w:pPr>
    </w:p>
    <w:p w14:paraId="6CB621CD" w14:textId="77777777" w:rsidR="00FE3CF5" w:rsidRPr="00FE3CF5" w:rsidRDefault="00FE3CF5" w:rsidP="00FE3CF5">
      <w:pPr>
        <w:spacing w:after="0" w:line="240" w:lineRule="auto"/>
        <w:jc w:val="both"/>
        <w:rPr>
          <w:rFonts w:ascii="Arial" w:hAnsi="Arial" w:cs="Arial"/>
        </w:rPr>
      </w:pPr>
    </w:p>
    <w:p w14:paraId="223BAD96" w14:textId="77777777" w:rsidR="00FE3CF5" w:rsidRPr="00FE3CF5" w:rsidRDefault="00FE3CF5" w:rsidP="00FE3CF5">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4"/>
      </w:tblGrid>
      <w:tr w:rsidR="00FE3CF5" w:rsidRPr="00FE3CF5" w14:paraId="21CA885E" w14:textId="77777777" w:rsidTr="00A80905">
        <w:tc>
          <w:tcPr>
            <w:tcW w:w="9396" w:type="dxa"/>
            <w:tcBorders>
              <w:top w:val="single" w:sz="4" w:space="0" w:color="auto"/>
              <w:left w:val="single" w:sz="4" w:space="0" w:color="auto"/>
              <w:bottom w:val="single" w:sz="4" w:space="0" w:color="auto"/>
              <w:right w:val="single" w:sz="4" w:space="0" w:color="auto"/>
            </w:tcBorders>
          </w:tcPr>
          <w:p w14:paraId="667F0D8F" w14:textId="77777777" w:rsidR="00FE3CF5" w:rsidRPr="00FE3CF5" w:rsidRDefault="00FE3CF5" w:rsidP="00FE3CF5">
            <w:pPr>
              <w:tabs>
                <w:tab w:val="left" w:pos="2338"/>
              </w:tabs>
              <w:spacing w:after="0" w:line="240" w:lineRule="auto"/>
              <w:rPr>
                <w:rFonts w:ascii="Arial" w:eastAsia="Times New Roman" w:hAnsi="Arial" w:cs="Arial"/>
                <w:b/>
              </w:rPr>
            </w:pPr>
          </w:p>
          <w:p w14:paraId="33381E63" w14:textId="77777777" w:rsidR="00FE3CF5" w:rsidRPr="00FE3CF5" w:rsidRDefault="00FE3CF5" w:rsidP="00FE3CF5">
            <w:pPr>
              <w:keepNext/>
              <w:tabs>
                <w:tab w:val="left" w:pos="2338"/>
              </w:tabs>
              <w:spacing w:after="0" w:line="240" w:lineRule="auto"/>
              <w:jc w:val="center"/>
              <w:outlineLvl w:val="6"/>
              <w:rPr>
                <w:rFonts w:ascii="Arial" w:eastAsia="Times New Roman" w:hAnsi="Arial" w:cs="Arial"/>
                <w:b/>
              </w:rPr>
            </w:pPr>
          </w:p>
          <w:p w14:paraId="0AF283F9" w14:textId="77777777" w:rsidR="00FE3CF5" w:rsidRPr="00FE3CF5" w:rsidRDefault="00FE3CF5" w:rsidP="00FE3CF5">
            <w:pPr>
              <w:keepNext/>
              <w:tabs>
                <w:tab w:val="left" w:pos="2338"/>
              </w:tabs>
              <w:spacing w:after="0" w:line="240" w:lineRule="auto"/>
              <w:jc w:val="center"/>
              <w:outlineLvl w:val="6"/>
              <w:rPr>
                <w:rFonts w:ascii="Arial" w:eastAsia="Times New Roman" w:hAnsi="Arial" w:cs="Arial"/>
                <w:b/>
              </w:rPr>
            </w:pPr>
            <w:r w:rsidRPr="00FE3CF5">
              <w:rPr>
                <w:rFonts w:ascii="Arial" w:eastAsia="Times New Roman" w:hAnsi="Arial" w:cs="Arial"/>
                <w:b/>
              </w:rPr>
              <w:t>ZAŁĄCZNIK NUMER 6</w:t>
            </w:r>
          </w:p>
          <w:p w14:paraId="14BDB04A" w14:textId="77777777" w:rsidR="00FE3CF5" w:rsidRPr="00FE3CF5" w:rsidRDefault="00FE3CF5" w:rsidP="00FE3CF5">
            <w:pPr>
              <w:spacing w:after="0" w:line="240" w:lineRule="auto"/>
              <w:jc w:val="center"/>
              <w:rPr>
                <w:rFonts w:ascii="Arial" w:eastAsia="Times New Roman" w:hAnsi="Arial" w:cs="Arial"/>
                <w:b/>
              </w:rPr>
            </w:pPr>
            <w:r w:rsidRPr="00FE3CF5">
              <w:rPr>
                <w:rFonts w:ascii="Arial" w:eastAsia="Times New Roman" w:hAnsi="Arial" w:cs="Arial"/>
                <w:b/>
              </w:rPr>
              <w:t>OŚWIADCZENIE O WYPEŁNIENIU OBOWIĄZKÓW INFORMACYJNYCH PRZEWIDZIANYCH W ART. 13 LUB 14 RODO</w:t>
            </w:r>
          </w:p>
          <w:p w14:paraId="4C20CFA3" w14:textId="77777777" w:rsidR="00FE3CF5" w:rsidRPr="00FE3CF5" w:rsidRDefault="00FE3CF5" w:rsidP="00FE3CF5">
            <w:pPr>
              <w:tabs>
                <w:tab w:val="left" w:pos="2338"/>
              </w:tabs>
              <w:spacing w:after="0" w:line="240" w:lineRule="auto"/>
              <w:jc w:val="center"/>
              <w:rPr>
                <w:rFonts w:ascii="Arial" w:eastAsia="Times New Roman" w:hAnsi="Arial" w:cs="Arial"/>
                <w:b/>
              </w:rPr>
            </w:pPr>
          </w:p>
        </w:tc>
      </w:tr>
    </w:tbl>
    <w:p w14:paraId="71DE440E" w14:textId="77777777" w:rsidR="00FE3CF5" w:rsidRPr="00FE3CF5" w:rsidRDefault="00FE3CF5" w:rsidP="00FE3CF5">
      <w:pPr>
        <w:spacing w:after="0" w:line="240" w:lineRule="auto"/>
        <w:jc w:val="both"/>
        <w:rPr>
          <w:rFonts w:ascii="Arial" w:eastAsia="Times New Roman" w:hAnsi="Arial" w:cs="Arial"/>
          <w:lang w:eastAsia="pl-PL"/>
        </w:rPr>
      </w:pPr>
    </w:p>
    <w:p w14:paraId="76E5B8FB" w14:textId="77777777" w:rsidR="00FE3CF5" w:rsidRPr="00FE3CF5" w:rsidRDefault="00FE3CF5" w:rsidP="00FE3CF5">
      <w:pPr>
        <w:spacing w:after="0" w:line="240" w:lineRule="auto"/>
        <w:jc w:val="both"/>
        <w:rPr>
          <w:rFonts w:ascii="Arial" w:eastAsia="Times New Roman" w:hAnsi="Arial" w:cs="Arial"/>
          <w:lang w:eastAsia="pl-PL"/>
        </w:rPr>
      </w:pPr>
    </w:p>
    <w:p w14:paraId="65F6649A" w14:textId="77777777" w:rsidR="00FE3CF5" w:rsidRPr="00FE3CF5" w:rsidRDefault="00FE3CF5" w:rsidP="00FE3CF5">
      <w:pPr>
        <w:spacing w:after="0" w:line="240" w:lineRule="auto"/>
        <w:jc w:val="both"/>
        <w:rPr>
          <w:rFonts w:ascii="Arial" w:eastAsia="Times New Roman" w:hAnsi="Arial" w:cs="Arial"/>
          <w:lang w:eastAsia="pl-PL"/>
        </w:rPr>
      </w:pPr>
    </w:p>
    <w:p w14:paraId="387E45AE" w14:textId="77777777" w:rsidR="00FE3CF5" w:rsidRPr="00FE3CF5" w:rsidRDefault="00FE3CF5" w:rsidP="00FE3CF5">
      <w:pPr>
        <w:spacing w:after="0" w:line="240" w:lineRule="auto"/>
        <w:jc w:val="both"/>
        <w:rPr>
          <w:rFonts w:ascii="Arial" w:eastAsia="Times New Roman" w:hAnsi="Arial" w:cs="Arial"/>
          <w:lang w:eastAsia="pl-PL"/>
        </w:rPr>
      </w:pPr>
    </w:p>
    <w:p w14:paraId="5F4406F7" w14:textId="77777777" w:rsidR="00FE3CF5" w:rsidRPr="00FE3CF5" w:rsidRDefault="00FE3CF5" w:rsidP="00FE3CF5">
      <w:pPr>
        <w:spacing w:after="0" w:line="240" w:lineRule="auto"/>
        <w:jc w:val="both"/>
        <w:rPr>
          <w:rFonts w:ascii="Arial" w:eastAsia="Times New Roman" w:hAnsi="Arial" w:cs="Arial"/>
          <w:lang w:eastAsia="pl-PL"/>
        </w:rPr>
      </w:pPr>
      <w:r w:rsidRPr="00FE3CF5">
        <w:rPr>
          <w:rFonts w:ascii="Arial" w:eastAsia="Times New Roman" w:hAnsi="Arial" w:cs="Arial"/>
          <w:lang w:eastAsia="pl-PL"/>
        </w:rPr>
        <w:t>Oświadczam, że wypełniłem obowiązki informacyjne przewidziane w art. 13 lub art. 14 RODO</w:t>
      </w:r>
      <w:r w:rsidRPr="00FE3CF5">
        <w:rPr>
          <w:rFonts w:ascii="Arial" w:eastAsia="Times New Roman" w:hAnsi="Arial" w:cs="Arial"/>
          <w:vertAlign w:val="superscript"/>
          <w:lang w:eastAsia="pl-PL"/>
        </w:rPr>
        <w:footnoteReference w:id="1"/>
      </w:r>
      <w:r w:rsidRPr="00FE3CF5">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FE3CF5">
        <w:rPr>
          <w:rFonts w:ascii="Arial" w:eastAsia="Times New Roman" w:hAnsi="Arial" w:cs="Arial"/>
          <w:vertAlign w:val="superscript"/>
          <w:lang w:eastAsia="pl-PL"/>
        </w:rPr>
        <w:footnoteReference w:id="2"/>
      </w:r>
      <w:r w:rsidRPr="00FE3CF5">
        <w:rPr>
          <w:rFonts w:ascii="Arial" w:eastAsia="Times New Roman" w:hAnsi="Arial" w:cs="Arial"/>
          <w:lang w:eastAsia="pl-PL"/>
        </w:rPr>
        <w:t>.</w:t>
      </w:r>
    </w:p>
    <w:p w14:paraId="4FCC1B01" w14:textId="77777777" w:rsidR="00FE3CF5" w:rsidRPr="00FE3CF5" w:rsidRDefault="00FE3CF5" w:rsidP="00FE3CF5">
      <w:pPr>
        <w:spacing w:after="0" w:line="240" w:lineRule="auto"/>
        <w:jc w:val="center"/>
        <w:rPr>
          <w:rFonts w:ascii="Arial" w:eastAsia="Times New Roman" w:hAnsi="Arial" w:cs="Arial"/>
          <w:lang w:eastAsia="pl-PL"/>
        </w:rPr>
      </w:pPr>
    </w:p>
    <w:p w14:paraId="6434D711" w14:textId="77777777" w:rsidR="00FE3CF5" w:rsidRPr="00FE3CF5" w:rsidRDefault="00FE3CF5" w:rsidP="00FE3CF5">
      <w:pPr>
        <w:spacing w:after="0" w:line="240" w:lineRule="auto"/>
        <w:jc w:val="center"/>
        <w:rPr>
          <w:rFonts w:ascii="Arial" w:eastAsia="Times New Roman" w:hAnsi="Arial" w:cs="Arial"/>
          <w:b/>
          <w:lang w:eastAsia="pl-PL"/>
        </w:rPr>
      </w:pPr>
    </w:p>
    <w:p w14:paraId="5A2BA1FB" w14:textId="77777777" w:rsidR="00FE3CF5" w:rsidRPr="00FE3CF5" w:rsidRDefault="00FE3CF5" w:rsidP="00FE3CF5">
      <w:pPr>
        <w:spacing w:after="0" w:line="240" w:lineRule="auto"/>
        <w:rPr>
          <w:rFonts w:ascii="Arial" w:eastAsia="Calibri" w:hAnsi="Arial" w:cs="Arial"/>
        </w:rPr>
      </w:pPr>
    </w:p>
    <w:p w14:paraId="56F20F38" w14:textId="77777777" w:rsidR="00FE3CF5" w:rsidRPr="00FE3CF5" w:rsidRDefault="00FE3CF5" w:rsidP="00FE3CF5">
      <w:pPr>
        <w:spacing w:after="0" w:line="240" w:lineRule="auto"/>
        <w:rPr>
          <w:rFonts w:ascii="Arial" w:eastAsia="Calibri" w:hAnsi="Arial" w:cs="Arial"/>
        </w:rPr>
      </w:pPr>
    </w:p>
    <w:p w14:paraId="1F3ECCE9" w14:textId="77777777" w:rsidR="00FE3CF5" w:rsidRPr="00FE3CF5" w:rsidRDefault="00FE3CF5" w:rsidP="00FE3CF5">
      <w:pPr>
        <w:spacing w:after="0" w:line="240" w:lineRule="auto"/>
        <w:rPr>
          <w:rFonts w:ascii="Arial" w:eastAsia="Times New Roman" w:hAnsi="Arial" w:cs="Arial"/>
          <w:lang w:eastAsia="pl-PL"/>
        </w:rPr>
      </w:pPr>
    </w:p>
    <w:p w14:paraId="4747B9E5" w14:textId="77777777" w:rsidR="00FE3CF5" w:rsidRPr="00FE3CF5" w:rsidRDefault="00FE3CF5" w:rsidP="00FE3CF5">
      <w:pPr>
        <w:spacing w:after="0" w:line="240" w:lineRule="auto"/>
        <w:rPr>
          <w:rFonts w:ascii="Arial" w:eastAsia="Times New Roman" w:hAnsi="Arial" w:cs="Arial"/>
          <w:lang w:eastAsia="pl-PL"/>
        </w:rPr>
      </w:pPr>
    </w:p>
    <w:p w14:paraId="25B36953" w14:textId="77777777" w:rsidR="00FE3CF5" w:rsidRPr="00FE3CF5" w:rsidRDefault="00FE3CF5" w:rsidP="00FE3CF5">
      <w:pPr>
        <w:spacing w:after="0" w:line="240" w:lineRule="auto"/>
        <w:jc w:val="center"/>
        <w:rPr>
          <w:rFonts w:ascii="Arial" w:eastAsia="Times New Roman" w:hAnsi="Arial" w:cs="Arial"/>
          <w:lang w:eastAsia="pl-PL"/>
        </w:rPr>
      </w:pPr>
    </w:p>
    <w:p w14:paraId="6EDC548A" w14:textId="77777777" w:rsidR="00FE3CF5" w:rsidRPr="00FE3CF5" w:rsidRDefault="00FE3CF5" w:rsidP="00FE3CF5">
      <w:pPr>
        <w:spacing w:after="0" w:line="240" w:lineRule="auto"/>
        <w:jc w:val="center"/>
        <w:rPr>
          <w:rFonts w:ascii="Arial" w:eastAsia="Times New Roman" w:hAnsi="Arial" w:cs="Arial"/>
          <w:lang w:eastAsia="pl-PL"/>
        </w:rPr>
      </w:pPr>
    </w:p>
    <w:p w14:paraId="15A4259A" w14:textId="77777777" w:rsidR="00FE3CF5" w:rsidRPr="00FE3CF5" w:rsidRDefault="00FE3CF5" w:rsidP="00FE3CF5">
      <w:pPr>
        <w:spacing w:after="0" w:line="240" w:lineRule="auto"/>
        <w:jc w:val="center"/>
        <w:rPr>
          <w:rFonts w:ascii="Arial" w:eastAsia="Times New Roman" w:hAnsi="Arial" w:cs="Arial"/>
          <w:lang w:eastAsia="pl-PL"/>
        </w:rPr>
      </w:pPr>
    </w:p>
    <w:p w14:paraId="554334F9" w14:textId="77777777" w:rsidR="00FE3CF5" w:rsidRPr="00FE3CF5" w:rsidRDefault="00FE3CF5" w:rsidP="00FE3CF5">
      <w:pPr>
        <w:spacing w:after="0" w:line="240" w:lineRule="auto"/>
        <w:jc w:val="right"/>
        <w:rPr>
          <w:rFonts w:ascii="Arial" w:eastAsia="Times New Roman" w:hAnsi="Arial" w:cs="Arial"/>
          <w:lang w:eastAsia="pl-PL"/>
        </w:rPr>
      </w:pPr>
      <w:r w:rsidRPr="00FE3CF5">
        <w:rPr>
          <w:rFonts w:ascii="Arial" w:eastAsia="Times New Roman" w:hAnsi="Arial" w:cs="Arial"/>
          <w:lang w:eastAsia="pl-PL"/>
        </w:rPr>
        <w:t>….......................................................................................................................................</w:t>
      </w:r>
    </w:p>
    <w:p w14:paraId="0E541EDC" w14:textId="77777777" w:rsidR="00FE3CF5" w:rsidRPr="00FE3CF5" w:rsidRDefault="00FE3CF5" w:rsidP="00FE3CF5">
      <w:pPr>
        <w:spacing w:after="0" w:line="240" w:lineRule="auto"/>
        <w:jc w:val="right"/>
        <w:rPr>
          <w:rFonts w:ascii="Arial" w:eastAsia="Times New Roman" w:hAnsi="Arial" w:cs="Arial"/>
          <w:lang w:eastAsia="pl-PL"/>
        </w:rPr>
      </w:pPr>
      <w:r w:rsidRPr="00FE3CF5">
        <w:rPr>
          <w:rFonts w:ascii="Arial" w:eastAsia="Times New Roman" w:hAnsi="Arial" w:cs="Arial"/>
          <w:lang w:eastAsia="pl-PL"/>
        </w:rPr>
        <w:t>/pieczątka i podpis osoby upoważnionej do składania oświadczeń w imieniu Wykonawcy/</w:t>
      </w:r>
    </w:p>
    <w:p w14:paraId="4C308EB3" w14:textId="77777777" w:rsidR="00FE3CF5" w:rsidRPr="00FE3CF5" w:rsidRDefault="00FE3CF5" w:rsidP="00FE3CF5">
      <w:pPr>
        <w:spacing w:after="0" w:line="240" w:lineRule="auto"/>
        <w:jc w:val="center"/>
        <w:rPr>
          <w:rFonts w:ascii="Arial" w:eastAsia="Times New Roman" w:hAnsi="Arial" w:cs="Arial"/>
          <w:lang w:eastAsia="pl-PL"/>
        </w:rPr>
      </w:pPr>
    </w:p>
    <w:p w14:paraId="7DDF4C61" w14:textId="77777777" w:rsidR="00FE3CF5" w:rsidRPr="00FE3CF5" w:rsidRDefault="00FE3CF5" w:rsidP="00FE3CF5">
      <w:pPr>
        <w:spacing w:after="0" w:line="240" w:lineRule="auto"/>
        <w:rPr>
          <w:rFonts w:ascii="Arial" w:hAnsi="Arial" w:cs="Arial"/>
        </w:rPr>
      </w:pPr>
    </w:p>
    <w:p w14:paraId="7A821FE5" w14:textId="77777777" w:rsidR="00FE3CF5" w:rsidRPr="00FE3CF5" w:rsidRDefault="00FE3CF5" w:rsidP="00FE3CF5">
      <w:pPr>
        <w:spacing w:line="240" w:lineRule="auto"/>
        <w:rPr>
          <w:rFonts w:ascii="Arial" w:eastAsia="Times New Roman" w:hAnsi="Arial" w:cs="Arial"/>
          <w:lang w:eastAsia="pl-PL"/>
        </w:rPr>
      </w:pPr>
    </w:p>
    <w:p w14:paraId="6D0E7B5E" w14:textId="77777777" w:rsidR="00FE3CF5" w:rsidRPr="00FE3CF5" w:rsidRDefault="00FE3CF5" w:rsidP="00FE3CF5">
      <w:pPr>
        <w:spacing w:after="0" w:line="240" w:lineRule="auto"/>
        <w:jc w:val="both"/>
        <w:rPr>
          <w:rFonts w:ascii="Arial" w:hAnsi="Arial" w:cs="Arial"/>
        </w:rPr>
      </w:pPr>
    </w:p>
    <w:p w14:paraId="5F9FA3A2" w14:textId="77777777" w:rsidR="00FE3CF5" w:rsidRPr="00FE3CF5" w:rsidRDefault="00FE3CF5" w:rsidP="00FE3CF5">
      <w:pPr>
        <w:spacing w:after="0" w:line="240" w:lineRule="auto"/>
        <w:jc w:val="both"/>
        <w:rPr>
          <w:rFonts w:ascii="Arial" w:hAnsi="Arial" w:cs="Arial"/>
        </w:rPr>
      </w:pPr>
    </w:p>
    <w:p w14:paraId="0A5559A4" w14:textId="77777777" w:rsidR="00FE3CF5" w:rsidRPr="00FE3CF5" w:rsidRDefault="00FE3CF5" w:rsidP="00FE3CF5">
      <w:pPr>
        <w:spacing w:after="0" w:line="240" w:lineRule="auto"/>
        <w:jc w:val="both"/>
        <w:rPr>
          <w:rFonts w:ascii="Arial" w:hAnsi="Arial" w:cs="Arial"/>
        </w:rPr>
      </w:pPr>
    </w:p>
    <w:p w14:paraId="075CAF9D" w14:textId="77777777" w:rsidR="00FE3CF5" w:rsidRPr="00FE3CF5" w:rsidRDefault="00FE3CF5" w:rsidP="00FE3CF5">
      <w:pPr>
        <w:spacing w:after="0" w:line="240" w:lineRule="auto"/>
        <w:jc w:val="both"/>
        <w:rPr>
          <w:rFonts w:ascii="Arial" w:hAnsi="Arial" w:cs="Arial"/>
        </w:rPr>
      </w:pPr>
    </w:p>
    <w:p w14:paraId="09C9D502" w14:textId="77777777" w:rsidR="00FE3CF5" w:rsidRPr="00FE3CF5" w:rsidRDefault="00FE3CF5" w:rsidP="00FE3CF5">
      <w:pPr>
        <w:spacing w:after="0" w:line="240" w:lineRule="auto"/>
        <w:jc w:val="both"/>
        <w:rPr>
          <w:rFonts w:ascii="Arial" w:hAnsi="Arial" w:cs="Arial"/>
        </w:rPr>
      </w:pPr>
    </w:p>
    <w:p w14:paraId="1EFD5F55" w14:textId="77777777" w:rsidR="00FE3CF5" w:rsidRPr="00FE3CF5" w:rsidRDefault="00FE3CF5" w:rsidP="00FE3CF5">
      <w:pPr>
        <w:spacing w:after="0" w:line="240" w:lineRule="auto"/>
        <w:jc w:val="both"/>
        <w:rPr>
          <w:rFonts w:ascii="Arial" w:hAnsi="Arial" w:cs="Arial"/>
        </w:rPr>
      </w:pPr>
    </w:p>
    <w:p w14:paraId="6C9DBBD8" w14:textId="77777777" w:rsidR="00585B0B" w:rsidRDefault="00585B0B"/>
    <w:sectPr w:rsidR="00585B0B" w:rsidSect="00447ED7">
      <w:type w:val="continuous"/>
      <w:pgSz w:w="12240" w:h="15840"/>
      <w:pgMar w:top="567" w:right="1418" w:bottom="1259"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B979" w14:textId="77777777" w:rsidR="00A639B9" w:rsidRDefault="00A639B9" w:rsidP="00FE3CF5">
      <w:pPr>
        <w:spacing w:after="0" w:line="240" w:lineRule="auto"/>
      </w:pPr>
      <w:r>
        <w:separator/>
      </w:r>
    </w:p>
  </w:endnote>
  <w:endnote w:type="continuationSeparator" w:id="0">
    <w:p w14:paraId="5ABF65E3" w14:textId="77777777" w:rsidR="00A639B9" w:rsidRDefault="00A639B9" w:rsidP="00FE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EC8D" w14:textId="77777777" w:rsidR="00FE3CF5" w:rsidRDefault="00FE3CF5" w:rsidP="004D74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A178DED" w14:textId="77777777" w:rsidR="00FE3CF5" w:rsidRDefault="00FE3C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3EA5" w14:textId="77777777" w:rsidR="00FE3CF5" w:rsidRDefault="00FE3CF5">
    <w:pPr>
      <w:pStyle w:val="Stopka"/>
      <w:jc w:val="right"/>
    </w:pPr>
    <w:r>
      <w:fldChar w:fldCharType="begin"/>
    </w:r>
    <w:r>
      <w:instrText>PAGE   \* MERGEFORMAT</w:instrText>
    </w:r>
    <w:r>
      <w:fldChar w:fldCharType="separate"/>
    </w:r>
    <w:r>
      <w:rPr>
        <w:noProof/>
      </w:rPr>
      <w:t>4</w:t>
    </w:r>
    <w:r>
      <w:fldChar w:fldCharType="end"/>
    </w:r>
  </w:p>
  <w:p w14:paraId="4E6A3DBF" w14:textId="77777777" w:rsidR="00FE3CF5" w:rsidRDefault="00FE3C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E089" w14:textId="77777777" w:rsidR="00A639B9" w:rsidRDefault="00A639B9" w:rsidP="00FE3CF5">
      <w:pPr>
        <w:spacing w:after="0" w:line="240" w:lineRule="auto"/>
      </w:pPr>
      <w:r>
        <w:separator/>
      </w:r>
    </w:p>
  </w:footnote>
  <w:footnote w:type="continuationSeparator" w:id="0">
    <w:p w14:paraId="5E4A6A3E" w14:textId="77777777" w:rsidR="00A639B9" w:rsidRDefault="00A639B9" w:rsidP="00FE3CF5">
      <w:pPr>
        <w:spacing w:after="0" w:line="240" w:lineRule="auto"/>
      </w:pPr>
      <w:r>
        <w:continuationSeparator/>
      </w:r>
    </w:p>
  </w:footnote>
  <w:footnote w:id="1">
    <w:p w14:paraId="793EFCCB" w14:textId="77777777" w:rsidR="00FE3CF5" w:rsidRDefault="00FE3CF5" w:rsidP="00FE3CF5">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2">
    <w:p w14:paraId="0074EB71" w14:textId="77777777" w:rsidR="00FE3CF5" w:rsidRDefault="00FE3CF5" w:rsidP="00FE3CF5">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CE3"/>
    <w:multiLevelType w:val="multilevel"/>
    <w:tmpl w:val="FD6A8982"/>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1913D12"/>
    <w:multiLevelType w:val="multilevel"/>
    <w:tmpl w:val="53C64700"/>
    <w:lvl w:ilvl="0">
      <w:start w:val="1"/>
      <w:numFmt w:val="decimal"/>
      <w:lvlText w:val="%1."/>
      <w:lvlJc w:val="left"/>
      <w:pPr>
        <w:tabs>
          <w:tab w:val="num" w:pos="0"/>
        </w:tabs>
        <w:ind w:left="540" w:hanging="360"/>
      </w:pPr>
      <w:rPr>
        <w:rFonts w:ascii="Arial" w:eastAsiaTheme="minorHAnsi" w:hAnsi="Arial" w:cs="Arial"/>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021C1E92"/>
    <w:multiLevelType w:val="multilevel"/>
    <w:tmpl w:val="757A4BC6"/>
    <w:lvl w:ilvl="0">
      <w:start w:val="2"/>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04EA32DD"/>
    <w:multiLevelType w:val="hybridMultilevel"/>
    <w:tmpl w:val="0FC2C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472F7"/>
    <w:multiLevelType w:val="hybridMultilevel"/>
    <w:tmpl w:val="08EED4C6"/>
    <w:lvl w:ilvl="0" w:tplc="4864B424">
      <w:start w:val="1"/>
      <w:numFmt w:val="decimal"/>
      <w:lvlText w:val="10.%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F180B"/>
    <w:multiLevelType w:val="hybridMultilevel"/>
    <w:tmpl w:val="3F9CC344"/>
    <w:lvl w:ilvl="0" w:tplc="6CDA6E68">
      <w:start w:val="1"/>
      <w:numFmt w:val="decimal"/>
      <w:lvlText w:val="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D2A56"/>
    <w:multiLevelType w:val="hybridMultilevel"/>
    <w:tmpl w:val="23641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44DC4"/>
    <w:multiLevelType w:val="multilevel"/>
    <w:tmpl w:val="E0ACD6F4"/>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09412A42"/>
    <w:multiLevelType w:val="hybridMultilevel"/>
    <w:tmpl w:val="D38C3368"/>
    <w:lvl w:ilvl="0" w:tplc="04150011">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9" w15:restartNumberingAfterBreak="0">
    <w:nsid w:val="0BE03893"/>
    <w:multiLevelType w:val="hybridMultilevel"/>
    <w:tmpl w:val="BDA632C4"/>
    <w:lvl w:ilvl="0" w:tplc="FCFCD676">
      <w:start w:val="1"/>
      <w:numFmt w:val="decimal"/>
      <w:lvlText w:val="8.%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F54B5A"/>
    <w:multiLevelType w:val="hybridMultilevel"/>
    <w:tmpl w:val="064623D4"/>
    <w:lvl w:ilvl="0" w:tplc="82F22232">
      <w:start w:val="1"/>
      <w:numFmt w:val="decimal"/>
      <w:lvlText w:val="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8E2763"/>
    <w:multiLevelType w:val="multilevel"/>
    <w:tmpl w:val="FD6A8982"/>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10FF299E"/>
    <w:multiLevelType w:val="hybridMultilevel"/>
    <w:tmpl w:val="80D4AE52"/>
    <w:lvl w:ilvl="0" w:tplc="04150011">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3E5B77"/>
    <w:multiLevelType w:val="hybridMultilevel"/>
    <w:tmpl w:val="A1A25026"/>
    <w:lvl w:ilvl="0" w:tplc="13A4B704">
      <w:start w:val="1"/>
      <w:numFmt w:val="decimal"/>
      <w:lvlText w:val="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E446D0"/>
    <w:multiLevelType w:val="hybridMultilevel"/>
    <w:tmpl w:val="CC3251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674E1A"/>
    <w:multiLevelType w:val="hybridMultilevel"/>
    <w:tmpl w:val="23641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A46DE1"/>
    <w:multiLevelType w:val="hybridMultilevel"/>
    <w:tmpl w:val="47D4E158"/>
    <w:lvl w:ilvl="0" w:tplc="0415001B">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630744B"/>
    <w:multiLevelType w:val="hybridMultilevel"/>
    <w:tmpl w:val="65F276AA"/>
    <w:lvl w:ilvl="0" w:tplc="EFDC8504">
      <w:start w:val="1"/>
      <w:numFmt w:val="decimal"/>
      <w:lvlText w:val="%1."/>
      <w:lvlJc w:val="left"/>
      <w:pPr>
        <w:ind w:left="644"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7222747"/>
    <w:multiLevelType w:val="multilevel"/>
    <w:tmpl w:val="FD6A8982"/>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1A5C6F65"/>
    <w:multiLevelType w:val="hybridMultilevel"/>
    <w:tmpl w:val="778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580BBC"/>
    <w:multiLevelType w:val="multilevel"/>
    <w:tmpl w:val="FD6A8982"/>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1D5D376C"/>
    <w:multiLevelType w:val="hybridMultilevel"/>
    <w:tmpl w:val="23641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A8668D"/>
    <w:multiLevelType w:val="hybridMultilevel"/>
    <w:tmpl w:val="23641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E476CB"/>
    <w:multiLevelType w:val="hybridMultilevel"/>
    <w:tmpl w:val="23641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FE6E93"/>
    <w:multiLevelType w:val="hybridMultilevel"/>
    <w:tmpl w:val="7786C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80077"/>
    <w:multiLevelType w:val="hybridMultilevel"/>
    <w:tmpl w:val="F370AB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3AC00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8D00EC"/>
    <w:multiLevelType w:val="hybridMultilevel"/>
    <w:tmpl w:val="81786572"/>
    <w:lvl w:ilvl="0" w:tplc="2ADE1286">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276430"/>
    <w:multiLevelType w:val="hybridMultilevel"/>
    <w:tmpl w:val="23641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1844196"/>
    <w:multiLevelType w:val="multilevel"/>
    <w:tmpl w:val="E0ACD6F4"/>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324365FA"/>
    <w:multiLevelType w:val="hybridMultilevel"/>
    <w:tmpl w:val="47D4E1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52921F8"/>
    <w:multiLevelType w:val="multilevel"/>
    <w:tmpl w:val="E0ACD6F4"/>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63960CC"/>
    <w:multiLevelType w:val="multilevel"/>
    <w:tmpl w:val="0660CE54"/>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lowerLetter"/>
      <w:lvlText w:val="%4)"/>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391B0855"/>
    <w:multiLevelType w:val="multilevel"/>
    <w:tmpl w:val="CA1642F0"/>
    <w:styleLink w:val="WW8Num3"/>
    <w:lvl w:ilvl="0">
      <w:start w:val="1"/>
      <w:numFmt w:val="decimal"/>
      <w:lvlText w:val="%1."/>
      <w:lvlJc w:val="left"/>
      <w:pPr>
        <w:ind w:left="340" w:firstLine="20"/>
      </w:pPr>
      <w:rPr>
        <w:rFonts w:ascii="Times New Roman" w:hAnsi="Times New Roman" w:cs="Times New Roman"/>
        <w:b w:val="0"/>
        <w:bCs/>
        <w:sz w:val="22"/>
        <w:szCs w:val="22"/>
      </w:rPr>
    </w:lvl>
    <w:lvl w:ilvl="1">
      <w:start w:val="1"/>
      <w:numFmt w:val="decimal"/>
      <w:lvlText w:val="%2)"/>
      <w:lvlJc w:val="left"/>
      <w:pPr>
        <w:ind w:left="1440" w:hanging="360"/>
      </w:pPr>
      <w:rPr>
        <w:rFonts w:ascii="Times New Roman" w:hAnsi="Times New Roman" w:cs="Times New Roman"/>
        <w:b w:val="0"/>
        <w:bCs/>
        <w:sz w:val="22"/>
        <w:szCs w:val="22"/>
      </w:rPr>
    </w:lvl>
    <w:lvl w:ilvl="2">
      <w:start w:val="1"/>
      <w:numFmt w:val="lowerRoman"/>
      <w:lvlText w:val="%3."/>
      <w:lvlJc w:val="right"/>
      <w:pPr>
        <w:ind w:left="2160" w:hanging="180"/>
      </w:pPr>
    </w:lvl>
    <w:lvl w:ilvl="3">
      <w:start w:val="1"/>
      <w:numFmt w:val="decimal"/>
      <w:lvlText w:val="%4."/>
      <w:lvlJc w:val="left"/>
      <w:pPr>
        <w:ind w:left="2880" w:hanging="360"/>
      </w:pPr>
      <w:rPr>
        <w:b w:val="0"/>
        <w:bCs/>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AE14BE"/>
    <w:multiLevelType w:val="hybridMultilevel"/>
    <w:tmpl w:val="23641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F05345"/>
    <w:multiLevelType w:val="multilevel"/>
    <w:tmpl w:val="E0ACD6F4"/>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42A60EB5"/>
    <w:multiLevelType w:val="multilevel"/>
    <w:tmpl w:val="F8848708"/>
    <w:lvl w:ilvl="0">
      <w:start w:val="1"/>
      <w:numFmt w:val="decimal"/>
      <w:lvlText w:val="%1."/>
      <w:legacy w:legacy="1" w:legacySpace="120" w:legacyIndent="360"/>
      <w:lvlJc w:val="left"/>
      <w:pPr>
        <w:ind w:left="540" w:hanging="360"/>
      </w:pPr>
      <w:rPr>
        <w:rFonts w:ascii="Arial" w:eastAsiaTheme="minorHAnsi" w:hAnsi="Arial" w:cs="Arial"/>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43C92D96"/>
    <w:multiLevelType w:val="hybridMultilevel"/>
    <w:tmpl w:val="23641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E76343"/>
    <w:multiLevelType w:val="hybridMultilevel"/>
    <w:tmpl w:val="522A9BF0"/>
    <w:lvl w:ilvl="0" w:tplc="E490FC7E">
      <w:start w:val="1"/>
      <w:numFmt w:val="decimal"/>
      <w:lvlText w:val="2.%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D63AA1"/>
    <w:multiLevelType w:val="hybridMultilevel"/>
    <w:tmpl w:val="25F6C66E"/>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622E8E"/>
    <w:multiLevelType w:val="multilevel"/>
    <w:tmpl w:val="94A04A58"/>
    <w:lvl w:ilvl="0">
      <w:start w:val="1"/>
      <w:numFmt w:val="decimal"/>
      <w:lvlText w:val="%1."/>
      <w:lvlJc w:val="left"/>
      <w:pPr>
        <w:tabs>
          <w:tab w:val="num" w:pos="705"/>
        </w:tabs>
        <w:ind w:left="705" w:hanging="705"/>
      </w:pPr>
      <w:rPr>
        <w:rFonts w:ascii="Times New Roman" w:hAnsi="Times New Roman"/>
        <w:b w:val="0"/>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803615F"/>
    <w:multiLevelType w:val="hybridMultilevel"/>
    <w:tmpl w:val="EDA2EDF6"/>
    <w:lvl w:ilvl="0" w:tplc="E8C670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202708"/>
    <w:multiLevelType w:val="hybridMultilevel"/>
    <w:tmpl w:val="AA6EBDE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E7947F3"/>
    <w:multiLevelType w:val="hybridMultilevel"/>
    <w:tmpl w:val="746831D0"/>
    <w:lvl w:ilvl="0" w:tplc="35DC89D8">
      <w:start w:val="1"/>
      <w:numFmt w:val="decimal"/>
      <w:lvlText w:val="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8468EA"/>
    <w:multiLevelType w:val="multilevel"/>
    <w:tmpl w:val="FD6A8982"/>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5" w15:restartNumberingAfterBreak="0">
    <w:nsid w:val="4FBE6D37"/>
    <w:multiLevelType w:val="multilevel"/>
    <w:tmpl w:val="E0ACD6F4"/>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6" w15:restartNumberingAfterBreak="0">
    <w:nsid w:val="589E6D9A"/>
    <w:multiLevelType w:val="hybridMultilevel"/>
    <w:tmpl w:val="6D329584"/>
    <w:lvl w:ilvl="0" w:tplc="5D840694">
      <w:start w:val="1"/>
      <w:numFmt w:val="decimal"/>
      <w:lvlText w:val="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CC536C"/>
    <w:multiLevelType w:val="hybridMultilevel"/>
    <w:tmpl w:val="5BEAA652"/>
    <w:lvl w:ilvl="0" w:tplc="47DAFCF8">
      <w:start w:val="1"/>
      <w:numFmt w:val="bullet"/>
      <w:lvlText w:val=""/>
      <w:lvlJc w:val="left"/>
      <w:pPr>
        <w:tabs>
          <w:tab w:val="num" w:pos="720"/>
        </w:tabs>
        <w:ind w:left="720" w:hanging="360"/>
      </w:pPr>
      <w:rPr>
        <w:rFonts w:ascii="Symbol" w:hAnsi="Symbol" w:hint="default"/>
      </w:rPr>
    </w:lvl>
    <w:lvl w:ilvl="1" w:tplc="6D2C93DE" w:tentative="1">
      <w:start w:val="1"/>
      <w:numFmt w:val="bullet"/>
      <w:lvlText w:val="o"/>
      <w:lvlJc w:val="left"/>
      <w:pPr>
        <w:tabs>
          <w:tab w:val="num" w:pos="1440"/>
        </w:tabs>
        <w:ind w:left="1440" w:hanging="360"/>
      </w:pPr>
      <w:rPr>
        <w:rFonts w:ascii="Courier New" w:hAnsi="Courier New" w:cs="Courier New" w:hint="default"/>
      </w:rPr>
    </w:lvl>
    <w:lvl w:ilvl="2" w:tplc="438255B2" w:tentative="1">
      <w:start w:val="1"/>
      <w:numFmt w:val="bullet"/>
      <w:lvlText w:val=""/>
      <w:lvlJc w:val="left"/>
      <w:pPr>
        <w:tabs>
          <w:tab w:val="num" w:pos="2160"/>
        </w:tabs>
        <w:ind w:left="2160" w:hanging="360"/>
      </w:pPr>
      <w:rPr>
        <w:rFonts w:ascii="Wingdings" w:hAnsi="Wingdings" w:hint="default"/>
      </w:rPr>
    </w:lvl>
    <w:lvl w:ilvl="3" w:tplc="1988F1B0" w:tentative="1">
      <w:start w:val="1"/>
      <w:numFmt w:val="bullet"/>
      <w:lvlText w:val=""/>
      <w:lvlJc w:val="left"/>
      <w:pPr>
        <w:tabs>
          <w:tab w:val="num" w:pos="2880"/>
        </w:tabs>
        <w:ind w:left="2880" w:hanging="360"/>
      </w:pPr>
      <w:rPr>
        <w:rFonts w:ascii="Symbol" w:hAnsi="Symbol" w:hint="default"/>
      </w:rPr>
    </w:lvl>
    <w:lvl w:ilvl="4" w:tplc="92A8B334" w:tentative="1">
      <w:start w:val="1"/>
      <w:numFmt w:val="bullet"/>
      <w:lvlText w:val="o"/>
      <w:lvlJc w:val="left"/>
      <w:pPr>
        <w:tabs>
          <w:tab w:val="num" w:pos="3600"/>
        </w:tabs>
        <w:ind w:left="3600" w:hanging="360"/>
      </w:pPr>
      <w:rPr>
        <w:rFonts w:ascii="Courier New" w:hAnsi="Courier New" w:cs="Courier New" w:hint="default"/>
      </w:rPr>
    </w:lvl>
    <w:lvl w:ilvl="5" w:tplc="4A82C64E" w:tentative="1">
      <w:start w:val="1"/>
      <w:numFmt w:val="bullet"/>
      <w:lvlText w:val=""/>
      <w:lvlJc w:val="left"/>
      <w:pPr>
        <w:tabs>
          <w:tab w:val="num" w:pos="4320"/>
        </w:tabs>
        <w:ind w:left="4320" w:hanging="360"/>
      </w:pPr>
      <w:rPr>
        <w:rFonts w:ascii="Wingdings" w:hAnsi="Wingdings" w:hint="default"/>
      </w:rPr>
    </w:lvl>
    <w:lvl w:ilvl="6" w:tplc="1E9EF594" w:tentative="1">
      <w:start w:val="1"/>
      <w:numFmt w:val="bullet"/>
      <w:lvlText w:val=""/>
      <w:lvlJc w:val="left"/>
      <w:pPr>
        <w:tabs>
          <w:tab w:val="num" w:pos="5040"/>
        </w:tabs>
        <w:ind w:left="5040" w:hanging="360"/>
      </w:pPr>
      <w:rPr>
        <w:rFonts w:ascii="Symbol" w:hAnsi="Symbol" w:hint="default"/>
      </w:rPr>
    </w:lvl>
    <w:lvl w:ilvl="7" w:tplc="E508F34E" w:tentative="1">
      <w:start w:val="1"/>
      <w:numFmt w:val="bullet"/>
      <w:lvlText w:val="o"/>
      <w:lvlJc w:val="left"/>
      <w:pPr>
        <w:tabs>
          <w:tab w:val="num" w:pos="5760"/>
        </w:tabs>
        <w:ind w:left="5760" w:hanging="360"/>
      </w:pPr>
      <w:rPr>
        <w:rFonts w:ascii="Courier New" w:hAnsi="Courier New" w:cs="Courier New" w:hint="default"/>
      </w:rPr>
    </w:lvl>
    <w:lvl w:ilvl="8" w:tplc="B5B6AA3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CA1557"/>
    <w:multiLevelType w:val="hybridMultilevel"/>
    <w:tmpl w:val="D8BADB6A"/>
    <w:lvl w:ilvl="0" w:tplc="BA26E9C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649D1475"/>
    <w:multiLevelType w:val="multilevel"/>
    <w:tmpl w:val="0660CE54"/>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lowerLetter"/>
      <w:lvlText w:val="%4)"/>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0"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2" w15:restartNumberingAfterBreak="0">
    <w:nsid w:val="709438A4"/>
    <w:multiLevelType w:val="hybridMultilevel"/>
    <w:tmpl w:val="23641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24A5BB0"/>
    <w:multiLevelType w:val="hybridMultilevel"/>
    <w:tmpl w:val="7C22A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F4C55D1"/>
    <w:multiLevelType w:val="multilevel"/>
    <w:tmpl w:val="E0ACD6F4"/>
    <w:lvl w:ilvl="0">
      <w:start w:val="1"/>
      <w:numFmt w:val="decimal"/>
      <w:lvlText w:val="%1."/>
      <w:legacy w:legacy="1" w:legacySpace="120" w:legacyIndent="360"/>
      <w:lvlJc w:val="left"/>
      <w:pPr>
        <w:ind w:left="54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6" w15:restartNumberingAfterBreak="0">
    <w:nsid w:val="7F7F116F"/>
    <w:multiLevelType w:val="hybridMultilevel"/>
    <w:tmpl w:val="605E9458"/>
    <w:lvl w:ilvl="0" w:tplc="EDC41DA0">
      <w:start w:val="1"/>
      <w:numFmt w:val="decimal"/>
      <w:lvlText w:val="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1090327">
    <w:abstractNumId w:val="47"/>
  </w:num>
  <w:num w:numId="2" w16cid:durableId="590509266">
    <w:abstractNumId w:val="54"/>
  </w:num>
  <w:num w:numId="3" w16cid:durableId="1565993745">
    <w:abstractNumId w:val="51"/>
  </w:num>
  <w:num w:numId="4" w16cid:durableId="1817256412">
    <w:abstractNumId w:val="8"/>
  </w:num>
  <w:num w:numId="5" w16cid:durableId="773522454">
    <w:abstractNumId w:val="26"/>
  </w:num>
  <w:num w:numId="6" w16cid:durableId="1701274821">
    <w:abstractNumId w:val="4"/>
  </w:num>
  <w:num w:numId="7" w16cid:durableId="397938932">
    <w:abstractNumId w:val="13"/>
  </w:num>
  <w:num w:numId="8" w16cid:durableId="382291149">
    <w:abstractNumId w:val="46"/>
  </w:num>
  <w:num w:numId="9" w16cid:durableId="480772483">
    <w:abstractNumId w:val="9"/>
  </w:num>
  <w:num w:numId="10" w16cid:durableId="821893630">
    <w:abstractNumId w:val="5"/>
  </w:num>
  <w:num w:numId="11" w16cid:durableId="1833834278">
    <w:abstractNumId w:val="10"/>
  </w:num>
  <w:num w:numId="12" w16cid:durableId="1347830979">
    <w:abstractNumId w:val="56"/>
  </w:num>
  <w:num w:numId="13" w16cid:durableId="726221369">
    <w:abstractNumId w:val="43"/>
  </w:num>
  <w:num w:numId="14" w16cid:durableId="1372652430">
    <w:abstractNumId w:val="37"/>
  </w:num>
  <w:num w:numId="15" w16cid:durableId="448090978">
    <w:abstractNumId w:val="17"/>
  </w:num>
  <w:num w:numId="16" w16cid:durableId="467672645">
    <w:abstractNumId w:val="40"/>
  </w:num>
  <w:num w:numId="17" w16cid:durableId="2129397318">
    <w:abstractNumId w:val="50"/>
  </w:num>
  <w:num w:numId="18" w16cid:durableId="1413505922">
    <w:abstractNumId w:val="48"/>
  </w:num>
  <w:num w:numId="19" w16cid:durableId="2018194409">
    <w:abstractNumId w:val="39"/>
  </w:num>
  <w:num w:numId="20" w16cid:durableId="520053827">
    <w:abstractNumId w:val="35"/>
  </w:num>
  <w:num w:numId="21" w16cid:durableId="416369408">
    <w:abstractNumId w:val="1"/>
  </w:num>
  <w:num w:numId="22" w16cid:durableId="341325415">
    <w:abstractNumId w:val="30"/>
  </w:num>
  <w:num w:numId="23" w16cid:durableId="1202017226">
    <w:abstractNumId w:val="34"/>
  </w:num>
  <w:num w:numId="24" w16cid:durableId="680623201">
    <w:abstractNumId w:val="49"/>
  </w:num>
  <w:num w:numId="25" w16cid:durableId="1995141290">
    <w:abstractNumId w:val="0"/>
  </w:num>
  <w:num w:numId="26" w16cid:durableId="1959755057">
    <w:abstractNumId w:val="11"/>
  </w:num>
  <w:num w:numId="27" w16cid:durableId="211382663">
    <w:abstractNumId w:val="18"/>
  </w:num>
  <w:num w:numId="28" w16cid:durableId="256835951">
    <w:abstractNumId w:val="20"/>
  </w:num>
  <w:num w:numId="29" w16cid:durableId="787626380">
    <w:abstractNumId w:val="2"/>
  </w:num>
  <w:num w:numId="30" w16cid:durableId="1739788136">
    <w:abstractNumId w:val="16"/>
  </w:num>
  <w:num w:numId="31" w16cid:durableId="936060446">
    <w:abstractNumId w:val="55"/>
  </w:num>
  <w:num w:numId="32" w16cid:durableId="10107759">
    <w:abstractNumId w:val="7"/>
  </w:num>
  <w:num w:numId="33" w16cid:durableId="1096365001">
    <w:abstractNumId w:val="45"/>
  </w:num>
  <w:num w:numId="34" w16cid:durableId="1803385465">
    <w:abstractNumId w:val="29"/>
  </w:num>
  <w:num w:numId="35" w16cid:durableId="927348148">
    <w:abstractNumId w:val="28"/>
  </w:num>
  <w:num w:numId="36" w16cid:durableId="99223079">
    <w:abstractNumId w:val="24"/>
  </w:num>
  <w:num w:numId="37" w16cid:durableId="687801763">
    <w:abstractNumId w:val="12"/>
  </w:num>
  <w:num w:numId="38" w16cid:durableId="2014843113">
    <w:abstractNumId w:val="25"/>
  </w:num>
  <w:num w:numId="39" w16cid:durableId="1644968104">
    <w:abstractNumId w:val="33"/>
  </w:num>
  <w:num w:numId="40" w16cid:durableId="879392632">
    <w:abstractNumId w:val="23"/>
  </w:num>
  <w:num w:numId="41" w16cid:durableId="233584700">
    <w:abstractNumId w:val="6"/>
  </w:num>
  <w:num w:numId="42" w16cid:durableId="382406610">
    <w:abstractNumId w:val="52"/>
  </w:num>
  <w:num w:numId="43" w16cid:durableId="378824785">
    <w:abstractNumId w:val="27"/>
  </w:num>
  <w:num w:numId="44" w16cid:durableId="1085540481">
    <w:abstractNumId w:val="21"/>
  </w:num>
  <w:num w:numId="45" w16cid:durableId="1931353420">
    <w:abstractNumId w:val="22"/>
  </w:num>
  <w:num w:numId="46" w16cid:durableId="734282483">
    <w:abstractNumId w:val="36"/>
  </w:num>
  <w:num w:numId="47" w16cid:durableId="928542307">
    <w:abstractNumId w:val="42"/>
  </w:num>
  <w:num w:numId="48" w16cid:durableId="675615171">
    <w:abstractNumId w:val="31"/>
  </w:num>
  <w:num w:numId="49" w16cid:durableId="206454862">
    <w:abstractNumId w:val="19"/>
  </w:num>
  <w:num w:numId="50" w16cid:durableId="679087882">
    <w:abstractNumId w:val="38"/>
  </w:num>
  <w:num w:numId="51" w16cid:durableId="806162709">
    <w:abstractNumId w:val="15"/>
  </w:num>
  <w:num w:numId="52" w16cid:durableId="54547638">
    <w:abstractNumId w:val="14"/>
  </w:num>
  <w:num w:numId="53" w16cid:durableId="211617275">
    <w:abstractNumId w:val="53"/>
  </w:num>
  <w:num w:numId="54" w16cid:durableId="715936604">
    <w:abstractNumId w:val="3"/>
  </w:num>
  <w:num w:numId="55" w16cid:durableId="1564681695">
    <w:abstractNumId w:val="44"/>
  </w:num>
  <w:num w:numId="56" w16cid:durableId="964385445">
    <w:abstractNumId w:val="32"/>
    <w:lvlOverride w:ilvl="0">
      <w:lvl w:ilvl="0">
        <w:start w:val="1"/>
        <w:numFmt w:val="decimal"/>
        <w:lvlText w:val="%1."/>
        <w:lvlJc w:val="left"/>
        <w:pPr>
          <w:ind w:left="340" w:firstLine="20"/>
        </w:pPr>
        <w:rPr>
          <w:rFonts w:ascii="Times New Roman" w:hAnsi="Times New Roman" w:cs="Times New Roman"/>
          <w:b w:val="0"/>
          <w:bCs/>
          <w:sz w:val="22"/>
          <w:szCs w:val="22"/>
        </w:rPr>
      </w:lvl>
    </w:lvlOverride>
  </w:num>
  <w:num w:numId="57" w16cid:durableId="307708910">
    <w:abstractNumId w:val="41"/>
  </w:num>
  <w:num w:numId="58" w16cid:durableId="1048527065">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F7"/>
    <w:rsid w:val="001F078F"/>
    <w:rsid w:val="003B75F7"/>
    <w:rsid w:val="00585B0B"/>
    <w:rsid w:val="00A639B9"/>
    <w:rsid w:val="00D62833"/>
    <w:rsid w:val="00FE3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1D4742"/>
  <w15:chartTrackingRefBased/>
  <w15:docId w15:val="{77934089-EF60-4BD4-B269-B2B72531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E3CF5"/>
    <w:pPr>
      <w:keepNext/>
      <w:spacing w:after="0" w:line="240" w:lineRule="auto"/>
      <w:jc w:val="both"/>
      <w:outlineLvl w:val="0"/>
    </w:pPr>
    <w:rPr>
      <w:rFonts w:ascii="Times New Roman" w:eastAsia="Times New Roman" w:hAnsi="Times New Roman" w:cs="Times New Roman"/>
      <w:sz w:val="24"/>
      <w:szCs w:val="20"/>
      <w:u w:val="single"/>
      <w:lang w:eastAsia="pl-PL"/>
    </w:rPr>
  </w:style>
  <w:style w:type="paragraph" w:styleId="Nagwek2">
    <w:name w:val="heading 2"/>
    <w:basedOn w:val="Normalny"/>
    <w:next w:val="Normalny"/>
    <w:link w:val="Nagwek2Znak"/>
    <w:qFormat/>
    <w:rsid w:val="00FE3CF5"/>
    <w:pPr>
      <w:keepNext/>
      <w:widowControl w:val="0"/>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FE3CF5"/>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FE3CF5"/>
    <w:pPr>
      <w:keepNext/>
      <w:spacing w:after="0" w:line="240" w:lineRule="auto"/>
      <w:jc w:val="both"/>
      <w:outlineLvl w:val="3"/>
    </w:pPr>
    <w:rPr>
      <w:rFonts w:ascii="Times New Roman" w:eastAsia="Times New Roman" w:hAnsi="Times New Roman" w:cs="Times New Roman"/>
      <w:b/>
      <w:szCs w:val="20"/>
      <w:lang w:val="x-none" w:eastAsia="x-none"/>
    </w:rPr>
  </w:style>
  <w:style w:type="paragraph" w:styleId="Nagwek5">
    <w:name w:val="heading 5"/>
    <w:basedOn w:val="Normalny"/>
    <w:next w:val="Normalny"/>
    <w:link w:val="Nagwek5Znak"/>
    <w:qFormat/>
    <w:rsid w:val="00FE3CF5"/>
    <w:pPr>
      <w:keepNext/>
      <w:widowControl w:val="0"/>
      <w:autoSpaceDE w:val="0"/>
      <w:autoSpaceDN w:val="0"/>
      <w:adjustRightInd w:val="0"/>
      <w:spacing w:after="0" w:line="240" w:lineRule="auto"/>
      <w:outlineLvl w:val="4"/>
    </w:pPr>
    <w:rPr>
      <w:rFonts w:ascii="Arial" w:eastAsia="Times New Roman" w:hAnsi="Arial" w:cs="Times New Roman"/>
      <w:b/>
      <w:sz w:val="20"/>
      <w:szCs w:val="20"/>
      <w:lang w:eastAsia="pl-PL"/>
    </w:rPr>
  </w:style>
  <w:style w:type="paragraph" w:styleId="Nagwek7">
    <w:name w:val="heading 7"/>
    <w:basedOn w:val="Normalny"/>
    <w:next w:val="Normalny"/>
    <w:link w:val="Nagwek7Znak"/>
    <w:qFormat/>
    <w:rsid w:val="00FE3CF5"/>
    <w:pPr>
      <w:keepNext/>
      <w:spacing w:after="0" w:line="24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3CF5"/>
    <w:rPr>
      <w:rFonts w:ascii="Times New Roman" w:eastAsia="Times New Roman" w:hAnsi="Times New Roman" w:cs="Times New Roman"/>
      <w:sz w:val="24"/>
      <w:szCs w:val="20"/>
      <w:u w:val="single"/>
      <w:lang w:eastAsia="pl-PL"/>
    </w:rPr>
  </w:style>
  <w:style w:type="character" w:customStyle="1" w:styleId="Nagwek2Znak">
    <w:name w:val="Nagłówek 2 Znak"/>
    <w:basedOn w:val="Domylnaczcionkaakapitu"/>
    <w:link w:val="Nagwek2"/>
    <w:rsid w:val="00FE3CF5"/>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E3CF5"/>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E3CF5"/>
    <w:rPr>
      <w:rFonts w:ascii="Times New Roman" w:eastAsia="Times New Roman" w:hAnsi="Times New Roman" w:cs="Times New Roman"/>
      <w:b/>
      <w:szCs w:val="20"/>
      <w:lang w:val="x-none" w:eastAsia="x-none"/>
    </w:rPr>
  </w:style>
  <w:style w:type="character" w:customStyle="1" w:styleId="Nagwek5Znak">
    <w:name w:val="Nagłówek 5 Znak"/>
    <w:basedOn w:val="Domylnaczcionkaakapitu"/>
    <w:link w:val="Nagwek5"/>
    <w:rsid w:val="00FE3CF5"/>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FE3CF5"/>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FE3CF5"/>
  </w:style>
  <w:style w:type="paragraph" w:styleId="Tekstpodstawowy2">
    <w:name w:val="Body Text 2"/>
    <w:basedOn w:val="Normalny"/>
    <w:link w:val="Tekstpodstawowy2Znak"/>
    <w:rsid w:val="00FE3CF5"/>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FE3CF5"/>
    <w:rPr>
      <w:rFonts w:ascii="Times New Roman" w:eastAsia="Times New Roman" w:hAnsi="Times New Roman" w:cs="Times New Roman"/>
      <w:b/>
      <w:sz w:val="24"/>
      <w:szCs w:val="20"/>
      <w:lang w:eastAsia="pl-PL"/>
    </w:rPr>
  </w:style>
  <w:style w:type="character" w:styleId="Odwoaniedokomentarza">
    <w:name w:val="annotation reference"/>
    <w:uiPriority w:val="99"/>
    <w:semiHidden/>
    <w:rsid w:val="00FE3CF5"/>
    <w:rPr>
      <w:sz w:val="16"/>
      <w:szCs w:val="16"/>
    </w:rPr>
  </w:style>
  <w:style w:type="paragraph" w:styleId="Tekstpodstawowy3">
    <w:name w:val="Body Text 3"/>
    <w:basedOn w:val="Normalny"/>
    <w:link w:val="Tekstpodstawowy3Znak"/>
    <w:rsid w:val="00FE3CF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FE3CF5"/>
    <w:rPr>
      <w:rFonts w:ascii="Times New Roman" w:eastAsia="Times New Roman" w:hAnsi="Times New Roman" w:cs="Times New Roman"/>
      <w:sz w:val="24"/>
      <w:szCs w:val="20"/>
      <w:lang w:eastAsia="pl-PL"/>
    </w:rPr>
  </w:style>
  <w:style w:type="paragraph" w:styleId="Tekstpodstawowy">
    <w:name w:val="Body Text"/>
    <w:aliases w:val="(F2)"/>
    <w:basedOn w:val="Normalny"/>
    <w:link w:val="TekstpodstawowyZnak"/>
    <w:rsid w:val="00FE3CF5"/>
    <w:pPr>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aliases w:val="(F2) Znak"/>
    <w:basedOn w:val="Domylnaczcionkaakapitu"/>
    <w:link w:val="Tekstpodstawowy"/>
    <w:rsid w:val="00FE3CF5"/>
    <w:rPr>
      <w:rFonts w:ascii="Times New Roman" w:eastAsia="Times New Roman" w:hAnsi="Times New Roman" w:cs="Times New Roman"/>
      <w:szCs w:val="20"/>
      <w:lang w:val="x-none" w:eastAsia="x-none"/>
    </w:rPr>
  </w:style>
  <w:style w:type="paragraph" w:styleId="Tytu">
    <w:name w:val="Title"/>
    <w:basedOn w:val="Normalny"/>
    <w:link w:val="TytuZnak"/>
    <w:qFormat/>
    <w:rsid w:val="00FE3CF5"/>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FE3CF5"/>
    <w:rPr>
      <w:rFonts w:ascii="Times New Roman" w:eastAsia="Times New Roman" w:hAnsi="Times New Roman" w:cs="Times New Roman"/>
      <w:b/>
      <w:sz w:val="28"/>
      <w:szCs w:val="20"/>
      <w:lang w:eastAsia="pl-PL"/>
    </w:rPr>
  </w:style>
  <w:style w:type="character" w:styleId="Numerstrony">
    <w:name w:val="page number"/>
    <w:basedOn w:val="Domylnaczcionkaakapitu"/>
    <w:rsid w:val="00FE3CF5"/>
  </w:style>
  <w:style w:type="paragraph" w:styleId="Nagwek">
    <w:name w:val="header"/>
    <w:basedOn w:val="Normalny"/>
    <w:link w:val="NagwekZnak"/>
    <w:rsid w:val="00FE3CF5"/>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FE3CF5"/>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FE3CF5"/>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FE3CF5"/>
    <w:rPr>
      <w:rFonts w:ascii="Times New Roman" w:eastAsia="Times New Roman" w:hAnsi="Times New Roman" w:cs="Times New Roman"/>
      <w:sz w:val="24"/>
      <w:szCs w:val="20"/>
      <w:lang w:eastAsia="pl-PL"/>
    </w:rPr>
  </w:style>
  <w:style w:type="paragraph" w:customStyle="1" w:styleId="font0">
    <w:name w:val="font0"/>
    <w:basedOn w:val="Normalny"/>
    <w:rsid w:val="00FE3CF5"/>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FE3CF5"/>
    <w:pPr>
      <w:spacing w:before="100" w:beforeAutospacing="1" w:after="100" w:afterAutospacing="1" w:line="240" w:lineRule="auto"/>
    </w:pPr>
    <w:rPr>
      <w:rFonts w:ascii="Arial" w:eastAsia="Times New Roman" w:hAnsi="Arial" w:cs="Times New Roman"/>
      <w:b/>
      <w:bCs/>
      <w:sz w:val="20"/>
      <w:szCs w:val="20"/>
      <w:u w:val="single"/>
      <w:lang w:eastAsia="pl-PL"/>
    </w:rPr>
  </w:style>
  <w:style w:type="paragraph" w:customStyle="1" w:styleId="xl24">
    <w:name w:val="xl24"/>
    <w:basedOn w:val="Normalny"/>
    <w:rsid w:val="00FE3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FE3CF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FE3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7">
    <w:name w:val="xl27"/>
    <w:basedOn w:val="Normalny"/>
    <w:rsid w:val="00FE3C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rsid w:val="00FE3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9">
    <w:name w:val="xl29"/>
    <w:basedOn w:val="Normalny"/>
    <w:rsid w:val="00FE3CF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
    <w:name w:val="xl30"/>
    <w:basedOn w:val="Normalny"/>
    <w:rsid w:val="00FE3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FE3CF5"/>
    <w:pPr>
      <w:spacing w:before="100" w:beforeAutospacing="1" w:after="100" w:afterAutospacing="1"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FE3CF5"/>
    <w:pPr>
      <w:spacing w:after="0" w:line="240" w:lineRule="auto"/>
      <w:ind w:left="708" w:hanging="282"/>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FE3CF5"/>
    <w:rPr>
      <w:rFonts w:ascii="Times New Roman" w:eastAsia="Times New Roman" w:hAnsi="Times New Roman" w:cs="Times New Roman"/>
      <w:szCs w:val="20"/>
      <w:lang w:eastAsia="pl-PL"/>
    </w:rPr>
  </w:style>
  <w:style w:type="paragraph" w:styleId="Tekstdymka">
    <w:name w:val="Balloon Text"/>
    <w:basedOn w:val="Normalny"/>
    <w:link w:val="TekstdymkaZnak"/>
    <w:uiPriority w:val="99"/>
    <w:semiHidden/>
    <w:rsid w:val="00FE3CF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E3CF5"/>
    <w:rPr>
      <w:rFonts w:ascii="Tahoma" w:eastAsia="Times New Roman" w:hAnsi="Tahoma" w:cs="Tahoma"/>
      <w:sz w:val="16"/>
      <w:szCs w:val="16"/>
      <w:lang w:eastAsia="pl-PL"/>
    </w:rPr>
  </w:style>
  <w:style w:type="paragraph" w:customStyle="1" w:styleId="1">
    <w:name w:val="1"/>
    <w:basedOn w:val="Normalny"/>
    <w:next w:val="Nagwek"/>
    <w:rsid w:val="00FE3CF5"/>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Hipercze">
    <w:name w:val="Hyperlink"/>
    <w:rsid w:val="00FE3CF5"/>
    <w:rPr>
      <w:color w:val="0000FF"/>
      <w:u w:val="single"/>
    </w:rPr>
  </w:style>
  <w:style w:type="character" w:customStyle="1" w:styleId="symbol">
    <w:name w:val="symbol"/>
    <w:basedOn w:val="Domylnaczcionkaakapitu"/>
    <w:rsid w:val="00FE3CF5"/>
  </w:style>
  <w:style w:type="paragraph" w:styleId="Zwykytekst">
    <w:name w:val="Plain Text"/>
    <w:basedOn w:val="Normalny"/>
    <w:link w:val="ZwykytekstZnak"/>
    <w:rsid w:val="00FE3CF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FE3CF5"/>
    <w:rPr>
      <w:rFonts w:ascii="Courier New" w:eastAsia="Times New Roman" w:hAnsi="Courier New" w:cs="Times New Roman"/>
      <w:sz w:val="20"/>
      <w:szCs w:val="20"/>
      <w:lang w:eastAsia="pl-PL"/>
    </w:rPr>
  </w:style>
  <w:style w:type="paragraph" w:customStyle="1" w:styleId="ZnakZnak2Znak">
    <w:name w:val="Znak Znak2 Znak"/>
    <w:basedOn w:val="Normalny"/>
    <w:rsid w:val="00FE3CF5"/>
    <w:pPr>
      <w:tabs>
        <w:tab w:val="left" w:pos="709"/>
      </w:tabs>
      <w:spacing w:after="0" w:line="240" w:lineRule="auto"/>
    </w:pPr>
    <w:rPr>
      <w:rFonts w:ascii="Tahoma" w:eastAsia="Times New Roman" w:hAnsi="Tahoma" w:cs="Times New Roman"/>
      <w:sz w:val="24"/>
      <w:szCs w:val="24"/>
      <w:lang w:eastAsia="pl-PL"/>
    </w:rPr>
  </w:style>
  <w:style w:type="paragraph" w:styleId="Tekstpodstawowywcity2">
    <w:name w:val="Body Text Indent 2"/>
    <w:basedOn w:val="Normalny"/>
    <w:link w:val="Tekstpodstawowywcity2Znak"/>
    <w:rsid w:val="00FE3CF5"/>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FE3CF5"/>
    <w:rPr>
      <w:rFonts w:ascii="Times New Roman" w:eastAsia="Times New Roman" w:hAnsi="Times New Roman" w:cs="Times New Roman"/>
      <w:sz w:val="24"/>
      <w:szCs w:val="20"/>
      <w:lang w:eastAsia="pl-PL"/>
    </w:rPr>
  </w:style>
  <w:style w:type="paragraph" w:customStyle="1" w:styleId="BodyText21">
    <w:name w:val="Body Text 21"/>
    <w:basedOn w:val="Normalny"/>
    <w:rsid w:val="00FE3CF5"/>
    <w:pPr>
      <w:widowControl w:val="0"/>
      <w:autoSpaceDE w:val="0"/>
      <w:autoSpaceDN w:val="0"/>
      <w:adjustRightInd w:val="0"/>
      <w:spacing w:after="0" w:line="240" w:lineRule="auto"/>
      <w:ind w:right="283"/>
      <w:jc w:val="both"/>
    </w:pPr>
    <w:rPr>
      <w:rFonts w:ascii="Times New Roman" w:eastAsia="Times New Roman" w:hAnsi="Times New Roman" w:cs="Times New Roman"/>
      <w:i/>
      <w:iCs/>
      <w:color w:val="000000"/>
      <w:sz w:val="24"/>
      <w:szCs w:val="24"/>
      <w:lang w:eastAsia="pl-PL"/>
    </w:rPr>
  </w:style>
  <w:style w:type="paragraph" w:customStyle="1" w:styleId="FR1">
    <w:name w:val="FR1"/>
    <w:rsid w:val="00FE3CF5"/>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pl-PL"/>
    </w:rPr>
  </w:style>
  <w:style w:type="paragraph" w:styleId="NormalnyWeb">
    <w:name w:val="Normal (Web)"/>
    <w:basedOn w:val="Normalny"/>
    <w:rsid w:val="00FE3CF5"/>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FE3CF5"/>
    <w:pPr>
      <w:tabs>
        <w:tab w:val="left" w:pos="709"/>
      </w:tabs>
      <w:spacing w:after="0" w:line="240" w:lineRule="auto"/>
    </w:pPr>
    <w:rPr>
      <w:rFonts w:ascii="Tahoma" w:eastAsia="Times New Roman" w:hAnsi="Tahoma" w:cs="Tahoma"/>
      <w:sz w:val="24"/>
      <w:szCs w:val="24"/>
      <w:lang w:eastAsia="pl-PL"/>
    </w:rPr>
  </w:style>
  <w:style w:type="paragraph" w:customStyle="1" w:styleId="msolistparagraph0">
    <w:name w:val="msolistparagraph"/>
    <w:basedOn w:val="Normalny"/>
    <w:rsid w:val="00FE3C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middle">
    <w:name w:val="msolistparagraphcxspmiddle"/>
    <w:basedOn w:val="Normalny"/>
    <w:rsid w:val="00FE3C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last">
    <w:name w:val="msolistparagraphcxsplast"/>
    <w:basedOn w:val="Normalny"/>
    <w:rsid w:val="00FE3C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
    <w:name w:val="ust"/>
    <w:rsid w:val="00FE3CF5"/>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pkt">
    <w:name w:val="pkt"/>
    <w:basedOn w:val="Normalny"/>
    <w:rsid w:val="00FE3CF5"/>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FE3CF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FE3CF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E3CF5"/>
    <w:rPr>
      <w:b/>
      <w:bCs/>
    </w:rPr>
  </w:style>
  <w:style w:type="character" w:customStyle="1" w:styleId="TematkomentarzaZnak">
    <w:name w:val="Temat komentarza Znak"/>
    <w:basedOn w:val="TekstkomentarzaZnak"/>
    <w:link w:val="Tematkomentarza"/>
    <w:uiPriority w:val="99"/>
    <w:semiHidden/>
    <w:rsid w:val="00FE3CF5"/>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FE3CF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E3CF5"/>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E3CF5"/>
    <w:rPr>
      <w:vertAlign w:val="superscript"/>
    </w:rPr>
  </w:style>
  <w:style w:type="paragraph" w:styleId="Tekstpodstawowywcity3">
    <w:name w:val="Body Text Indent 3"/>
    <w:basedOn w:val="Normalny"/>
    <w:link w:val="Tekstpodstawowywcity3Znak"/>
    <w:uiPriority w:val="99"/>
    <w:semiHidden/>
    <w:unhideWhenUsed/>
    <w:rsid w:val="00FE3CF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FE3CF5"/>
    <w:rPr>
      <w:rFonts w:ascii="Times New Roman" w:eastAsia="Times New Roman" w:hAnsi="Times New Roman" w:cs="Times New Roman"/>
      <w:sz w:val="16"/>
      <w:szCs w:val="16"/>
      <w:lang w:eastAsia="pl-PL"/>
    </w:rPr>
  </w:style>
  <w:style w:type="paragraph" w:styleId="Akapitzlist">
    <w:name w:val="List Paragraph"/>
    <w:basedOn w:val="Normalny"/>
    <w:qFormat/>
    <w:rsid w:val="00FE3CF5"/>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ZnakZnak1ZnakZnakZnakZnak">
    <w:name w:val="Znak Znak1 Znak Znak Znak Znak"/>
    <w:basedOn w:val="Normalny"/>
    <w:rsid w:val="00FE3CF5"/>
    <w:pPr>
      <w:tabs>
        <w:tab w:val="left" w:pos="709"/>
      </w:tabs>
      <w:spacing w:after="0" w:line="240" w:lineRule="auto"/>
    </w:pPr>
    <w:rPr>
      <w:rFonts w:ascii="Tahoma" w:eastAsia="Times New Roman" w:hAnsi="Tahoma" w:cs="Times New Roman"/>
      <w:sz w:val="24"/>
      <w:szCs w:val="24"/>
      <w:lang w:eastAsia="pl-PL"/>
    </w:rPr>
  </w:style>
  <w:style w:type="character" w:customStyle="1" w:styleId="Znak1">
    <w:name w:val="Znak1"/>
    <w:rsid w:val="00FE3CF5"/>
    <w:rPr>
      <w:rFonts w:ascii="Arial" w:hAnsi="Arial"/>
      <w:b/>
    </w:rPr>
  </w:style>
  <w:style w:type="paragraph" w:customStyle="1" w:styleId="Akapitzlist1">
    <w:name w:val="Akapit z listą1"/>
    <w:basedOn w:val="Normalny"/>
    <w:rsid w:val="00FE3CF5"/>
    <w:pPr>
      <w:spacing w:after="0" w:line="240" w:lineRule="auto"/>
      <w:ind w:left="720"/>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semiHidden/>
    <w:unhideWhenUsed/>
    <w:rsid w:val="00FE3CF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E3CF5"/>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FE3CF5"/>
    <w:rPr>
      <w:vertAlign w:val="superscript"/>
    </w:rPr>
  </w:style>
  <w:style w:type="table" w:styleId="Tabela-Siatka">
    <w:name w:val="Table Grid"/>
    <w:basedOn w:val="Standardowy"/>
    <w:uiPriority w:val="59"/>
    <w:rsid w:val="00FE3CF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E3CF5"/>
    <w:pPr>
      <w:spacing w:after="0" w:line="240" w:lineRule="auto"/>
    </w:pPr>
    <w:rPr>
      <w:rFonts w:ascii="Times New Roman" w:eastAsia="Times New Roman" w:hAnsi="Times New Roman" w:cs="Times New Roman"/>
      <w:sz w:val="24"/>
      <w:szCs w:val="20"/>
      <w:lang w:eastAsia="pl-PL"/>
    </w:rPr>
  </w:style>
  <w:style w:type="numbering" w:customStyle="1" w:styleId="Bezlisty11">
    <w:name w:val="Bez listy11"/>
    <w:next w:val="Bezlisty"/>
    <w:uiPriority w:val="99"/>
    <w:semiHidden/>
    <w:unhideWhenUsed/>
    <w:rsid w:val="00FE3CF5"/>
  </w:style>
  <w:style w:type="table" w:customStyle="1" w:styleId="Tabela-Siatka1">
    <w:name w:val="Tabela - Siatka1"/>
    <w:basedOn w:val="Standardowy"/>
    <w:next w:val="Tabela-Siatka"/>
    <w:uiPriority w:val="39"/>
    <w:rsid w:val="00FE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3">
    <w:name w:val="Grid Table 1 Light Accent 3"/>
    <w:basedOn w:val="Standardowy"/>
    <w:uiPriority w:val="46"/>
    <w:rsid w:val="00FE3CF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FE3C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FE3CF5"/>
  </w:style>
  <w:style w:type="numbering" w:customStyle="1" w:styleId="Bezlisty111">
    <w:name w:val="Bez listy111"/>
    <w:next w:val="Bezlisty"/>
    <w:uiPriority w:val="99"/>
    <w:semiHidden/>
    <w:unhideWhenUsed/>
    <w:rsid w:val="00FE3CF5"/>
  </w:style>
  <w:style w:type="table" w:customStyle="1" w:styleId="Tabela-Siatka2">
    <w:name w:val="Tabela - Siatka2"/>
    <w:basedOn w:val="Standardowy"/>
    <w:next w:val="Tabela-Siatka"/>
    <w:uiPriority w:val="39"/>
    <w:rsid w:val="00FE3CF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FE3CF5"/>
  </w:style>
  <w:style w:type="table" w:customStyle="1" w:styleId="Tabela-Siatka11">
    <w:name w:val="Tabela - Siatka11"/>
    <w:basedOn w:val="Standardowy"/>
    <w:next w:val="Tabela-Siatka"/>
    <w:uiPriority w:val="39"/>
    <w:rsid w:val="00FE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31">
    <w:name w:val="Tabela siatki 1 — jasna — akcent 31"/>
    <w:basedOn w:val="Standardowy"/>
    <w:next w:val="Tabelasiatki1jasnaakcent3"/>
    <w:uiPriority w:val="46"/>
    <w:rsid w:val="00FE3CF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asiatki1jasna1">
    <w:name w:val="Tabela siatki 1 — jasna1"/>
    <w:basedOn w:val="Standardowy"/>
    <w:next w:val="Tabelasiatki1jasna"/>
    <w:uiPriority w:val="46"/>
    <w:rsid w:val="00FE3C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erozpoznanawzmianka">
    <w:name w:val="Unresolved Mention"/>
    <w:basedOn w:val="Domylnaczcionkaakapitu"/>
    <w:uiPriority w:val="99"/>
    <w:semiHidden/>
    <w:unhideWhenUsed/>
    <w:rsid w:val="00FE3CF5"/>
    <w:rPr>
      <w:color w:val="605E5C"/>
      <w:shd w:val="clear" w:color="auto" w:fill="E1DFDD"/>
    </w:rPr>
  </w:style>
  <w:style w:type="character" w:styleId="Tekstzastpczy">
    <w:name w:val="Placeholder Text"/>
    <w:basedOn w:val="Domylnaczcionkaakapitu"/>
    <w:uiPriority w:val="99"/>
    <w:semiHidden/>
    <w:rsid w:val="00FE3CF5"/>
    <w:rPr>
      <w:color w:val="808080"/>
    </w:rPr>
  </w:style>
  <w:style w:type="paragraph" w:customStyle="1" w:styleId="Standard">
    <w:name w:val="Standard"/>
    <w:rsid w:val="00FE3CF5"/>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numbering" w:customStyle="1" w:styleId="WW8Num3">
    <w:name w:val="WW8Num3"/>
    <w:basedOn w:val="Bezlisty"/>
    <w:rsid w:val="00FE3CF5"/>
    <w:pPr>
      <w:numPr>
        <w:numId w:val="58"/>
      </w:numPr>
    </w:pPr>
  </w:style>
  <w:style w:type="numbering" w:customStyle="1" w:styleId="WW8Num31">
    <w:name w:val="WW8Num31"/>
    <w:basedOn w:val="Bezlisty"/>
    <w:rsid w:val="00FE3CF5"/>
  </w:style>
  <w:style w:type="numbering" w:customStyle="1" w:styleId="WW8Num32">
    <w:name w:val="WW8Num32"/>
    <w:basedOn w:val="Bezlisty"/>
    <w:rsid w:val="00FE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eosobowe@skm.pk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13547</Words>
  <Characters>81286</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Komakowska Helińska</dc:creator>
  <cp:keywords/>
  <dc:description/>
  <cp:lastModifiedBy>Wioleta Miszka</cp:lastModifiedBy>
  <cp:revision>2</cp:revision>
  <dcterms:created xsi:type="dcterms:W3CDTF">2022-06-28T06:16:00Z</dcterms:created>
  <dcterms:modified xsi:type="dcterms:W3CDTF">2022-06-28T06:16:00Z</dcterms:modified>
</cp:coreProperties>
</file>