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3D9E8"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PKP  SZYBKA KOLEJ MIEJSKA</w:t>
      </w:r>
    </w:p>
    <w:p w14:paraId="7DAB815A"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W TRÓJMIEŚCIE SP. Z O.O.</w:t>
      </w:r>
    </w:p>
    <w:p w14:paraId="378E655D"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b/>
            <w:sz w:val="40"/>
            <w:szCs w:val="20"/>
            <w:lang w:eastAsia="pl-PL"/>
          </w:rPr>
          <w:t>350 A</w:t>
        </w:r>
      </w:smartTag>
    </w:p>
    <w:p w14:paraId="6CD36A70"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81-002 GDYNIA</w:t>
      </w:r>
    </w:p>
    <w:p w14:paraId="05A739BC"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TEL. : +48 58 721 29 29, wew. 4141</w:t>
      </w:r>
    </w:p>
    <w:p w14:paraId="7B5E9C43" w14:textId="77777777" w:rsidR="00C93FFD" w:rsidRPr="00C93FFD" w:rsidRDefault="00C93FFD" w:rsidP="00C93FFD">
      <w:pPr>
        <w:spacing w:after="0" w:line="240" w:lineRule="auto"/>
        <w:jc w:val="center"/>
        <w:rPr>
          <w:rFonts w:ascii="Times New Roman" w:eastAsia="Times New Roman" w:hAnsi="Times New Roman" w:cs="Times New Roman"/>
          <w:sz w:val="24"/>
          <w:szCs w:val="20"/>
          <w:lang w:eastAsia="pl-PL"/>
        </w:rPr>
      </w:pPr>
    </w:p>
    <w:p w14:paraId="779DB4AA"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7828E78C" w14:textId="77777777" w:rsidR="00C93FFD" w:rsidRPr="00C93FFD" w:rsidRDefault="00C93FFD" w:rsidP="00C93FFD">
      <w:pPr>
        <w:spacing w:after="0" w:line="240" w:lineRule="auto"/>
        <w:jc w:val="center"/>
        <w:rPr>
          <w:rFonts w:ascii="Times New Roman" w:eastAsia="Times New Roman" w:hAnsi="Times New Roman" w:cs="Times New Roman"/>
          <w:b/>
          <w:sz w:val="32"/>
          <w:szCs w:val="20"/>
          <w:lang w:eastAsia="pl-PL"/>
        </w:rPr>
      </w:pPr>
      <w:r w:rsidRPr="00C93FFD">
        <w:rPr>
          <w:rFonts w:ascii="Times New Roman" w:eastAsia="Times New Roman" w:hAnsi="Times New Roman" w:cs="Times New Roman"/>
          <w:b/>
          <w:sz w:val="32"/>
          <w:szCs w:val="20"/>
          <w:lang w:eastAsia="pl-PL"/>
        </w:rPr>
        <w:t xml:space="preserve">ZNAK: SKMMU.086.21.20 </w:t>
      </w:r>
      <w:r w:rsidRPr="00C93FFD">
        <w:rPr>
          <w:rFonts w:ascii="Times New Roman" w:eastAsia="Times New Roman" w:hAnsi="Times New Roman" w:cs="Times New Roman"/>
          <w:b/>
          <w:sz w:val="32"/>
          <w:szCs w:val="20"/>
          <w:lang w:eastAsia="pl-PL"/>
        </w:rPr>
        <w:tab/>
        <w:t xml:space="preserve">              LIPIEC 2020 ROK</w:t>
      </w:r>
    </w:p>
    <w:p w14:paraId="5447E78F"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p>
    <w:p w14:paraId="658B42F9"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SPECYFIKACJA ISTOTNYCH  WARUNKÓW ZAMÓWIENIA</w:t>
      </w:r>
    </w:p>
    <w:p w14:paraId="2A95251F"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36BDE7DC"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2E74B558" w14:textId="77777777" w:rsidR="00C93FFD" w:rsidRPr="00C93FFD" w:rsidRDefault="00C93FFD" w:rsidP="00C93FFD">
      <w:pPr>
        <w:spacing w:after="0" w:line="240" w:lineRule="auto"/>
        <w:jc w:val="center"/>
        <w:rPr>
          <w:rFonts w:ascii="Times New Roman" w:eastAsia="Times New Roman" w:hAnsi="Times New Roman" w:cs="Times New Roman"/>
          <w:b/>
          <w:sz w:val="32"/>
          <w:szCs w:val="20"/>
          <w:lang w:eastAsia="pl-PL"/>
        </w:rPr>
      </w:pPr>
      <w:r w:rsidRPr="00C93FFD">
        <w:rPr>
          <w:rFonts w:ascii="Times New Roman" w:eastAsia="Times New Roman" w:hAnsi="Times New Roman" w:cs="Times New Roman"/>
          <w:b/>
          <w:sz w:val="32"/>
          <w:szCs w:val="20"/>
          <w:lang w:eastAsia="pl-PL"/>
        </w:rPr>
        <w:t xml:space="preserve">ZATWIERDZONA PRZEZ: Zarząd PKP Szybka Kolej Miejska                 w Trójmieście sp. z o.o. </w:t>
      </w:r>
    </w:p>
    <w:p w14:paraId="4E5DC350"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7E1AC5CD"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64233F55" w14:textId="77777777" w:rsidR="00C93FFD" w:rsidRPr="00C93FFD" w:rsidRDefault="00C93FFD" w:rsidP="00C93FFD">
      <w:pPr>
        <w:spacing w:after="0" w:line="240" w:lineRule="auto"/>
        <w:jc w:val="center"/>
        <w:rPr>
          <w:rFonts w:ascii="Times New Roman" w:eastAsia="Times New Roman" w:hAnsi="Times New Roman" w:cs="Times New Roman"/>
          <w:b/>
          <w:sz w:val="32"/>
          <w:szCs w:val="20"/>
          <w:lang w:eastAsia="pl-PL"/>
        </w:rPr>
      </w:pPr>
      <w:r w:rsidRPr="00C93FFD">
        <w:rPr>
          <w:rFonts w:ascii="Times New Roman" w:eastAsia="Times New Roman" w:hAnsi="Times New Roman" w:cs="Times New Roman"/>
          <w:b/>
          <w:sz w:val="32"/>
          <w:szCs w:val="20"/>
          <w:lang w:eastAsia="pl-PL"/>
        </w:rPr>
        <w:t>DNIA 29 LIPCA 2020 ROKU</w:t>
      </w:r>
    </w:p>
    <w:p w14:paraId="37419571"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6A0EE9AA" w14:textId="77777777" w:rsidR="00C93FFD" w:rsidRPr="00C93FFD" w:rsidRDefault="00C93FFD" w:rsidP="00C93FFD">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14:paraId="592701E3" w14:textId="77777777" w:rsidR="00C93FFD" w:rsidRPr="00C93FFD" w:rsidRDefault="00C93FFD" w:rsidP="00C93FFD">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C93FFD">
        <w:rPr>
          <w:rFonts w:ascii="Times New Roman" w:eastAsia="Times New Roman" w:hAnsi="Times New Roman" w:cs="Times New Roman"/>
          <w:b/>
          <w:bCs/>
          <w:i/>
          <w:iCs/>
          <w:sz w:val="28"/>
          <w:szCs w:val="28"/>
          <w:lang w:eastAsia="pl-PL"/>
        </w:rPr>
        <w:t>dotyczy:</w:t>
      </w:r>
      <w:r w:rsidRPr="00C93FFD">
        <w:rPr>
          <w:rFonts w:ascii="Times New Roman" w:eastAsia="Times New Roman" w:hAnsi="Times New Roman" w:cs="Times New Roman"/>
          <w:b/>
          <w:bCs/>
          <w:sz w:val="28"/>
          <w:szCs w:val="28"/>
          <w:lang w:eastAsia="pl-PL"/>
        </w:rPr>
        <w:t xml:space="preserve"> postępowania prowadzonego w trybie przetargu nieograniczonego </w:t>
      </w:r>
      <w:r w:rsidRPr="00C93FFD">
        <w:rPr>
          <w:rFonts w:ascii="Times New Roman" w:eastAsia="Times New Roman" w:hAnsi="Times New Roman" w:cs="Times New Roman"/>
          <w:b/>
          <w:sz w:val="28"/>
          <w:szCs w:val="28"/>
          <w:lang w:eastAsia="pl-PL"/>
        </w:rPr>
        <w:t xml:space="preserve">na wymianę przewodów jezdnych </w:t>
      </w:r>
      <w:proofErr w:type="spellStart"/>
      <w:r w:rsidRPr="00C93FFD">
        <w:rPr>
          <w:rFonts w:ascii="Times New Roman" w:eastAsia="Times New Roman" w:hAnsi="Times New Roman" w:cs="Times New Roman"/>
          <w:b/>
          <w:sz w:val="28"/>
          <w:szCs w:val="28"/>
          <w:lang w:eastAsia="pl-PL"/>
        </w:rPr>
        <w:t>djp</w:t>
      </w:r>
      <w:proofErr w:type="spellEnd"/>
      <w:r w:rsidRPr="00C93FFD">
        <w:rPr>
          <w:rFonts w:ascii="Times New Roman" w:eastAsia="Times New Roman" w:hAnsi="Times New Roman" w:cs="Times New Roman"/>
          <w:b/>
          <w:sz w:val="28"/>
          <w:szCs w:val="28"/>
          <w:lang w:eastAsia="pl-PL"/>
        </w:rPr>
        <w:t xml:space="preserve"> 100mm² - zadanie nr 1, wymianę lin nośnych C95 – zadanie nr 2, wymianę podwieszeń sieci trakcyjnej – zadanie nr 3 oraz wymianę urządzeń naprężających – zadanie nr 4</w:t>
      </w:r>
      <w:r w:rsidRPr="00C93FFD">
        <w:rPr>
          <w:rFonts w:ascii="Times New Roman" w:eastAsia="Times New Roman" w:hAnsi="Times New Roman" w:cs="Times New Roman"/>
          <w:sz w:val="24"/>
          <w:szCs w:val="20"/>
          <w:lang w:eastAsia="pl-PL"/>
        </w:rPr>
        <w:t xml:space="preserve"> </w:t>
      </w:r>
      <w:bookmarkStart w:id="0" w:name="_Hlk511719493"/>
      <w:r w:rsidRPr="00C93FFD">
        <w:rPr>
          <w:rFonts w:ascii="Times New Roman" w:eastAsia="Times New Roman" w:hAnsi="Times New Roman" w:cs="Times New Roman"/>
          <w:b/>
          <w:sz w:val="28"/>
          <w:szCs w:val="28"/>
          <w:lang w:eastAsia="pl-PL"/>
        </w:rPr>
        <w:t>dla PKP Szybka Kolej Miejska w Trójmieście Sp. z o.o</w:t>
      </w:r>
      <w:bookmarkEnd w:id="0"/>
      <w:r w:rsidRPr="00C93FFD">
        <w:rPr>
          <w:rFonts w:ascii="Times New Roman" w:eastAsia="Times New Roman" w:hAnsi="Times New Roman" w:cs="Times New Roman"/>
          <w:b/>
          <w:sz w:val="28"/>
          <w:szCs w:val="28"/>
          <w:lang w:eastAsia="pl-PL"/>
        </w:rPr>
        <w:t>.</w:t>
      </w:r>
    </w:p>
    <w:p w14:paraId="48804738" w14:textId="77777777" w:rsidR="00C93FFD" w:rsidRPr="00C93FFD" w:rsidRDefault="00C93FFD" w:rsidP="00C93FFD">
      <w:pPr>
        <w:spacing w:after="0" w:line="240" w:lineRule="auto"/>
        <w:jc w:val="both"/>
        <w:rPr>
          <w:rFonts w:ascii="Times New Roman" w:eastAsia="Times New Roman" w:hAnsi="Times New Roman" w:cs="Times New Roman"/>
          <w:b/>
          <w:sz w:val="32"/>
          <w:szCs w:val="24"/>
          <w:lang w:eastAsia="pl-PL"/>
        </w:rPr>
      </w:pPr>
    </w:p>
    <w:p w14:paraId="7C38FC71" w14:textId="77777777" w:rsidR="00C93FFD" w:rsidRPr="00C93FFD" w:rsidRDefault="00C93FFD" w:rsidP="00C93FFD">
      <w:pPr>
        <w:spacing w:after="0" w:line="240" w:lineRule="auto"/>
        <w:jc w:val="both"/>
        <w:rPr>
          <w:rFonts w:ascii="Times New Roman" w:eastAsia="Times New Roman" w:hAnsi="Times New Roman" w:cs="Times New Roman"/>
          <w:b/>
          <w:i/>
          <w:sz w:val="32"/>
          <w:szCs w:val="32"/>
          <w:lang w:eastAsia="pl-PL"/>
        </w:rPr>
      </w:pPr>
      <w:r w:rsidRPr="00C93FFD">
        <w:rPr>
          <w:rFonts w:ascii="Times New Roman" w:eastAsia="Times New Roman" w:hAnsi="Times New Roman" w:cs="Times New Roman"/>
          <w:b/>
          <w:i/>
          <w:sz w:val="32"/>
          <w:szCs w:val="20"/>
          <w:lang w:eastAsia="pl-PL"/>
        </w:rPr>
        <w:t>UWAGA: Niniejsze postępowanie prowadzone jest w oparciu                     o przepisy</w:t>
      </w:r>
      <w:r w:rsidRPr="00C93FFD">
        <w:rPr>
          <w:rFonts w:ascii="Times New Roman" w:eastAsia="Times New Roman" w:hAnsi="Times New Roman" w:cs="Times New Roman"/>
          <w:sz w:val="24"/>
          <w:szCs w:val="20"/>
          <w:lang w:eastAsia="pl-PL"/>
        </w:rPr>
        <w:t xml:space="preserve"> </w:t>
      </w:r>
      <w:r w:rsidRPr="00C93FFD">
        <w:rPr>
          <w:rFonts w:ascii="Times New Roman" w:eastAsia="Times New Roman" w:hAnsi="Times New Roman" w:cs="Times New Roman"/>
          <w:b/>
          <w:i/>
          <w:sz w:val="32"/>
          <w:szCs w:val="32"/>
          <w:lang w:eastAsia="pl-PL"/>
        </w:rPr>
        <w:t xml:space="preserve">Regulaminu udzielania przez PKP Szybka Kolej Miejska w Trójmieście Sp. z o.o. zamówień sektorowych podprogowych na roboty budowlane, dostawy i usługi, o których mowa w art. 132 ustawy z dnia 29 stycznia 2004 r. - Prawo zamówień publicznych </w:t>
      </w:r>
      <w:bookmarkStart w:id="1" w:name="_Hlk42512971"/>
      <w:r w:rsidRPr="00C93FFD">
        <w:rPr>
          <w:rFonts w:ascii="Times New Roman" w:eastAsia="Times New Roman" w:hAnsi="Times New Roman" w:cs="Times New Roman"/>
          <w:b/>
          <w:i/>
          <w:sz w:val="32"/>
          <w:szCs w:val="32"/>
          <w:lang w:eastAsia="pl-PL"/>
        </w:rPr>
        <w:t>(tj. Dz. U. z 2019 r. poz. 1843)</w:t>
      </w:r>
      <w:bookmarkEnd w:id="1"/>
      <w:r w:rsidRPr="00C93FFD">
        <w:rPr>
          <w:rFonts w:ascii="Times New Roman" w:eastAsia="Times New Roman" w:hAnsi="Times New Roman" w:cs="Times New Roman"/>
          <w:b/>
          <w:bCs/>
          <w:i/>
          <w:iCs/>
          <w:sz w:val="32"/>
          <w:szCs w:val="32"/>
          <w:lang w:eastAsia="pl-PL"/>
        </w:rPr>
        <w:t>*</w:t>
      </w:r>
    </w:p>
    <w:p w14:paraId="313977BC" w14:textId="77777777" w:rsidR="00C93FFD" w:rsidRPr="00C93FFD" w:rsidRDefault="00C93FFD" w:rsidP="00C93FFD">
      <w:pPr>
        <w:spacing w:after="0" w:line="240" w:lineRule="auto"/>
        <w:jc w:val="both"/>
        <w:rPr>
          <w:rFonts w:ascii="Times New Roman" w:eastAsia="Times New Roman" w:hAnsi="Times New Roman" w:cs="Times New Roman"/>
          <w:b/>
          <w:i/>
          <w:sz w:val="32"/>
          <w:szCs w:val="20"/>
          <w:lang w:eastAsia="pl-PL"/>
        </w:rPr>
      </w:pPr>
    </w:p>
    <w:p w14:paraId="04B3245E" w14:textId="77777777" w:rsidR="00C93FFD" w:rsidRPr="00C93FFD" w:rsidRDefault="00C93FFD" w:rsidP="00C93FFD">
      <w:pPr>
        <w:spacing w:after="0" w:line="240" w:lineRule="auto"/>
        <w:jc w:val="both"/>
        <w:rPr>
          <w:rFonts w:ascii="Times New Roman" w:eastAsia="Times New Roman" w:hAnsi="Times New Roman" w:cs="Times New Roman"/>
          <w:b/>
          <w:i/>
          <w:sz w:val="32"/>
          <w:szCs w:val="20"/>
          <w:lang w:eastAsia="pl-PL"/>
        </w:rPr>
      </w:pPr>
      <w:r w:rsidRPr="00C93FFD">
        <w:rPr>
          <w:rFonts w:ascii="Times New Roman" w:eastAsia="Times New Roman" w:hAnsi="Times New Roman" w:cs="Times New Roman"/>
          <w:b/>
          <w:i/>
          <w:sz w:val="32"/>
          <w:szCs w:val="20"/>
          <w:lang w:eastAsia="pl-PL"/>
        </w:rPr>
        <w:t xml:space="preserve">*Przedmiotowy Regulamin znajduje się na stronie: </w:t>
      </w:r>
      <w:hyperlink r:id="rId5" w:history="1">
        <w:r w:rsidRPr="00C93FFD">
          <w:rPr>
            <w:rFonts w:ascii="Times New Roman" w:eastAsia="Times New Roman" w:hAnsi="Times New Roman" w:cs="Times New Roman"/>
            <w:b/>
            <w:i/>
            <w:color w:val="0000FF"/>
            <w:sz w:val="32"/>
            <w:szCs w:val="20"/>
            <w:u w:val="single"/>
            <w:lang w:eastAsia="pl-PL"/>
          </w:rPr>
          <w:t>www.skm.pkp.pl</w:t>
        </w:r>
      </w:hyperlink>
    </w:p>
    <w:p w14:paraId="6786DF0C" w14:textId="77777777" w:rsidR="00C93FFD" w:rsidRPr="00C93FFD" w:rsidRDefault="00C93FFD" w:rsidP="00C93FFD">
      <w:pPr>
        <w:spacing w:after="0" w:line="240" w:lineRule="auto"/>
        <w:rPr>
          <w:rFonts w:ascii="Times New Roman" w:eastAsia="Times New Roman" w:hAnsi="Times New Roman" w:cs="Times New Roman"/>
          <w:b/>
          <w:szCs w:val="20"/>
          <w:lang w:eastAsia="pl-PL"/>
        </w:rPr>
      </w:pPr>
    </w:p>
    <w:p w14:paraId="3C27B257" w14:textId="77777777" w:rsidR="00C93FFD" w:rsidRPr="00C93FFD" w:rsidRDefault="00C93FFD" w:rsidP="00C93FFD">
      <w:pPr>
        <w:spacing w:after="0" w:line="240" w:lineRule="auto"/>
        <w:rPr>
          <w:rFonts w:ascii="Times New Roman" w:eastAsia="Times New Roman" w:hAnsi="Times New Roman" w:cs="Times New Roman"/>
          <w:b/>
          <w:szCs w:val="20"/>
          <w:lang w:eastAsia="pl-PL"/>
        </w:rPr>
      </w:pPr>
    </w:p>
    <w:p w14:paraId="59F18B6C" w14:textId="77777777" w:rsidR="00C93FFD" w:rsidRPr="00C93FFD" w:rsidRDefault="00C93FFD" w:rsidP="00C93FFD">
      <w:pPr>
        <w:spacing w:after="0" w:line="240" w:lineRule="auto"/>
        <w:rPr>
          <w:rFonts w:ascii="Times New Roman" w:eastAsia="Times New Roman" w:hAnsi="Times New Roman" w:cs="Times New Roman"/>
          <w:b/>
          <w:szCs w:val="20"/>
          <w:lang w:eastAsia="pl-PL"/>
        </w:rPr>
      </w:pPr>
    </w:p>
    <w:p w14:paraId="227E8394" w14:textId="77777777" w:rsidR="00C93FFD" w:rsidRPr="00C93FFD" w:rsidRDefault="00C93FFD" w:rsidP="00C93FFD">
      <w:pPr>
        <w:spacing w:after="0" w:line="240" w:lineRule="auto"/>
        <w:rPr>
          <w:rFonts w:ascii="Times New Roman" w:eastAsia="Times New Roman" w:hAnsi="Times New Roman" w:cs="Times New Roman"/>
          <w:b/>
          <w:szCs w:val="20"/>
          <w:lang w:eastAsia="pl-PL"/>
        </w:rPr>
      </w:pPr>
    </w:p>
    <w:p w14:paraId="6A8A9A55" w14:textId="77777777" w:rsidR="00C93FFD" w:rsidRPr="00C93FFD" w:rsidRDefault="00C93FFD" w:rsidP="00C93FFD">
      <w:pPr>
        <w:spacing w:after="0" w:line="240" w:lineRule="auto"/>
        <w:rPr>
          <w:rFonts w:ascii="Times New Roman" w:eastAsia="Times New Roman" w:hAnsi="Times New Roman" w:cs="Times New Roman"/>
          <w:b/>
          <w:szCs w:val="20"/>
          <w:lang w:eastAsia="pl-PL"/>
        </w:rPr>
      </w:pPr>
    </w:p>
    <w:p w14:paraId="624F995A" w14:textId="77777777" w:rsidR="00C93FFD" w:rsidRPr="00C93FFD" w:rsidRDefault="00C93FFD" w:rsidP="00C93FFD">
      <w:pPr>
        <w:spacing w:after="0" w:line="240" w:lineRule="auto"/>
        <w:rPr>
          <w:rFonts w:ascii="Times New Roman" w:eastAsia="Times New Roman" w:hAnsi="Times New Roman" w:cs="Times New Roman"/>
          <w:b/>
          <w:szCs w:val="20"/>
          <w:lang w:eastAsia="pl-PL"/>
        </w:rPr>
      </w:pPr>
    </w:p>
    <w:p w14:paraId="22BAEFCF" w14:textId="77777777" w:rsidR="00C93FFD" w:rsidRPr="00C93FFD" w:rsidRDefault="00C93FFD" w:rsidP="00C93FFD">
      <w:pPr>
        <w:spacing w:after="0" w:line="240" w:lineRule="auto"/>
        <w:rPr>
          <w:rFonts w:ascii="Times New Roman" w:eastAsia="Times New Roman" w:hAnsi="Times New Roman" w:cs="Times New Roman"/>
          <w:b/>
          <w:u w:val="single"/>
          <w:lang w:eastAsia="pl-PL"/>
        </w:rPr>
      </w:pPr>
      <w:r w:rsidRPr="00C93FFD">
        <w:rPr>
          <w:rFonts w:ascii="Times New Roman" w:eastAsia="Times New Roman" w:hAnsi="Times New Roman" w:cs="Times New Roman"/>
          <w:b/>
          <w:lang w:eastAsia="pl-PL"/>
        </w:rPr>
        <w:lastRenderedPageBreak/>
        <w:t>I. STRONY ZAMÓWIENIA PUBLICZNEGO.</w:t>
      </w:r>
    </w:p>
    <w:p w14:paraId="788E9111" w14:textId="77777777" w:rsidR="00C93FFD" w:rsidRPr="00C93FFD" w:rsidRDefault="00C93FFD" w:rsidP="00C93FFD">
      <w:pPr>
        <w:spacing w:after="0" w:line="240" w:lineRule="auto"/>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1.1</w:t>
      </w:r>
      <w:r w:rsidRPr="00C93FFD">
        <w:rPr>
          <w:rFonts w:ascii="Times New Roman" w:eastAsia="Times New Roman" w:hAnsi="Times New Roman" w:cs="Times New Roman"/>
          <w:u w:val="single"/>
          <w:lang w:eastAsia="pl-PL"/>
        </w:rPr>
        <w:t xml:space="preserve"> Zamawiający:</w:t>
      </w:r>
    </w:p>
    <w:p w14:paraId="10603436"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Zamawiającym w postępowaniu o udzielenie zamówienia publicznego jest:</w:t>
      </w:r>
    </w:p>
    <w:p w14:paraId="55BFB8FC" w14:textId="77777777" w:rsidR="00C93FFD" w:rsidRPr="00C93FFD" w:rsidRDefault="00C93FFD" w:rsidP="00C93FFD">
      <w:pPr>
        <w:spacing w:after="0" w:line="240" w:lineRule="auto"/>
        <w:ind w:left="19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37286C52" w14:textId="77777777" w:rsidR="00C93FFD" w:rsidRPr="00C93FFD" w:rsidRDefault="00C93FFD" w:rsidP="00C93FFD">
      <w:pPr>
        <w:spacing w:after="0" w:line="240" w:lineRule="auto"/>
        <w:ind w:left="19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24D05849" w14:textId="77777777" w:rsidR="00C93FFD" w:rsidRPr="00C93FFD" w:rsidRDefault="00C93FFD" w:rsidP="00C93FFD">
      <w:pPr>
        <w:spacing w:after="0" w:line="240" w:lineRule="auto"/>
        <w:ind w:left="19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81-002 Gdynia </w:t>
      </w:r>
    </w:p>
    <w:p w14:paraId="67D7C1D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NIP 958-13-70-512, Regon 192488478, Kapitał Zakładowy 168 119 000,00 zł, nr rejestru BDO: 000124414.</w:t>
      </w:r>
    </w:p>
    <w:p w14:paraId="5B33F5FF" w14:textId="77777777" w:rsidR="00C93FFD" w:rsidRPr="00C93FFD" w:rsidRDefault="00C93FFD" w:rsidP="00C93FFD">
      <w:pPr>
        <w:spacing w:after="0" w:line="240" w:lineRule="auto"/>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1.2</w:t>
      </w:r>
      <w:r w:rsidRPr="00C93FFD">
        <w:rPr>
          <w:rFonts w:ascii="Times New Roman" w:eastAsia="Times New Roman" w:hAnsi="Times New Roman" w:cs="Times New Roman"/>
          <w:u w:val="single"/>
          <w:lang w:eastAsia="pl-PL"/>
        </w:rPr>
        <w:t xml:space="preserve"> Wykonawcy:</w:t>
      </w:r>
    </w:p>
    <w:p w14:paraId="73712DD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z dnia 29 stycznia 2004 r - Prawo zamówień publicznych (tj. Dz. U. z 2019 r., poz. 1843) oraz w niniejszej Specyfikacji Istotnych Warunków Zamówienia.</w:t>
      </w:r>
    </w:p>
    <w:p w14:paraId="57F9B5FA"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1C71C4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II. SPOSÓB PRZYGOTOWANIA OFERTY.</w:t>
      </w:r>
    </w:p>
    <w:p w14:paraId="6E957FB3"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2.1 </w:t>
      </w:r>
      <w:r w:rsidRPr="00C93FFD">
        <w:rPr>
          <w:rFonts w:ascii="Times New Roman" w:eastAsia="Times New Roman" w:hAnsi="Times New Roman" w:cs="Times New Roman"/>
          <w:lang w:eastAsia="pl-PL"/>
        </w:rPr>
        <w:t>Ofertę  należy przedstawić zgodnie z wymaganiami określonymi w Specyfikacji Istotnych Warunków Zamówienia (zwanej dalej: SIWZ).</w:t>
      </w:r>
    </w:p>
    <w:p w14:paraId="7850EC09"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2.2  </w:t>
      </w:r>
      <w:r w:rsidRPr="00C93FFD">
        <w:rPr>
          <w:rFonts w:ascii="Times New Roman" w:eastAsia="Times New Roman" w:hAnsi="Times New Roman" w:cs="Times New Roman"/>
          <w:lang w:eastAsia="pl-PL"/>
        </w:rPr>
        <w:t>Wszelkie koszty związane z przygotowaniem i złożeniem oferty ponoszą Wykonawcy.</w:t>
      </w:r>
    </w:p>
    <w:p w14:paraId="537C18C5"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2.3</w:t>
      </w:r>
      <w:r w:rsidRPr="00C93FFD">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5ACF0F03"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2.4</w:t>
      </w:r>
      <w:r w:rsidRPr="00C93FFD">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C93FFD" w:rsidRPr="00C93FFD" w14:paraId="337786BC" w14:textId="77777777" w:rsidTr="00DF28B3">
        <w:tc>
          <w:tcPr>
            <w:tcW w:w="4498" w:type="dxa"/>
            <w:shd w:val="clear" w:color="auto" w:fill="auto"/>
          </w:tcPr>
          <w:p w14:paraId="547FD0F0"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67F61C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u w:val="single"/>
                <w:lang w:eastAsia="pl-PL"/>
              </w:rPr>
              <w:t>WYKONAWCA</w:t>
            </w:r>
            <w:r w:rsidRPr="00C93FFD">
              <w:rPr>
                <w:rFonts w:ascii="Times New Roman" w:eastAsia="Times New Roman" w:hAnsi="Times New Roman" w:cs="Times New Roman"/>
                <w:lang w:eastAsia="pl-PL"/>
              </w:rPr>
              <w:t>: (nazwa i adres)</w:t>
            </w:r>
          </w:p>
          <w:p w14:paraId="1FD6D9E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0730948"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837BAC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D04C01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A4A898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88BB37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02710D37"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614ABCE" w14:textId="77777777" w:rsidR="00C93FFD" w:rsidRPr="00C93FFD" w:rsidRDefault="00C93FFD" w:rsidP="00C93FFD">
            <w:pPr>
              <w:spacing w:after="0" w:line="240" w:lineRule="auto"/>
              <w:jc w:val="both"/>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ZAMAWIAJĄCY:</w:t>
            </w:r>
          </w:p>
          <w:p w14:paraId="220FD9D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w:t>
            </w:r>
          </w:p>
          <w:p w14:paraId="55254CC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Trójmieście Sp. z o.o.</w:t>
            </w:r>
          </w:p>
          <w:p w14:paraId="12FF13D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p>
          <w:p w14:paraId="5EA8AC4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07E691E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pok. nr 303</w:t>
            </w:r>
          </w:p>
        </w:tc>
      </w:tr>
      <w:tr w:rsidR="00C93FFD" w:rsidRPr="00C93FFD" w14:paraId="288ECA6D" w14:textId="77777777" w:rsidTr="00DF28B3">
        <w:tc>
          <w:tcPr>
            <w:tcW w:w="9360" w:type="dxa"/>
            <w:gridSpan w:val="2"/>
            <w:shd w:val="clear" w:color="auto" w:fill="auto"/>
          </w:tcPr>
          <w:p w14:paraId="0B78A8E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EF447C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C72C7C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A6619DF"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OFERTA PRZETARGOWA znak: SKMMU.086.21.20</w:t>
            </w:r>
          </w:p>
          <w:p w14:paraId="09FB431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748F930"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Wymiana ……………..</w:t>
            </w:r>
          </w:p>
          <w:p w14:paraId="158C4C4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42570F38"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zadanie nr ……………</w:t>
            </w:r>
          </w:p>
          <w:p w14:paraId="20EF9F80"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23C6C84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1BFDBF9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NIE OTWIERAĆ PRZED – 10 sierpnia 2020 roku, godz. 11:00 </w:t>
            </w:r>
          </w:p>
          <w:p w14:paraId="70AB79AA"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7D6753FC"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00DD3A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D7E4155"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F9D172C"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bl>
    <w:p w14:paraId="08F89077"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42CAE90A"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Zamknięcie koperty powinno wykluczać możliwość przypadkowego jej otwarcia.</w:t>
      </w:r>
    </w:p>
    <w:p w14:paraId="7D5B0D3B"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UWAGA:</w:t>
      </w:r>
      <w:r w:rsidRPr="00C93FFD">
        <w:rPr>
          <w:rFonts w:ascii="Times New Roman" w:eastAsia="Times New Roman" w:hAnsi="Times New Roman" w:cs="Times New Roman"/>
          <w:b/>
          <w:u w:val="single"/>
          <w:lang w:eastAsia="pl-PL"/>
        </w:rPr>
        <w:t xml:space="preserve"> Wykonawca może złożyć tylko jedną ofertę w postępowaniu.</w:t>
      </w:r>
    </w:p>
    <w:p w14:paraId="29178027"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Zamawiający dopuszcza złożenie oferty częściowej obejmującej całość jednego lub kilku spośród  Zadań wskazanych w pkt 3.1 SIWZ. Niedopuszczalne jest składanie ofert wariantowych. Zamawiający nie przewiduje udzielenia zamówień uzupełniających.</w:t>
      </w:r>
    </w:p>
    <w:p w14:paraId="059C2B6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lastRenderedPageBreak/>
        <w:t xml:space="preserve">2.5 </w:t>
      </w:r>
      <w:r w:rsidRPr="00C93FFD">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533A53C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93FFD" w:rsidRPr="00C93FFD" w14:paraId="5FE4B916" w14:textId="77777777" w:rsidTr="00DF28B3">
        <w:tc>
          <w:tcPr>
            <w:tcW w:w="491" w:type="dxa"/>
          </w:tcPr>
          <w:p w14:paraId="7FACE41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729" w:type="dxa"/>
          </w:tcPr>
          <w:p w14:paraId="26B633C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Warunek</w:t>
            </w:r>
          </w:p>
        </w:tc>
        <w:tc>
          <w:tcPr>
            <w:tcW w:w="4242" w:type="dxa"/>
          </w:tcPr>
          <w:p w14:paraId="36EDE7D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Potwierdzenie spełniania warunku</w:t>
            </w:r>
          </w:p>
        </w:tc>
      </w:tr>
      <w:tr w:rsidR="00C93FFD" w:rsidRPr="00C93FFD" w14:paraId="6F1BA5D0" w14:textId="77777777" w:rsidTr="00DF28B3">
        <w:tc>
          <w:tcPr>
            <w:tcW w:w="491" w:type="dxa"/>
          </w:tcPr>
          <w:p w14:paraId="649D7CD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729" w:type="dxa"/>
          </w:tcPr>
          <w:p w14:paraId="08CB745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003AE97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u w:val="single"/>
                <w:lang w:eastAsia="pl-PL"/>
              </w:rPr>
              <w:t>Aktualny</w:t>
            </w:r>
            <w:r w:rsidRPr="00C93FFD">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93FFD">
              <w:rPr>
                <w:rFonts w:ascii="Times New Roman" w:eastAsia="Times New Roman" w:hAnsi="Times New Roman" w:cs="Times New Roman"/>
                <w:bCs/>
                <w:lang w:eastAsia="pl-PL"/>
              </w:rPr>
              <w:t>§</w:t>
            </w:r>
            <w:r w:rsidRPr="00C93FFD">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C93FFD">
              <w:rPr>
                <w:rFonts w:ascii="Times New Roman" w:eastAsia="Times New Roman" w:hAnsi="Times New Roman" w:cs="Times New Roman"/>
                <w:bCs/>
                <w:lang w:eastAsia="pl-PL"/>
              </w:rPr>
              <w:t>§</w:t>
            </w:r>
            <w:r w:rsidRPr="00C93FFD">
              <w:rPr>
                <w:rFonts w:ascii="Times New Roman" w:eastAsia="Times New Roman" w:hAnsi="Times New Roman" w:cs="Times New Roman"/>
                <w:lang w:eastAsia="pl-PL"/>
              </w:rPr>
              <w:t>13 ust. 1 pkt 2 ww. Regulaminu.</w:t>
            </w:r>
          </w:p>
        </w:tc>
      </w:tr>
      <w:tr w:rsidR="00C93FFD" w:rsidRPr="00C93FFD" w14:paraId="7242DBDD" w14:textId="77777777" w:rsidTr="00DF28B3">
        <w:tc>
          <w:tcPr>
            <w:tcW w:w="491" w:type="dxa"/>
          </w:tcPr>
          <w:p w14:paraId="12B51B1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729" w:type="dxa"/>
          </w:tcPr>
          <w:p w14:paraId="48DE2E2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podmiotów występujących wspólnie  </w:t>
            </w:r>
          </w:p>
        </w:tc>
        <w:tc>
          <w:tcPr>
            <w:tcW w:w="4242" w:type="dxa"/>
          </w:tcPr>
          <w:p w14:paraId="0E9E843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Pełnomocnictwo sygnatariusza</w:t>
            </w:r>
          </w:p>
        </w:tc>
      </w:tr>
      <w:tr w:rsidR="00C93FFD" w:rsidRPr="00C93FFD" w14:paraId="741B6531" w14:textId="77777777" w:rsidTr="00DF28B3">
        <w:tc>
          <w:tcPr>
            <w:tcW w:w="491" w:type="dxa"/>
          </w:tcPr>
          <w:p w14:paraId="09F99BB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tc>
        <w:tc>
          <w:tcPr>
            <w:tcW w:w="4729" w:type="dxa"/>
          </w:tcPr>
          <w:p w14:paraId="47D824E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z dnia 29 stycznia 2004 r. - Prawo zamówień publicznych (tj. Dz. U. z 2019 r. poz. 1843).</w:t>
            </w:r>
          </w:p>
        </w:tc>
        <w:tc>
          <w:tcPr>
            <w:tcW w:w="4242" w:type="dxa"/>
          </w:tcPr>
          <w:p w14:paraId="4A0BC4AC"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Pisemne oświadczenie Wykonawcy potwierdzające spełnianie tego warunku - na załączniku numer 3 do SIWZ.</w:t>
            </w:r>
          </w:p>
          <w:p w14:paraId="4084DAC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3C97AB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3751BA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EB22AA8"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7A311068" w14:textId="77777777" w:rsidTr="00DF28B3">
        <w:trPr>
          <w:trHeight w:val="281"/>
        </w:trPr>
        <w:tc>
          <w:tcPr>
            <w:tcW w:w="491" w:type="dxa"/>
          </w:tcPr>
          <w:p w14:paraId="5A05F3C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tc>
        <w:tc>
          <w:tcPr>
            <w:tcW w:w="4729" w:type="dxa"/>
          </w:tcPr>
          <w:p w14:paraId="3166C1A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Wypełniony Formularz  oferty</w:t>
            </w:r>
          </w:p>
          <w:p w14:paraId="4E1F4C9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c>
          <w:tcPr>
            <w:tcW w:w="4242" w:type="dxa"/>
          </w:tcPr>
          <w:p w14:paraId="21CA873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załączniku numer 1 do SIWZ.</w:t>
            </w:r>
          </w:p>
          <w:p w14:paraId="71B2FA1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62CC01B7" w14:textId="77777777" w:rsidTr="00DF28B3">
        <w:tc>
          <w:tcPr>
            <w:tcW w:w="491" w:type="dxa"/>
          </w:tcPr>
          <w:p w14:paraId="474F4DB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tc>
        <w:tc>
          <w:tcPr>
            <w:tcW w:w="4729" w:type="dxa"/>
          </w:tcPr>
          <w:p w14:paraId="4864F03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Wypełniony formularz cenowy</w:t>
            </w:r>
          </w:p>
        </w:tc>
        <w:tc>
          <w:tcPr>
            <w:tcW w:w="4242" w:type="dxa"/>
          </w:tcPr>
          <w:p w14:paraId="635F870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załącznikach do projektów Umów.</w:t>
            </w:r>
          </w:p>
        </w:tc>
      </w:tr>
      <w:tr w:rsidR="00C93FFD" w:rsidRPr="00C93FFD" w14:paraId="02B96048" w14:textId="77777777" w:rsidTr="00DF28B3">
        <w:trPr>
          <w:trHeight w:val="1365"/>
        </w:trPr>
        <w:tc>
          <w:tcPr>
            <w:tcW w:w="491" w:type="dxa"/>
          </w:tcPr>
          <w:p w14:paraId="476AB21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633E98F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37FCEB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92A342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331F5E6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575BC5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tc>
        <w:tc>
          <w:tcPr>
            <w:tcW w:w="4729" w:type="dxa"/>
          </w:tcPr>
          <w:p w14:paraId="20C7E393" w14:textId="77777777" w:rsidR="00C93FFD" w:rsidRPr="00C93FFD" w:rsidRDefault="00C93FFD" w:rsidP="00C93FFD">
            <w:pPr>
              <w:tabs>
                <w:tab w:val="left" w:pos="1395"/>
              </w:tabs>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1</w:t>
            </w:r>
            <w:r w:rsidRPr="00C93FFD">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wymiany przewodów jezdnych </w:t>
            </w:r>
            <w:proofErr w:type="spellStart"/>
            <w:r w:rsidRPr="00C93FFD">
              <w:rPr>
                <w:rFonts w:ascii="Times New Roman" w:eastAsia="Times New Roman" w:hAnsi="Times New Roman" w:cs="Times New Roman"/>
                <w:lang w:eastAsia="pl-PL"/>
              </w:rPr>
              <w:t>djp</w:t>
            </w:r>
            <w:proofErr w:type="spellEnd"/>
            <w:r w:rsidRPr="00C93FFD">
              <w:rPr>
                <w:rFonts w:ascii="Times New Roman" w:eastAsia="Times New Roman" w:hAnsi="Times New Roman" w:cs="Times New Roman"/>
                <w:lang w:eastAsia="pl-PL"/>
              </w:rPr>
              <w:t xml:space="preserve"> 100 mm² o wartości 150 000 zł netto</w:t>
            </w:r>
          </w:p>
        </w:tc>
        <w:tc>
          <w:tcPr>
            <w:tcW w:w="4242" w:type="dxa"/>
          </w:tcPr>
          <w:p w14:paraId="2F72433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D88588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6EC8B988" w14:textId="77777777" w:rsidTr="00DF28B3">
        <w:trPr>
          <w:trHeight w:val="1365"/>
        </w:trPr>
        <w:tc>
          <w:tcPr>
            <w:tcW w:w="491" w:type="dxa"/>
            <w:tcBorders>
              <w:bottom w:val="single" w:sz="4" w:space="0" w:color="auto"/>
            </w:tcBorders>
          </w:tcPr>
          <w:p w14:paraId="1CAF5BD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w:t>
            </w:r>
          </w:p>
        </w:tc>
        <w:tc>
          <w:tcPr>
            <w:tcW w:w="4729" w:type="dxa"/>
            <w:tcBorders>
              <w:bottom w:val="single" w:sz="4" w:space="0" w:color="auto"/>
            </w:tcBorders>
          </w:tcPr>
          <w:p w14:paraId="0E62E4A2" w14:textId="77777777" w:rsidR="00C93FFD" w:rsidRPr="00C93FFD" w:rsidRDefault="00C93FFD" w:rsidP="00C93FFD">
            <w:pPr>
              <w:tabs>
                <w:tab w:val="left" w:pos="3630"/>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2</w:t>
            </w:r>
            <w:r w:rsidRPr="00C93FFD">
              <w:rPr>
                <w:rFonts w:ascii="Times New Roman" w:eastAsia="Times New Roman" w:hAnsi="Times New Roman" w:cs="Times New Roman"/>
                <w:lang w:eastAsia="pl-PL"/>
              </w:rPr>
              <w:t>)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wymiany lin nośnych C95 o wartości 150 000 zł netto</w:t>
            </w:r>
          </w:p>
        </w:tc>
        <w:tc>
          <w:tcPr>
            <w:tcW w:w="4242" w:type="dxa"/>
            <w:tcBorders>
              <w:bottom w:val="single" w:sz="4" w:space="0" w:color="auto"/>
            </w:tcBorders>
          </w:tcPr>
          <w:p w14:paraId="02E9D4B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5F91933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3AE0B70B" w14:textId="77777777" w:rsidTr="00DF28B3">
        <w:trPr>
          <w:trHeight w:val="524"/>
        </w:trPr>
        <w:tc>
          <w:tcPr>
            <w:tcW w:w="491" w:type="dxa"/>
            <w:tcBorders>
              <w:bottom w:val="single" w:sz="4" w:space="0" w:color="auto"/>
            </w:tcBorders>
          </w:tcPr>
          <w:p w14:paraId="25829B7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tc>
        <w:tc>
          <w:tcPr>
            <w:tcW w:w="4729" w:type="dxa"/>
            <w:tcBorders>
              <w:bottom w:val="single" w:sz="4" w:space="0" w:color="auto"/>
            </w:tcBorders>
          </w:tcPr>
          <w:p w14:paraId="1E9387F1" w14:textId="77777777" w:rsidR="00C93FFD" w:rsidRPr="00C93FFD" w:rsidRDefault="00C93FFD" w:rsidP="00C93FFD">
            <w:pPr>
              <w:tabs>
                <w:tab w:val="left" w:pos="3630"/>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3</w:t>
            </w:r>
            <w:r w:rsidRPr="00C93FFD">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t>
            </w:r>
            <w:r w:rsidRPr="00C93FFD">
              <w:rPr>
                <w:rFonts w:ascii="Times New Roman" w:eastAsia="Times New Roman" w:hAnsi="Times New Roman" w:cs="Times New Roman"/>
                <w:lang w:eastAsia="pl-PL"/>
              </w:rPr>
              <w:lastRenderedPageBreak/>
              <w:t>wymiany podwieszeń sieci trakcyjnej o wartości 200 000 zł netto</w:t>
            </w:r>
          </w:p>
        </w:tc>
        <w:tc>
          <w:tcPr>
            <w:tcW w:w="4242" w:type="dxa"/>
            <w:tcBorders>
              <w:bottom w:val="single" w:sz="4" w:space="0" w:color="auto"/>
            </w:tcBorders>
          </w:tcPr>
          <w:p w14:paraId="1CD2DC4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605869D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4CD169C0" w14:textId="77777777" w:rsidTr="00DF28B3">
        <w:trPr>
          <w:trHeight w:val="1365"/>
        </w:trPr>
        <w:tc>
          <w:tcPr>
            <w:tcW w:w="491" w:type="dxa"/>
          </w:tcPr>
          <w:p w14:paraId="59DAF058"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9.</w:t>
            </w:r>
          </w:p>
        </w:tc>
        <w:tc>
          <w:tcPr>
            <w:tcW w:w="4729" w:type="dxa"/>
          </w:tcPr>
          <w:p w14:paraId="3F434785" w14:textId="77777777" w:rsidR="00C93FFD" w:rsidRPr="00C93FFD" w:rsidRDefault="00C93FFD" w:rsidP="00C93FFD">
            <w:pPr>
              <w:tabs>
                <w:tab w:val="left" w:pos="3630"/>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4</w:t>
            </w:r>
            <w:r w:rsidRPr="00C93FFD">
              <w:rPr>
                <w:rFonts w:ascii="Times New Roman" w:eastAsia="Times New Roman" w:hAnsi="Times New Roman" w:cs="Times New Roman"/>
                <w:lang w:eastAsia="pl-PL"/>
              </w:rPr>
              <w:t>)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wymiany urządzeń naprężających o wartości 100 000 zł netto</w:t>
            </w:r>
          </w:p>
        </w:tc>
        <w:tc>
          <w:tcPr>
            <w:tcW w:w="4242" w:type="dxa"/>
          </w:tcPr>
          <w:p w14:paraId="131B943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24117565"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bl>
    <w:p w14:paraId="18D2BE39"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UWAGA:</w:t>
      </w:r>
    </w:p>
    <w:p w14:paraId="67D85185"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1/ </w:t>
      </w:r>
      <w:r w:rsidRPr="00C93FFD">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0BC39B9"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2/  </w:t>
      </w:r>
      <w:r w:rsidRPr="00C93FFD">
        <w:rPr>
          <w:rFonts w:ascii="Times New Roman" w:eastAsia="Times New Roman" w:hAnsi="Times New Roman" w:cs="Times New Roman"/>
          <w:lang w:eastAsia="pl-PL"/>
        </w:rPr>
        <w:t>W przypadku złożenia oferty na więcej niż jedno zadanie warunki udziału w postępowaniu wskazane w pkt 2.5. l.p. 6-9 należy spełnić łącznie odpowiednio do zadań, których dotyczy składana oferta</w:t>
      </w:r>
    </w:p>
    <w:p w14:paraId="7FFF6950"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3/ </w:t>
      </w:r>
      <w:r w:rsidRPr="00C93FFD">
        <w:rPr>
          <w:rFonts w:ascii="Times New Roman" w:eastAsia="Times New Roman" w:hAnsi="Times New Roman" w:cs="Times New Roman"/>
          <w:lang w:eastAsia="pl-PL"/>
        </w:rPr>
        <w:t xml:space="preserve">Każdy z Wykonawców jest zobowiązany złożyć wymagane w SIWZ dokumenty w jednej z następujących form:  </w:t>
      </w:r>
    </w:p>
    <w:p w14:paraId="04780CB0"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oryginały</w:t>
      </w:r>
    </w:p>
    <w:p w14:paraId="0C8B81B3"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kserokopie - poświadczone za zgodność z oryginałem przez Wykonawcę</w:t>
      </w:r>
    </w:p>
    <w:p w14:paraId="5EFB679F"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4/ dot. poz.1 ( tabelka – pkt 2.5) </w:t>
      </w:r>
    </w:p>
    <w:p w14:paraId="6DC3366B"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Aktualny</w:t>
      </w:r>
      <w:r w:rsidRPr="00C93FFD">
        <w:rPr>
          <w:rFonts w:ascii="Times New Roman" w:eastAsia="Times New Roman" w:hAnsi="Times New Roman" w:cs="Times New Roman"/>
          <w:lang w:eastAsia="pl-PL"/>
        </w:rPr>
        <w:t xml:space="preserve"> odpis z właściwego rejestru albo aktualne potwierdzenie wpisu do </w:t>
      </w:r>
      <w:proofErr w:type="spellStart"/>
      <w:r w:rsidRPr="00C93FFD">
        <w:rPr>
          <w:rFonts w:ascii="Times New Roman" w:eastAsia="Times New Roman" w:hAnsi="Times New Roman" w:cs="Times New Roman"/>
          <w:lang w:eastAsia="pl-PL"/>
        </w:rPr>
        <w:t>CEiDG</w:t>
      </w:r>
      <w:proofErr w:type="spellEnd"/>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
          <w:lang w:eastAsia="pl-PL"/>
        </w:rPr>
        <w:t xml:space="preserve">wystawione nie wcześniej niż  </w:t>
      </w:r>
      <w:r w:rsidRPr="00C93FFD">
        <w:rPr>
          <w:rFonts w:ascii="Times New Roman" w:eastAsia="Times New Roman" w:hAnsi="Times New Roman" w:cs="Times New Roman"/>
          <w:b/>
          <w:u w:val="single"/>
          <w:lang w:eastAsia="pl-PL"/>
        </w:rPr>
        <w:t>6 miesięcy przed upływem terminu składania ofert.</w:t>
      </w:r>
    </w:p>
    <w:p w14:paraId="750BAA24"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b/>
          <w:lang w:eastAsia="pl-PL"/>
        </w:rPr>
        <w:t xml:space="preserve">5/ </w:t>
      </w:r>
      <w:r w:rsidRPr="00C93FFD">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5B8B304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2.6</w:t>
      </w:r>
      <w:r w:rsidRPr="00C93FFD">
        <w:rPr>
          <w:rFonts w:ascii="Times New Roman" w:eastAsia="Times New Roman" w:hAnsi="Times New Roman" w:cs="Times New Roman"/>
          <w:lang w:eastAsia="pl-PL"/>
        </w:rPr>
        <w:t xml:space="preserve"> Wszelkie poprawki lub zmiany w tekście oferty muszą być parafowane przez osobę podpisującą ofertę.</w:t>
      </w:r>
    </w:p>
    <w:p w14:paraId="05C7B763"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9D30F2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III. USZCZEGÓŁOWIENIE PRZEDMIOTU ZAMÓWIENIA I OBOWIĄZKÓW WYKONAWCY.</w:t>
      </w:r>
    </w:p>
    <w:p w14:paraId="10F9423B"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3.</w:t>
      </w:r>
      <w:r w:rsidRPr="00C93FFD">
        <w:rPr>
          <w:rFonts w:ascii="Times New Roman" w:eastAsia="Times New Roman" w:hAnsi="Times New Roman" w:cs="Times New Roman"/>
          <w:u w:val="single"/>
          <w:lang w:eastAsia="pl-PL"/>
        </w:rPr>
        <w:t xml:space="preserve"> Określenie przedmiotu zamówienia.</w:t>
      </w:r>
    </w:p>
    <w:p w14:paraId="456E9CF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3.1</w:t>
      </w:r>
      <w:r w:rsidRPr="00C93FFD">
        <w:rPr>
          <w:rFonts w:ascii="Times New Roman" w:eastAsia="Times New Roman" w:hAnsi="Times New Roman" w:cs="Times New Roman"/>
          <w:lang w:eastAsia="pl-PL"/>
        </w:rPr>
        <w:t xml:space="preserve"> Przedmiotem zamówienia jest:</w:t>
      </w:r>
    </w:p>
    <w:p w14:paraId="3F8866C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Zadanie nr 1 – wymiana przewodów jezdnych </w:t>
      </w:r>
      <w:proofErr w:type="spellStart"/>
      <w:r w:rsidRPr="00C93FFD">
        <w:rPr>
          <w:rFonts w:ascii="Times New Roman" w:eastAsia="Times New Roman" w:hAnsi="Times New Roman" w:cs="Times New Roman"/>
          <w:lang w:eastAsia="pl-PL"/>
        </w:rPr>
        <w:t>djp</w:t>
      </w:r>
      <w:proofErr w:type="spellEnd"/>
      <w:r w:rsidRPr="00C93FFD">
        <w:rPr>
          <w:rFonts w:ascii="Times New Roman" w:eastAsia="Times New Roman" w:hAnsi="Times New Roman" w:cs="Times New Roman"/>
          <w:lang w:eastAsia="pl-PL"/>
        </w:rPr>
        <w:t xml:space="preserve"> 100mm².</w:t>
      </w:r>
    </w:p>
    <w:p w14:paraId="6EDCB3B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Zadanie nr 2 – wymiana lin nośnych C95.</w:t>
      </w:r>
    </w:p>
    <w:p w14:paraId="23E76D3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Zadanie nr 3 – wymiana podwieszeń sieci trakcyjnej.</w:t>
      </w:r>
    </w:p>
    <w:p w14:paraId="00569D7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Zadanie nr 4 – wymiana urządzeń naprężających.</w:t>
      </w:r>
    </w:p>
    <w:p w14:paraId="15E2E18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może złożyć ofertę na jedno lub większą ilość zadań. </w:t>
      </w:r>
    </w:p>
    <w:p w14:paraId="3BF3AE79" w14:textId="77777777" w:rsidR="00C93FFD" w:rsidRPr="00C93FFD" w:rsidRDefault="00C93FFD" w:rsidP="00C93FFD">
      <w:pPr>
        <w:spacing w:after="0" w:line="240" w:lineRule="auto"/>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Szczegółowy opis przedmiotu zamówienia znajduje się w projektach Umów stanowiących </w:t>
      </w:r>
      <w:r w:rsidRPr="00C93FFD">
        <w:rPr>
          <w:rFonts w:ascii="Times New Roman" w:eastAsia="Times New Roman" w:hAnsi="Times New Roman" w:cs="Times New Roman"/>
          <w:lang w:eastAsia="pl-PL"/>
        </w:rPr>
        <w:t>Załącznik nr 2 do</w:t>
      </w:r>
      <w:r w:rsidRPr="00C93FFD">
        <w:rPr>
          <w:rFonts w:ascii="Times New Roman" w:eastAsia="Times New Roman" w:hAnsi="Times New Roman" w:cs="Times New Roman"/>
          <w:i/>
          <w:lang w:eastAsia="pl-PL"/>
        </w:rPr>
        <w:t xml:space="preserve"> </w:t>
      </w:r>
      <w:r w:rsidRPr="00C93FFD">
        <w:rPr>
          <w:rFonts w:ascii="Times New Roman" w:eastAsia="Times New Roman" w:hAnsi="Times New Roman" w:cs="Times New Roman"/>
          <w:color w:val="000000"/>
          <w:lang w:eastAsia="pl-PL"/>
        </w:rPr>
        <w:t>niniejszej SIWZ.</w:t>
      </w:r>
    </w:p>
    <w:p w14:paraId="0E792E6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9F61EA7" w14:textId="77777777" w:rsidR="00C93FFD" w:rsidRPr="00C93FFD" w:rsidRDefault="00C93FFD" w:rsidP="00C93FFD">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C93FFD" w:rsidRPr="00C93FFD" w14:paraId="28B40CDA" w14:textId="77777777" w:rsidTr="00DF28B3">
        <w:trPr>
          <w:trHeight w:val="340"/>
        </w:trPr>
        <w:tc>
          <w:tcPr>
            <w:tcW w:w="1701" w:type="dxa"/>
            <w:shd w:val="clear" w:color="auto" w:fill="FFFFFF"/>
          </w:tcPr>
          <w:p w14:paraId="5202C276" w14:textId="77777777" w:rsidR="00C93FFD" w:rsidRPr="00C93FFD" w:rsidRDefault="00C93FFD" w:rsidP="00C93FFD">
            <w:pPr>
              <w:shd w:val="clear" w:color="auto" w:fill="FFFFFF"/>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71314000-2</w:t>
            </w:r>
          </w:p>
        </w:tc>
        <w:tc>
          <w:tcPr>
            <w:tcW w:w="7776" w:type="dxa"/>
            <w:shd w:val="clear" w:color="auto" w:fill="FFFFFF"/>
          </w:tcPr>
          <w:p w14:paraId="4EEB01E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Usługi energetyczne i podobne</w:t>
            </w:r>
          </w:p>
        </w:tc>
      </w:tr>
    </w:tbl>
    <w:p w14:paraId="1E5DC131"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p>
    <w:p w14:paraId="0DC93EE9"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r w:rsidRPr="00C93FFD">
        <w:rPr>
          <w:rFonts w:ascii="Times New Roman" w:eastAsia="Times New Roman" w:hAnsi="Times New Roman" w:cs="Times New Roman"/>
          <w:b/>
          <w:bCs/>
          <w:u w:val="single"/>
          <w:lang w:eastAsia="pl-PL"/>
        </w:rPr>
        <w:t>3.2 Termin realizacji przedmiotu zamówienia:</w:t>
      </w:r>
    </w:p>
    <w:p w14:paraId="7C7F1668"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r w:rsidRPr="00C93FFD">
        <w:rPr>
          <w:rFonts w:ascii="Times New Roman" w:eastAsia="Times New Roman" w:hAnsi="Times New Roman" w:cs="Times New Roman"/>
          <w:b/>
          <w:bCs/>
          <w:u w:val="single"/>
          <w:lang w:eastAsia="pl-PL"/>
        </w:rPr>
        <w:t>Zadanie nr 1 – do dnia 30 listopada 2020 r.</w:t>
      </w:r>
    </w:p>
    <w:p w14:paraId="328B829A"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r w:rsidRPr="00C93FFD">
        <w:rPr>
          <w:rFonts w:ascii="Times New Roman" w:eastAsia="Times New Roman" w:hAnsi="Times New Roman" w:cs="Times New Roman"/>
          <w:b/>
          <w:bCs/>
          <w:u w:val="single"/>
          <w:lang w:eastAsia="pl-PL"/>
        </w:rPr>
        <w:t>Zadanie nr 2 – do dnia 30 listopada 2020 r.</w:t>
      </w:r>
    </w:p>
    <w:p w14:paraId="2D1E1A4C"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r w:rsidRPr="00C93FFD">
        <w:rPr>
          <w:rFonts w:ascii="Times New Roman" w:eastAsia="Times New Roman" w:hAnsi="Times New Roman" w:cs="Times New Roman"/>
          <w:b/>
          <w:bCs/>
          <w:u w:val="single"/>
          <w:lang w:eastAsia="pl-PL"/>
        </w:rPr>
        <w:t>Zadanie nr 3 – do dnia 30 listopada 2020 r.</w:t>
      </w:r>
    </w:p>
    <w:p w14:paraId="76E3B2F8"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r w:rsidRPr="00C93FFD">
        <w:rPr>
          <w:rFonts w:ascii="Times New Roman" w:eastAsia="Times New Roman" w:hAnsi="Times New Roman" w:cs="Times New Roman"/>
          <w:b/>
          <w:bCs/>
          <w:u w:val="single"/>
          <w:lang w:eastAsia="pl-PL"/>
        </w:rPr>
        <w:lastRenderedPageBreak/>
        <w:t>Zadanie nr 4 – do dnia 30 listopada 2020 r.</w:t>
      </w:r>
    </w:p>
    <w:p w14:paraId="1855BA60"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p>
    <w:p w14:paraId="2BDBA61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4801A4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IV. CENA OFERTY </w:t>
      </w:r>
      <w:r w:rsidRPr="00C93FFD">
        <w:rPr>
          <w:rFonts w:ascii="Times New Roman" w:eastAsia="Times New Roman" w:hAnsi="Times New Roman" w:cs="Times New Roman"/>
          <w:lang w:eastAsia="pl-PL"/>
        </w:rPr>
        <w:t>.</w:t>
      </w:r>
    </w:p>
    <w:p w14:paraId="617BC4D1"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4.1</w:t>
      </w:r>
      <w:r w:rsidRPr="00C93FFD">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643A6F46"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4.2</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
          <w:lang w:eastAsia="pl-PL"/>
        </w:rPr>
        <w:t>Cena oferty musi obejmować:</w:t>
      </w:r>
    </w:p>
    <w:p w14:paraId="30CBB91B" w14:textId="77777777" w:rsidR="00C93FFD" w:rsidRPr="00C93FFD" w:rsidRDefault="00C93FFD" w:rsidP="00C93FFD">
      <w:pPr>
        <w:tabs>
          <w:tab w:val="num" w:pos="360"/>
        </w:tabs>
        <w:spacing w:after="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wartość przedmiotu zamówienia,</w:t>
      </w:r>
    </w:p>
    <w:p w14:paraId="12891123" w14:textId="77777777" w:rsidR="00C93FFD" w:rsidRPr="00C93FFD" w:rsidRDefault="00C93FFD" w:rsidP="00C93FFD">
      <w:pPr>
        <w:tabs>
          <w:tab w:val="num" w:pos="360"/>
        </w:tabs>
        <w:spacing w:after="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podatek VAT,</w:t>
      </w:r>
    </w:p>
    <w:p w14:paraId="2F631467" w14:textId="77777777" w:rsidR="00C93FFD" w:rsidRPr="00C93FFD" w:rsidRDefault="00C93FFD" w:rsidP="00C93FFD">
      <w:pPr>
        <w:spacing w:after="0" w:line="240" w:lineRule="auto"/>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koszty transportu,</w:t>
      </w:r>
    </w:p>
    <w:p w14:paraId="07127F19" w14:textId="77777777" w:rsidR="00C93FFD" w:rsidRPr="00C93FFD" w:rsidRDefault="00C93FFD" w:rsidP="00C93FFD">
      <w:pPr>
        <w:spacing w:after="0" w:line="240" w:lineRule="auto"/>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wszelkie inne koszty towarzyszące bezpośrednio lub pośrednio wykonaniu zamówienia.</w:t>
      </w:r>
    </w:p>
    <w:p w14:paraId="6BA2A71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4.3</w:t>
      </w:r>
      <w:r w:rsidRPr="00C93FFD">
        <w:rPr>
          <w:rFonts w:ascii="Times New Roman" w:eastAsia="Times New Roman" w:hAnsi="Times New Roman" w:cs="Times New Roman"/>
          <w:lang w:eastAsia="pl-PL"/>
        </w:rPr>
        <w:t xml:space="preserve"> Waluta ceny ofertowej- PLN</w:t>
      </w:r>
    </w:p>
    <w:p w14:paraId="59F1025C"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4.4</w:t>
      </w:r>
      <w:r w:rsidRPr="00C93FFD">
        <w:rPr>
          <w:rFonts w:ascii="Times New Roman" w:eastAsia="Times New Roman" w:hAnsi="Times New Roman" w:cs="Times New Roman"/>
          <w:lang w:eastAsia="pl-PL"/>
        </w:rPr>
        <w:t xml:space="preserve"> W okresie obowiązywania Umowy – cena oferty określona w FORMULARZU OFERTY nie może ulec zmianie.</w:t>
      </w:r>
    </w:p>
    <w:p w14:paraId="0DF4579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1D02ED6"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 ZASADY OCENY OFERT.</w:t>
      </w:r>
    </w:p>
    <w:p w14:paraId="5AA1CDC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5.1</w:t>
      </w:r>
      <w:r w:rsidRPr="00C93FFD">
        <w:rPr>
          <w:rFonts w:ascii="Times New Roman" w:eastAsia="Times New Roman" w:hAnsi="Times New Roman" w:cs="Times New Roman"/>
          <w:lang w:eastAsia="pl-PL"/>
        </w:rPr>
        <w:t xml:space="preserve"> Oceniane kryteria i ich ranga w ocenie.</w:t>
      </w:r>
    </w:p>
    <w:p w14:paraId="0C609694"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93FFD" w:rsidRPr="00C93FFD" w14:paraId="023FE1FD" w14:textId="77777777" w:rsidTr="00DF28B3">
        <w:tc>
          <w:tcPr>
            <w:tcW w:w="637" w:type="dxa"/>
          </w:tcPr>
          <w:p w14:paraId="707D573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7513" w:type="dxa"/>
          </w:tcPr>
          <w:p w14:paraId="13880D0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KRYTERIUM</w:t>
            </w:r>
          </w:p>
        </w:tc>
        <w:tc>
          <w:tcPr>
            <w:tcW w:w="1061" w:type="dxa"/>
          </w:tcPr>
          <w:p w14:paraId="6568D85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RANGA </w:t>
            </w:r>
          </w:p>
        </w:tc>
      </w:tr>
      <w:tr w:rsidR="00C93FFD" w:rsidRPr="00C93FFD" w14:paraId="3DE893EC" w14:textId="77777777" w:rsidTr="00DF28B3">
        <w:tc>
          <w:tcPr>
            <w:tcW w:w="637" w:type="dxa"/>
          </w:tcPr>
          <w:p w14:paraId="67CD67B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7513" w:type="dxa"/>
          </w:tcPr>
          <w:p w14:paraId="4E11029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Cena oferty</w:t>
            </w:r>
          </w:p>
        </w:tc>
        <w:tc>
          <w:tcPr>
            <w:tcW w:w="1061" w:type="dxa"/>
          </w:tcPr>
          <w:p w14:paraId="7D9E5324" w14:textId="77777777" w:rsidR="00C93FFD" w:rsidRPr="00C93FFD" w:rsidRDefault="00C93FFD" w:rsidP="00C93FFD">
            <w:pPr>
              <w:tabs>
                <w:tab w:val="center" w:pos="460"/>
              </w:tabs>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100%</w:t>
            </w:r>
          </w:p>
        </w:tc>
      </w:tr>
    </w:tbl>
    <w:p w14:paraId="1E7FAAB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2C4EA2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5. 2</w:t>
      </w:r>
      <w:r w:rsidRPr="00C93FFD">
        <w:rPr>
          <w:rFonts w:ascii="Times New Roman" w:eastAsia="Times New Roman" w:hAnsi="Times New Roman" w:cs="Times New Roman"/>
          <w:lang w:eastAsia="pl-PL"/>
        </w:rPr>
        <w:t xml:space="preserve">  </w:t>
      </w:r>
    </w:p>
    <w:p w14:paraId="7756979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punktacja za  kryterium - </w:t>
      </w:r>
      <w:r w:rsidRPr="00C93FFD">
        <w:rPr>
          <w:rFonts w:ascii="Times New Roman" w:eastAsia="Times New Roman" w:hAnsi="Times New Roman" w:cs="Times New Roman"/>
          <w:b/>
          <w:lang w:eastAsia="pl-PL"/>
        </w:rPr>
        <w:t>cena oferty</w:t>
      </w:r>
      <w:r w:rsidRPr="00C93FFD">
        <w:rPr>
          <w:rFonts w:ascii="Times New Roman" w:eastAsia="Times New Roman" w:hAnsi="Times New Roman" w:cs="Times New Roman"/>
          <w:lang w:eastAsia="pl-PL"/>
        </w:rPr>
        <w:t>- obliczona będzie wg następującego wzoru:</w:t>
      </w:r>
    </w:p>
    <w:p w14:paraId="5001ED5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4FA33A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najniższa z oferowanych cen  ofertowych</w:t>
      </w:r>
    </w:p>
    <w:p w14:paraId="3D9BCDA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C= -----------------------------------------------------------------------------------------  x 100</w:t>
      </w:r>
    </w:p>
    <w:p w14:paraId="1D2E618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cena ofertowa oferty rozpatrywanej</w:t>
      </w:r>
    </w:p>
    <w:p w14:paraId="17615A2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CCC74A5"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dokona oceny ofert oddzielnie w każdym Zadaniu.</w:t>
      </w:r>
    </w:p>
    <w:p w14:paraId="1AA395B1" w14:textId="77777777" w:rsidR="00C93FFD" w:rsidRPr="00C93FFD" w:rsidRDefault="00C93FFD" w:rsidP="00C93FFD">
      <w:pPr>
        <w:spacing w:after="0" w:line="240" w:lineRule="auto"/>
        <w:rPr>
          <w:rFonts w:ascii="Times New Roman" w:eastAsia="Times New Roman" w:hAnsi="Times New Roman" w:cs="Times New Roman"/>
          <w:lang w:eastAsia="pl-PL"/>
        </w:rPr>
      </w:pPr>
    </w:p>
    <w:p w14:paraId="10B2602D"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5.3</w:t>
      </w:r>
      <w:r w:rsidRPr="00C93FFD">
        <w:rPr>
          <w:rFonts w:ascii="Times New Roman" w:eastAsia="Times New Roman" w:hAnsi="Times New Roman" w:cs="Times New Roman"/>
          <w:u w:val="single"/>
          <w:lang w:eastAsia="pl-PL"/>
        </w:rPr>
        <w:t xml:space="preserve"> Zasady oceny ofert i udzielenia zamówienia </w:t>
      </w:r>
    </w:p>
    <w:p w14:paraId="26204CA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udzieli zamówienia Wykonawcy, którego oferta :</w:t>
      </w:r>
    </w:p>
    <w:p w14:paraId="4029863F" w14:textId="77777777" w:rsidR="00C93FFD" w:rsidRPr="00C93FFD" w:rsidRDefault="00C93FFD" w:rsidP="00C93FFD">
      <w:pPr>
        <w:numPr>
          <w:ilvl w:val="0"/>
          <w:numId w:val="1"/>
        </w:num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132 ustawy z dnia 29 stycznia 2004 r. - Prawo zamówień publicznych (tj. Dz. U. z 2019 r., poz. 1843)  </w:t>
      </w:r>
    </w:p>
    <w:p w14:paraId="14100817" w14:textId="77777777" w:rsidR="00C93FFD" w:rsidRPr="00C93FFD" w:rsidRDefault="00C93FFD" w:rsidP="00C93FFD">
      <w:pPr>
        <w:numPr>
          <w:ilvl w:val="0"/>
          <w:numId w:val="1"/>
        </w:num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odpowiada wszystkim wymaganiom określonym w Specyfikacji Istotnych Warunków Zamówienia</w:t>
      </w:r>
    </w:p>
    <w:p w14:paraId="46130EBB" w14:textId="77777777" w:rsidR="00C93FFD" w:rsidRPr="00C93FFD" w:rsidRDefault="00C93FFD" w:rsidP="00C93FFD">
      <w:pPr>
        <w:numPr>
          <w:ilvl w:val="0"/>
          <w:numId w:val="1"/>
        </w:num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została uznana za najkorzystniejszą w oparciu o podane kryteria wyboru (uzyskała największą liczbę punktów)</w:t>
      </w:r>
    </w:p>
    <w:p w14:paraId="6428F47F"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238A0C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VI. TERMIN ZWIĄZANIA OFERTĄ.</w:t>
      </w:r>
    </w:p>
    <w:p w14:paraId="217DAB3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jest związany ofertą przez okres 60 dni licząc od dnia, w którym upływa termin składania ofert.</w:t>
      </w:r>
    </w:p>
    <w:p w14:paraId="6D1D650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BB95213"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VII. MIEJSCE I TERMIN SKŁADANIA OFERT.</w:t>
      </w:r>
    </w:p>
    <w:p w14:paraId="2F8E74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7.1</w:t>
      </w:r>
      <w:r w:rsidRPr="00C93FFD">
        <w:rPr>
          <w:rFonts w:ascii="Times New Roman" w:eastAsia="Times New Roman" w:hAnsi="Times New Roman" w:cs="Times New Roman"/>
          <w:lang w:eastAsia="pl-PL"/>
        </w:rPr>
        <w:t>.Ofertę w zapieczętowanej kopercie opatrzonej napisami określonymi w pkt II podpunkt 2.4  niniejszej SIWZ - należy złożyć do dnia:</w:t>
      </w:r>
      <w:r w:rsidRPr="00C93FFD">
        <w:rPr>
          <w:rFonts w:ascii="Times New Roman" w:eastAsia="Times New Roman" w:hAnsi="Times New Roman" w:cs="Times New Roman"/>
          <w:b/>
          <w:u w:val="single"/>
          <w:lang w:eastAsia="pl-PL"/>
        </w:rPr>
        <w:t xml:space="preserve"> 10 sierpnia 2020 roku do godz. 10.00 w:</w:t>
      </w:r>
    </w:p>
    <w:p w14:paraId="0706E5B3"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2EA6C8BD"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4F6FC3CA"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0DB7010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Wydział Zamówień Publicznych i Umów , III piętro, pok. nr 303 </w:t>
      </w:r>
    </w:p>
    <w:p w14:paraId="40AEA7C2"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Za moment złożenia oferty przyjmuje się moment otrzymania oferty przez Zamawiającego .</w:t>
      </w:r>
    </w:p>
    <w:p w14:paraId="076684E3" w14:textId="77777777" w:rsidR="00C93FFD" w:rsidRPr="00C93FFD" w:rsidRDefault="00C93FFD" w:rsidP="00C93FFD">
      <w:pPr>
        <w:numPr>
          <w:ilvl w:val="1"/>
          <w:numId w:val="2"/>
        </w:num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Oferta złożona po terminie wyżej określonym - zostanie zwrócona bez otwierania po upływie terminu na wniesienie protestu.</w:t>
      </w:r>
      <w:r w:rsidRPr="00C93FFD">
        <w:rPr>
          <w:rFonts w:ascii="Times New Roman" w:eastAsia="Times New Roman" w:hAnsi="Times New Roman" w:cs="Times New Roman"/>
          <w:b/>
          <w:lang w:eastAsia="pl-PL"/>
        </w:rPr>
        <w:t xml:space="preserve"> </w:t>
      </w:r>
    </w:p>
    <w:p w14:paraId="0304AFEA"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5DD675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lastRenderedPageBreak/>
        <w:t>VIII. TRYB UDZIELANIA WYJAŚNIEŃ W SPRAWACH DOTYCZĄCYCH SPECYFIKACJI ISTOTNYCH WARUNKÓW ZAMÓWIENIA.</w:t>
      </w:r>
    </w:p>
    <w:p w14:paraId="79D3664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8.1</w:t>
      </w:r>
      <w:r w:rsidRPr="00C93FFD">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3E08910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8.2</w:t>
      </w:r>
      <w:r w:rsidRPr="00C93FFD">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69B1B44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8.3</w:t>
      </w:r>
      <w:r w:rsidRPr="00C93FFD">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C93FFD">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14:paraId="615EF59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8.4</w:t>
      </w:r>
      <w:r w:rsidRPr="00C93FFD">
        <w:rPr>
          <w:rFonts w:ascii="Times New Roman" w:eastAsia="Times New Roman" w:hAnsi="Times New Roman" w:cs="Times New Roman"/>
          <w:lang w:eastAsia="pl-PL"/>
        </w:rPr>
        <w:t xml:space="preserve"> Do kontaktu z Wykonawcami upoważniony jest: </w:t>
      </w:r>
    </w:p>
    <w:p w14:paraId="1300993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p. Wioleta Miszka – Wydział Zamówień Publicznych i Umów - strona formalno-prawna - tel.: </w:t>
      </w:r>
      <w:r w:rsidRPr="00C93FFD">
        <w:rPr>
          <w:rFonts w:ascii="Times New Roman" w:eastAsia="Times New Roman" w:hAnsi="Times New Roman" w:cs="Times New Roman"/>
          <w:noProof/>
          <w:lang w:eastAsia="pl-PL"/>
        </w:rPr>
        <w:t>(</w:t>
      </w:r>
      <w:r w:rsidRPr="00C93FFD">
        <w:rPr>
          <w:rFonts w:ascii="Times New Roman" w:eastAsia="Times New Roman" w:hAnsi="Times New Roman" w:cs="Times New Roman"/>
          <w:lang w:eastAsia="pl-PL"/>
        </w:rPr>
        <w:t>58) 721-29-29, wew. 4141 (dni robocze- w godzinach: 8:00- 14:00), e-mail: przetargi@skm.pkp.pl.</w:t>
      </w:r>
    </w:p>
    <w:p w14:paraId="1902BA6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8B50E8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IX. MIEJSCE I TERMIN OTWARCIA OFERT.</w:t>
      </w:r>
    </w:p>
    <w:p w14:paraId="74FC25F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9.1 </w:t>
      </w:r>
      <w:r w:rsidRPr="00C93FFD">
        <w:rPr>
          <w:rFonts w:ascii="Times New Roman" w:eastAsia="Times New Roman" w:hAnsi="Times New Roman" w:cs="Times New Roman"/>
          <w:lang w:eastAsia="pl-PL"/>
        </w:rPr>
        <w:t>Komisyjne otwarcie ofert nastąpi na posiedzeniu Komisji Przetargowej, które odbędzie się                      w  dniu:</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b/>
          <w:u w:val="single"/>
          <w:lang w:eastAsia="pl-PL"/>
        </w:rPr>
        <w:t>10 sierpnia 2020 roku o godz. 11:00 w</w:t>
      </w:r>
      <w:r w:rsidRPr="00C93FFD">
        <w:rPr>
          <w:rFonts w:ascii="Times New Roman" w:eastAsia="Times New Roman" w:hAnsi="Times New Roman" w:cs="Times New Roman"/>
          <w:lang w:eastAsia="pl-PL"/>
        </w:rPr>
        <w:t xml:space="preserve">: </w:t>
      </w:r>
    </w:p>
    <w:p w14:paraId="08496068"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02042A03"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74CC595A"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5E8CCE9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III piętro, pok. nr 303 </w:t>
      </w:r>
    </w:p>
    <w:p w14:paraId="5ADED2E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9.2 </w:t>
      </w:r>
      <w:r w:rsidRPr="00C93FFD">
        <w:rPr>
          <w:rFonts w:ascii="Times New Roman" w:eastAsia="Times New Roman" w:hAnsi="Times New Roman" w:cs="Times New Roman"/>
          <w:lang w:eastAsia="pl-PL"/>
        </w:rPr>
        <w:t>Otwarcie ofert jest jawne.</w:t>
      </w:r>
    </w:p>
    <w:p w14:paraId="314E6D9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9.3 </w:t>
      </w:r>
      <w:r w:rsidRPr="00C93FFD">
        <w:rPr>
          <w:rFonts w:ascii="Times New Roman" w:eastAsia="Times New Roman" w:hAnsi="Times New Roman" w:cs="Times New Roman"/>
          <w:lang w:eastAsia="pl-PL"/>
        </w:rPr>
        <w:t xml:space="preserve">Wyniki przetargu obowiązują po ich zatwierdzeniu przez Zarząd PKP Szybka Kolej Miejska                     w Trójmieście Sp. z o.o. w Gdyni. </w:t>
      </w:r>
    </w:p>
    <w:p w14:paraId="28CE389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A5E5F7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X. MIEJSCE I TERMIN UDOSTĘPNIENIA PRZEZ ZAMAWIAJĄCEGO OFERT ZŁOŻONYCH W PRZEDMIOTOWYM POSTĘPOWANIU.</w:t>
      </w:r>
    </w:p>
    <w:p w14:paraId="6181F55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10.1</w:t>
      </w:r>
      <w:r w:rsidRPr="00C93FFD">
        <w:rPr>
          <w:rFonts w:ascii="Times New Roman" w:eastAsia="Times New Roman" w:hAnsi="Times New Roman" w:cs="Times New Roman"/>
          <w:lang w:eastAsia="pl-PL"/>
        </w:rPr>
        <w:t xml:space="preserve"> Oferty złożone w przedmiotowym postępowaniu zostaną udostępnione przez Zamawiającego w:     </w:t>
      </w:r>
    </w:p>
    <w:p w14:paraId="51AD9D30"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0C741614"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5C7FB65C"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2A83D0F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Wydział Zamówień Publicznych i Umów, III piętro, pok. nr 303</w:t>
      </w:r>
    </w:p>
    <w:p w14:paraId="1DF59DD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od dnia: </w:t>
      </w:r>
      <w:r w:rsidRPr="00C93FFD">
        <w:rPr>
          <w:rFonts w:ascii="Times New Roman" w:eastAsia="Times New Roman" w:hAnsi="Times New Roman" w:cs="Times New Roman"/>
          <w:b/>
          <w:u w:val="single"/>
          <w:lang w:eastAsia="pl-PL"/>
        </w:rPr>
        <w:t>10 sierpnia 2020 roku godz. 13.00</w:t>
      </w:r>
      <w:r w:rsidRPr="00C93FFD">
        <w:rPr>
          <w:rFonts w:ascii="Times New Roman" w:eastAsia="Times New Roman" w:hAnsi="Times New Roman" w:cs="Times New Roman"/>
          <w:u w:val="single"/>
          <w:lang w:eastAsia="pl-PL"/>
        </w:rPr>
        <w:t xml:space="preserve"> .</w:t>
      </w:r>
      <w:r w:rsidRPr="00C93FFD">
        <w:rPr>
          <w:rFonts w:ascii="Times New Roman" w:eastAsia="Times New Roman" w:hAnsi="Times New Roman" w:cs="Times New Roman"/>
          <w:lang w:eastAsia="pl-PL"/>
        </w:rPr>
        <w:t xml:space="preserve"> </w:t>
      </w:r>
    </w:p>
    <w:p w14:paraId="72B59E8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10.2</w:t>
      </w:r>
      <w:r w:rsidRPr="00C93FFD">
        <w:rPr>
          <w:rFonts w:ascii="Times New Roman" w:eastAsia="Times New Roman" w:hAnsi="Times New Roman" w:cs="Times New Roman"/>
          <w:lang w:eastAsia="pl-PL"/>
        </w:rPr>
        <w:t xml:space="preserve"> Oferty (wraz z dokumentacją) będą dostępne w miejscu wskazanym w pkt.10.1 w dni robocze od godz. 10:00 – 12:00 z zastrzeżeniem ust. 2.5 pkt 5.</w:t>
      </w:r>
    </w:p>
    <w:p w14:paraId="3C8F247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A77B70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XI. ŚRODKI OCHRONY PRAWNEJ PRZYSŁUGUJĄCEJ WYKONAWCY.</w:t>
      </w:r>
    </w:p>
    <w:p w14:paraId="3DB5B620"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11.1.</w:t>
      </w:r>
      <w:r w:rsidRPr="00C93FFD">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7F18CC01"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11.2.</w:t>
      </w:r>
      <w:r w:rsidRPr="00C93FFD">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5572F28"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11.3.</w:t>
      </w:r>
      <w:r w:rsidRPr="00C93FFD">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CB907D8"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11.4.</w:t>
      </w:r>
      <w:r w:rsidRPr="00C93FFD">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516EBC1D"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11.5.</w:t>
      </w:r>
      <w:r w:rsidRPr="00C93FFD">
        <w:rPr>
          <w:rFonts w:ascii="Times New Roman" w:eastAsia="Times New Roman" w:hAnsi="Times New Roman" w:cs="Times New Roman"/>
          <w:bCs/>
          <w:lang w:eastAsia="pl-PL"/>
        </w:rPr>
        <w:t xml:space="preserve"> Wniesienie protestu jest dopuszczalne tylko przed zawarciem Umowy.</w:t>
      </w:r>
    </w:p>
    <w:p w14:paraId="20338BCA"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11.6.</w:t>
      </w:r>
      <w:r w:rsidRPr="00C93FFD">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132 ustawy z dnia 29 stycznia 2004 r. - Prawo zamówień publicznych .</w:t>
      </w:r>
    </w:p>
    <w:p w14:paraId="7486836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lastRenderedPageBreak/>
        <w:t>11.7.</w:t>
      </w:r>
      <w:r w:rsidRPr="00C93FFD">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76BB0AD" w14:textId="77777777" w:rsidR="00C93FFD" w:rsidRPr="00C93FFD" w:rsidRDefault="00C93FFD" w:rsidP="00C93FFD">
      <w:pPr>
        <w:spacing w:after="0" w:line="240" w:lineRule="auto"/>
        <w:jc w:val="both"/>
        <w:rPr>
          <w:rFonts w:ascii="Times New Roman" w:eastAsia="Times New Roman" w:hAnsi="Times New Roman" w:cs="Times New Roman"/>
          <w:b/>
          <w:bCs/>
          <w:iCs/>
          <w:lang w:eastAsia="pl-PL"/>
        </w:rPr>
      </w:pPr>
    </w:p>
    <w:p w14:paraId="2965C7C6" w14:textId="77777777" w:rsidR="00C93FFD" w:rsidRPr="00C93FFD" w:rsidRDefault="00C93FFD" w:rsidP="00C93FFD">
      <w:pPr>
        <w:spacing w:after="0" w:line="240" w:lineRule="auto"/>
        <w:jc w:val="both"/>
        <w:rPr>
          <w:rFonts w:ascii="Times New Roman" w:eastAsia="Times New Roman" w:hAnsi="Times New Roman" w:cs="Times New Roman"/>
          <w:b/>
          <w:bCs/>
          <w:iCs/>
          <w:lang w:eastAsia="pl-PL"/>
        </w:rPr>
      </w:pPr>
      <w:r w:rsidRPr="00C93FFD">
        <w:rPr>
          <w:rFonts w:ascii="Times New Roman" w:eastAsia="Times New Roman" w:hAnsi="Times New Roman" w:cs="Times New Roman"/>
          <w:b/>
          <w:bCs/>
          <w:iCs/>
          <w:lang w:eastAsia="pl-PL"/>
        </w:rPr>
        <w:t>XII. FORMALNOŚCI, JAKICH NALEŻY DOPEŁNIĆ PRZED ZAWARCIEM UMOWY.</w:t>
      </w:r>
    </w:p>
    <w:p w14:paraId="40ADB220" w14:textId="77777777" w:rsidR="00C93FFD" w:rsidRPr="00C93FFD" w:rsidRDefault="00C93FFD" w:rsidP="00C93FFD">
      <w:pPr>
        <w:spacing w:after="0" w:line="240" w:lineRule="auto"/>
        <w:jc w:val="both"/>
        <w:rPr>
          <w:rFonts w:ascii="Times New Roman" w:eastAsia="Times New Roman" w:hAnsi="Times New Roman" w:cs="Times New Roman"/>
          <w:b/>
          <w:bCs/>
          <w:iCs/>
          <w:lang w:eastAsia="pl-PL"/>
        </w:rPr>
      </w:pPr>
      <w:r w:rsidRPr="00C93FFD">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2973C2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EEABB44" w14:textId="77777777" w:rsidR="00C93FFD" w:rsidRPr="00C93FFD" w:rsidRDefault="00C93FFD" w:rsidP="00C93FFD">
      <w:pPr>
        <w:spacing w:after="0" w:line="240" w:lineRule="auto"/>
        <w:jc w:val="both"/>
        <w:rPr>
          <w:rFonts w:ascii="Times New Roman" w:eastAsia="Times New Roman" w:hAnsi="Times New Roman" w:cs="Times New Roman"/>
          <w:b/>
          <w:bCs/>
          <w:iCs/>
          <w:lang w:val="x-none" w:eastAsia="x-none"/>
        </w:rPr>
      </w:pPr>
      <w:r w:rsidRPr="00C93FFD">
        <w:rPr>
          <w:rFonts w:ascii="Times New Roman" w:eastAsia="Times New Roman" w:hAnsi="Times New Roman" w:cs="Times New Roman"/>
          <w:b/>
          <w:bCs/>
          <w:iCs/>
          <w:lang w:eastAsia="x-none"/>
        </w:rPr>
        <w:t xml:space="preserve">XIII. </w:t>
      </w:r>
      <w:r w:rsidRPr="00C93FFD">
        <w:rPr>
          <w:rFonts w:ascii="Times New Roman" w:eastAsia="Times New Roman" w:hAnsi="Times New Roman" w:cs="Times New Roman"/>
          <w:b/>
          <w:bCs/>
          <w:iCs/>
          <w:lang w:val="x-none" w:eastAsia="x-none"/>
        </w:rPr>
        <w:t>POLEGANIE NA ZDOLNOŚCIACH INNEGO PODMIOTU</w:t>
      </w:r>
    </w:p>
    <w:p w14:paraId="6E1F1484" w14:textId="77777777" w:rsidR="00C93FFD" w:rsidRPr="00C93FFD" w:rsidRDefault="00C93FFD" w:rsidP="00C93FFD">
      <w:pPr>
        <w:widowControl w:val="0"/>
        <w:numPr>
          <w:ilvl w:val="0"/>
          <w:numId w:val="80"/>
        </w:numPr>
        <w:tabs>
          <w:tab w:val="left" w:pos="0"/>
        </w:tabs>
        <w:autoSpaceDE w:val="0"/>
        <w:autoSpaceDN w:val="0"/>
        <w:adjustRightInd w:val="0"/>
        <w:spacing w:after="0" w:line="240" w:lineRule="auto"/>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 xml:space="preserve">Wykonawca może w celu potwierdzenia spełniania warunków udziału w postępowaniu wskazanych w pkt 2.5 </w:t>
      </w:r>
      <w:proofErr w:type="spellStart"/>
      <w:r w:rsidRPr="00C93FFD">
        <w:rPr>
          <w:rFonts w:ascii="Times New Roman" w:eastAsia="Times New Roman" w:hAnsi="Times New Roman" w:cs="Times New Roman"/>
          <w:bCs/>
          <w:color w:val="000000"/>
          <w:lang w:eastAsia="pl-PL"/>
        </w:rPr>
        <w:t>ppkt</w:t>
      </w:r>
      <w:proofErr w:type="spellEnd"/>
      <w:r w:rsidRPr="00C93FFD">
        <w:rPr>
          <w:rFonts w:ascii="Times New Roman" w:eastAsia="Times New Roman" w:hAnsi="Times New Roman" w:cs="Times New Roman"/>
          <w:bCs/>
          <w:color w:val="000000"/>
          <w:lang w:eastAsia="pl-PL"/>
        </w:rPr>
        <w:t xml:space="preserve"> 6,7,8 lub 9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962EC9D"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zakres dostępnych wykonawcy zasobów innego podmiotu;</w:t>
      </w:r>
    </w:p>
    <w:p w14:paraId="231C02CD"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sposób wykorzystania zasobów innego podmiotu, przez Wykonawcę, przy wykonywaniu zamówienia publicznego;</w:t>
      </w:r>
    </w:p>
    <w:p w14:paraId="04A43C0E"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zakres i okres udziału innego podmiotu przy wykonywaniu zamówienia publicznego;</w:t>
      </w:r>
    </w:p>
    <w:p w14:paraId="2BA0A6CD"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czy podmiot, na zdolnościach którego wykonawca polega w odniesieniu do warunków udziału w postępowaniu dotyczących doświadczenia, zrealizuje usługi, których wskazane zdolności dotyczą.</w:t>
      </w:r>
    </w:p>
    <w:p w14:paraId="4D2BC569" w14:textId="77777777" w:rsidR="00C93FFD" w:rsidRPr="00C93FFD" w:rsidRDefault="00C93FFD" w:rsidP="00C93FFD">
      <w:pPr>
        <w:widowControl w:val="0"/>
        <w:autoSpaceDE w:val="0"/>
        <w:autoSpaceDN w:val="0"/>
        <w:adjustRightInd w:val="0"/>
        <w:spacing w:after="0" w:line="240" w:lineRule="auto"/>
        <w:ind w:left="284" w:right="-289"/>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bCs/>
          <w:color w:val="000000"/>
          <w:lang w:eastAsia="pl-PL"/>
        </w:rPr>
        <w:t>J</w:t>
      </w:r>
      <w:r w:rsidRPr="00C93FFD">
        <w:rPr>
          <w:rFonts w:ascii="Times New Roman" w:eastAsia="Times New Roman" w:hAnsi="Times New Roman" w:cs="Times New Roman"/>
          <w:color w:val="000000"/>
          <w:lang w:eastAsia="pl-PL"/>
        </w:rPr>
        <w:t>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23413D2A" w14:textId="77777777" w:rsidR="00C93FFD" w:rsidRPr="00C93FFD" w:rsidRDefault="00C93FFD" w:rsidP="00C93FFD">
      <w:pPr>
        <w:widowControl w:val="0"/>
        <w:numPr>
          <w:ilvl w:val="0"/>
          <w:numId w:val="80"/>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Zamawiający żąda od Wykonawcy, który polega na zdolnościach innych podmiotów, przedstawienia w odniesieniu do tych podmiotów dokumentów wymienionych w pkt 2.5.</w:t>
      </w:r>
    </w:p>
    <w:p w14:paraId="18D43CF1" w14:textId="77777777" w:rsidR="00C93FFD" w:rsidRPr="00C93FFD" w:rsidRDefault="00C93FFD" w:rsidP="00C93FFD">
      <w:pPr>
        <w:widowControl w:val="0"/>
        <w:numPr>
          <w:ilvl w:val="0"/>
          <w:numId w:val="80"/>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2132A45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ED89A8B" w14:textId="77777777" w:rsidR="00C93FFD" w:rsidRPr="00C93FFD" w:rsidRDefault="00C93FFD" w:rsidP="00C93FFD">
      <w:pPr>
        <w:spacing w:after="0" w:line="360" w:lineRule="auto"/>
        <w:jc w:val="both"/>
        <w:rPr>
          <w:rFonts w:ascii="Times New Roman" w:eastAsia="Times New Roman" w:hAnsi="Times New Roman" w:cs="Times New Roman"/>
          <w:b/>
          <w:bCs/>
          <w:iCs/>
          <w:lang w:eastAsia="x-none"/>
        </w:rPr>
      </w:pPr>
      <w:r w:rsidRPr="00C93FFD">
        <w:rPr>
          <w:rFonts w:ascii="Times New Roman" w:eastAsia="Times New Roman" w:hAnsi="Times New Roman" w:cs="Times New Roman"/>
          <w:b/>
          <w:bCs/>
          <w:iCs/>
          <w:lang w:val="x-none" w:eastAsia="x-none"/>
        </w:rPr>
        <w:t>XI</w:t>
      </w:r>
      <w:r w:rsidRPr="00C93FFD">
        <w:rPr>
          <w:rFonts w:ascii="Times New Roman" w:eastAsia="Times New Roman" w:hAnsi="Times New Roman" w:cs="Times New Roman"/>
          <w:b/>
          <w:bCs/>
          <w:iCs/>
          <w:lang w:eastAsia="x-none"/>
        </w:rPr>
        <w:t>V</w:t>
      </w:r>
      <w:r w:rsidRPr="00C93FFD">
        <w:rPr>
          <w:rFonts w:ascii="Times New Roman" w:eastAsia="Times New Roman" w:hAnsi="Times New Roman" w:cs="Times New Roman"/>
          <w:b/>
          <w:bCs/>
          <w:iCs/>
          <w:lang w:val="x-none" w:eastAsia="x-none"/>
        </w:rPr>
        <w:t xml:space="preserve">. </w:t>
      </w:r>
      <w:r w:rsidRPr="00C93FFD">
        <w:rPr>
          <w:rFonts w:ascii="Times New Roman" w:eastAsia="Times New Roman" w:hAnsi="Times New Roman" w:cs="Times New Roman"/>
          <w:b/>
          <w:bCs/>
          <w:iCs/>
          <w:lang w:eastAsia="x-none"/>
        </w:rPr>
        <w:t>OCHRONA DANYCH OSOBOWYCH</w:t>
      </w:r>
    </w:p>
    <w:p w14:paraId="46AD8BA8" w14:textId="77777777" w:rsidR="00C93FFD" w:rsidRPr="00C93FFD" w:rsidRDefault="00C93FFD" w:rsidP="00C93FFD">
      <w:pPr>
        <w:spacing w:after="0" w:line="240" w:lineRule="auto"/>
        <w:jc w:val="both"/>
        <w:rPr>
          <w:rFonts w:ascii="Times New Roman" w:eastAsia="Times New Roman" w:hAnsi="Times New Roman" w:cs="Times New Roman"/>
          <w:b/>
          <w:bCs/>
          <w:iCs/>
          <w:lang w:eastAsia="x-none"/>
        </w:rPr>
      </w:pPr>
      <w:r w:rsidRPr="00C93FFD">
        <w:rPr>
          <w:rFonts w:ascii="Times New Roman" w:eastAsia="Times New Roman" w:hAnsi="Times New Roman" w:cs="Times New Roman"/>
          <w:b/>
          <w:bCs/>
          <w:iCs/>
          <w:lang w:eastAsia="x-none"/>
        </w:rPr>
        <w:t xml:space="preserve">14.1. </w:t>
      </w:r>
      <w:r w:rsidRPr="00C93FFD">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AD3789D" w14:textId="77777777" w:rsidR="00C93FFD" w:rsidRPr="00C93FFD" w:rsidRDefault="00C93FFD" w:rsidP="00C93FFD">
      <w:pPr>
        <w:numPr>
          <w:ilvl w:val="0"/>
          <w:numId w:val="82"/>
        </w:numPr>
        <w:spacing w:after="0"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lastRenderedPageBreak/>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C93FFD">
          <w:rPr>
            <w:rFonts w:ascii="Times New Roman" w:eastAsia="Times New Roman" w:hAnsi="Times New Roman" w:cs="Times New Roman"/>
            <w:color w:val="000000"/>
            <w:lang w:eastAsia="pl-PL"/>
          </w:rPr>
          <w:t>350 A</w:t>
        </w:r>
      </w:smartTag>
      <w:r w:rsidRPr="00C93FFD">
        <w:rPr>
          <w:rFonts w:ascii="Times New Roman" w:eastAsia="Times New Roman" w:hAnsi="Times New Roman" w:cs="Times New Roman"/>
          <w:color w:val="000000"/>
          <w:lang w:eastAsia="pl-PL"/>
        </w:rPr>
        <w:t>, 81-002 Gdynia.</w:t>
      </w:r>
    </w:p>
    <w:p w14:paraId="6DC6C49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7D701550" w14:textId="77777777" w:rsidR="00C93FFD" w:rsidRPr="00C93FFD" w:rsidRDefault="00C93FFD" w:rsidP="00C93FFD">
      <w:pPr>
        <w:spacing w:before="100" w:beforeAutospacing="1" w:after="100" w:afterAutospacing="1" w:line="240" w:lineRule="auto"/>
        <w:ind w:left="284"/>
        <w:contextualSpacing/>
        <w:jc w:val="both"/>
        <w:rPr>
          <w:rFonts w:ascii="Times New Roman" w:eastAsia="Times New Roman" w:hAnsi="Times New Roman" w:cs="Times New Roman"/>
          <w:color w:val="000000"/>
          <w:lang w:val="de-DE" w:eastAsia="pl-PL"/>
        </w:rPr>
      </w:pPr>
      <w:hyperlink r:id="rId6" w:history="1">
        <w:r w:rsidRPr="00C93FFD">
          <w:rPr>
            <w:rFonts w:ascii="Times New Roman" w:eastAsia="Times New Roman" w:hAnsi="Times New Roman" w:cs="Times New Roman"/>
            <w:color w:val="0000FF"/>
            <w:u w:val="single"/>
            <w:lang w:val="de-DE" w:eastAsia="pl-PL"/>
          </w:rPr>
          <w:t>daneosobowe@skm.pkp.pl</w:t>
        </w:r>
      </w:hyperlink>
      <w:r w:rsidRPr="00C93FFD">
        <w:rPr>
          <w:rFonts w:ascii="Times New Roman" w:eastAsia="Times New Roman" w:hAnsi="Times New Roman" w:cs="Times New Roman"/>
          <w:color w:val="000000"/>
          <w:lang w:val="de-DE" w:eastAsia="pl-PL"/>
        </w:rPr>
        <w:t>, tel. +48 58 721 29 69.</w:t>
      </w:r>
    </w:p>
    <w:p w14:paraId="4FEE9D11" w14:textId="77777777" w:rsidR="00C93FFD" w:rsidRPr="00C93FFD" w:rsidRDefault="00C93FFD" w:rsidP="00C93FFD">
      <w:pPr>
        <w:numPr>
          <w:ilvl w:val="0"/>
          <w:numId w:val="82"/>
        </w:numPr>
        <w:spacing w:after="0"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Dane osobowe osób fizycznych przetwarzane będą na podstawie art. 6 ust. 1 pkt c ww. Rozporządzenia w związku z postępowaniem o udzielenie zamówienia publicznego pn. „Wymiana słupów trakcyjnych na linii kolejowej nr 250 we wskazanych lokatach (Zadanie nr 1), wymiana urządzeń naprężających sieci trakcyjnej linii kolejowej nr 250 w podanych lokalizacjach (Zadanie nr 2) oraz remont głowic fundamentowych konstrukcji wsporczych wraz z regeneracją skorodowanych części słupów (Zadanie nr 3) dla PKP Szybka Kolej Miejska w Trójmieście Sp. z o.o.”, znak:SKMMU.086.26.18 prowadzonym w trybie przetargu nieograniczonego na podstawie </w:t>
      </w:r>
      <w:bookmarkStart w:id="2" w:name="_Hlk516565514"/>
      <w:r w:rsidRPr="00C93FFD">
        <w:rPr>
          <w:rFonts w:ascii="Times New Roman" w:eastAsia="Times New Roman" w:hAnsi="Times New Roman" w:cs="Times New Roman"/>
          <w:color w:val="000000"/>
          <w:lang w:eastAsia="pl-PL"/>
        </w:rPr>
        <w:t xml:space="preserve">§6 ust. 1 </w:t>
      </w:r>
      <w:bookmarkEnd w:id="2"/>
      <w:r w:rsidRPr="00C93FFD">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C93FFD">
        <w:rPr>
          <w:rFonts w:ascii="Times New Roman" w:eastAsia="Times New Roman" w:hAnsi="Times New Roman" w:cs="Times New Roman"/>
          <w:color w:val="000000"/>
          <w:lang w:eastAsia="pl-PL"/>
        </w:rPr>
        <w:t xml:space="preserve">(tj. Dz. U. 2017 r. poz. 1579 z </w:t>
      </w:r>
      <w:proofErr w:type="spellStart"/>
      <w:r w:rsidRPr="00C93FFD">
        <w:rPr>
          <w:rFonts w:ascii="Times New Roman" w:eastAsia="Times New Roman" w:hAnsi="Times New Roman" w:cs="Times New Roman"/>
          <w:color w:val="000000"/>
          <w:lang w:eastAsia="pl-PL"/>
        </w:rPr>
        <w:t>późn</w:t>
      </w:r>
      <w:proofErr w:type="spellEnd"/>
      <w:r w:rsidRPr="00C93FFD">
        <w:rPr>
          <w:rFonts w:ascii="Times New Roman" w:eastAsia="Times New Roman" w:hAnsi="Times New Roman" w:cs="Times New Roman"/>
          <w:color w:val="000000"/>
          <w:lang w:eastAsia="pl-PL"/>
        </w:rPr>
        <w:t>. zm.)</w:t>
      </w:r>
      <w:bookmarkEnd w:id="3"/>
      <w:r w:rsidRPr="00C93FFD">
        <w:rPr>
          <w:rFonts w:ascii="Times New Roman" w:eastAsia="Times New Roman" w:hAnsi="Times New Roman" w:cs="Times New Roman"/>
          <w:color w:val="000000"/>
          <w:lang w:eastAsia="pl-PL"/>
        </w:rPr>
        <w:t>.</w:t>
      </w:r>
    </w:p>
    <w:p w14:paraId="100C6A86"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475F45E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2D08D993"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478FBA83"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6FF312D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Osoby fizyczne posiadają następujące prawa:</w:t>
      </w:r>
    </w:p>
    <w:p w14:paraId="5B25FD52"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15 RODO prawo do dostępu do danych osobowych,</w:t>
      </w:r>
    </w:p>
    <w:p w14:paraId="5B741684"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16 RODO prawo do sprostowania danych osobowych,</w:t>
      </w:r>
    </w:p>
    <w:p w14:paraId="0F90BD18"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3EB2EDDA"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715B9D8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Osobom fizycznym nie przysługuje:</w:t>
      </w:r>
    </w:p>
    <w:p w14:paraId="62B671D8" w14:textId="77777777" w:rsidR="00C93FFD" w:rsidRPr="00C93FFD" w:rsidRDefault="00C93FFD" w:rsidP="00C93FFD">
      <w:pPr>
        <w:numPr>
          <w:ilvl w:val="0"/>
          <w:numId w:val="84"/>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w związku z art. 17 ust. 3 lit. b, d lub e RODO prawo do usunięcia danych osobowych,</w:t>
      </w:r>
    </w:p>
    <w:p w14:paraId="0C3A61C9" w14:textId="77777777" w:rsidR="00C93FFD" w:rsidRPr="00C93FFD" w:rsidRDefault="00C93FFD" w:rsidP="00C93FFD">
      <w:pPr>
        <w:numPr>
          <w:ilvl w:val="0"/>
          <w:numId w:val="84"/>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prawo do przenoszenia danych osobowych, o którym mowa w art. 20 RODO,</w:t>
      </w:r>
    </w:p>
    <w:p w14:paraId="36C6083A" w14:textId="77777777" w:rsidR="00C93FFD" w:rsidRPr="00C93FFD" w:rsidRDefault="00C93FFD" w:rsidP="00C93FFD">
      <w:pPr>
        <w:numPr>
          <w:ilvl w:val="0"/>
          <w:numId w:val="84"/>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6636795A" w14:textId="77777777" w:rsidR="00C93FFD" w:rsidRPr="00C93FFD" w:rsidRDefault="00C93FFD" w:rsidP="00C93FFD">
      <w:pPr>
        <w:numPr>
          <w:ilvl w:val="0"/>
          <w:numId w:val="82"/>
        </w:numPr>
        <w:spacing w:before="100" w:beforeAutospacing="1" w:after="100" w:afterAutospacing="1" w:line="240" w:lineRule="auto"/>
        <w:ind w:left="284" w:hanging="426"/>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C93FFD">
        <w:rPr>
          <w:rFonts w:ascii="Times New Roman" w:eastAsia="Times New Roman" w:hAnsi="Times New Roman" w:cs="Times New Roman"/>
          <w:color w:val="000000"/>
          <w:lang w:eastAsia="pl-PL"/>
        </w:rPr>
        <w:t>wyłączeń</w:t>
      </w:r>
      <w:proofErr w:type="spellEnd"/>
      <w:r w:rsidRPr="00C93FFD">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8 do SIWZ.</w:t>
      </w:r>
    </w:p>
    <w:p w14:paraId="52DA5B32" w14:textId="77777777" w:rsidR="00C93FFD" w:rsidRPr="00C93FFD" w:rsidRDefault="00C93FFD" w:rsidP="00C93FFD">
      <w:pPr>
        <w:numPr>
          <w:ilvl w:val="0"/>
          <w:numId w:val="82"/>
        </w:numPr>
        <w:spacing w:before="100" w:beforeAutospacing="1" w:after="100" w:afterAutospacing="1" w:line="240" w:lineRule="auto"/>
        <w:ind w:left="284" w:hanging="426"/>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Wykonawca zobowiązany jest poinformować osoby fizyczne o treści niniejszego Rozdziału SIWZ.</w:t>
      </w:r>
    </w:p>
    <w:p w14:paraId="1DE95D6A" w14:textId="77777777" w:rsidR="00C93FFD" w:rsidRPr="00C93FFD" w:rsidRDefault="00C93FFD" w:rsidP="00C93FFD">
      <w:pPr>
        <w:spacing w:after="0" w:line="240" w:lineRule="auto"/>
        <w:jc w:val="both"/>
        <w:rPr>
          <w:rFonts w:ascii="Times New Roman" w:eastAsia="Times New Roman" w:hAnsi="Times New Roman" w:cs="Times New Roman"/>
          <w:b/>
          <w:szCs w:val="20"/>
          <w:lang w:eastAsia="pl-PL"/>
        </w:rPr>
      </w:pPr>
    </w:p>
    <w:p w14:paraId="1CB17397" w14:textId="77777777" w:rsidR="00C93FFD" w:rsidRPr="00C93FFD" w:rsidRDefault="00C93FFD" w:rsidP="00C93FFD">
      <w:pPr>
        <w:spacing w:after="0" w:line="240" w:lineRule="auto"/>
        <w:jc w:val="both"/>
        <w:rPr>
          <w:rFonts w:ascii="Times New Roman" w:eastAsia="Times New Roman" w:hAnsi="Times New Roman" w:cs="Times New Roman"/>
          <w:b/>
          <w:szCs w:val="20"/>
          <w:lang w:eastAsia="pl-PL"/>
        </w:rPr>
      </w:pPr>
    </w:p>
    <w:p w14:paraId="5EAC37A7" w14:textId="77777777" w:rsidR="00C93FFD" w:rsidRPr="00C93FFD" w:rsidRDefault="00C93FFD" w:rsidP="00C93FFD">
      <w:pPr>
        <w:spacing w:after="0" w:line="240" w:lineRule="auto"/>
        <w:jc w:val="both"/>
        <w:rPr>
          <w:rFonts w:ascii="Times New Roman" w:eastAsia="Times New Roman" w:hAnsi="Times New Roman" w:cs="Times New Roman"/>
          <w:b/>
          <w:szCs w:val="20"/>
          <w:lang w:eastAsia="pl-PL"/>
        </w:rPr>
      </w:pPr>
    </w:p>
    <w:p w14:paraId="0FDFECA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C871E4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06A198E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0073D394"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76887954"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CA37DEE"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72306E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BF09557" w14:textId="77777777" w:rsidR="00C93FFD" w:rsidRPr="00C93FFD" w:rsidRDefault="00C93FFD" w:rsidP="00C93FFD">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93FFD" w:rsidRPr="00C93FFD" w14:paraId="5D2AA5A1" w14:textId="77777777" w:rsidTr="00DF28B3">
        <w:tc>
          <w:tcPr>
            <w:tcW w:w="9212" w:type="dxa"/>
          </w:tcPr>
          <w:p w14:paraId="379E0DF6"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458A6AA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ZAŁĄCZNIK NUMER 1</w:t>
            </w:r>
          </w:p>
          <w:p w14:paraId="6A2ABC7E" w14:textId="77777777" w:rsidR="00C93FFD" w:rsidRPr="00C93FFD" w:rsidRDefault="00C93FFD" w:rsidP="00C93FFD">
            <w:pPr>
              <w:keepNext/>
              <w:spacing w:after="0" w:line="240" w:lineRule="auto"/>
              <w:jc w:val="center"/>
              <w:outlineLvl w:val="6"/>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FORMULARZ OFERTY </w:t>
            </w:r>
          </w:p>
          <w:p w14:paraId="048E2B9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tc>
      </w:tr>
    </w:tbl>
    <w:p w14:paraId="4820FBA9" w14:textId="77777777" w:rsidR="00C93FFD" w:rsidRPr="00C93FFD" w:rsidRDefault="00C93FFD" w:rsidP="00C93FFD">
      <w:pPr>
        <w:spacing w:after="0" w:line="240" w:lineRule="auto"/>
        <w:rPr>
          <w:rFonts w:ascii="Times New Roman" w:eastAsia="Times New Roman" w:hAnsi="Times New Roman" w:cs="Times New Roman"/>
          <w:i/>
          <w:lang w:eastAsia="pl-PL"/>
        </w:rPr>
      </w:pPr>
    </w:p>
    <w:p w14:paraId="34636AFF" w14:textId="77777777" w:rsidR="00C93FFD" w:rsidRPr="00C93FFD" w:rsidRDefault="00C93FFD" w:rsidP="00C93FFD">
      <w:pPr>
        <w:spacing w:after="0" w:line="240" w:lineRule="auto"/>
        <w:ind w:left="3540"/>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dnia .................................</w:t>
      </w:r>
    </w:p>
    <w:p w14:paraId="650C81FD" w14:textId="77777777" w:rsidR="00C93FFD" w:rsidRPr="00C93FFD" w:rsidRDefault="00C93FFD" w:rsidP="00C93FFD">
      <w:pPr>
        <w:spacing w:after="0" w:line="240" w:lineRule="auto"/>
        <w:ind w:firstLine="3261"/>
        <w:rPr>
          <w:rFonts w:ascii="Times New Roman" w:eastAsia="Times New Roman" w:hAnsi="Times New Roman" w:cs="Times New Roman"/>
          <w:lang w:eastAsia="pl-PL"/>
        </w:rPr>
      </w:pPr>
      <w:r w:rsidRPr="00C93FFD">
        <w:rPr>
          <w:rFonts w:ascii="Times New Roman" w:eastAsia="Times New Roman" w:hAnsi="Times New Roman" w:cs="Times New Roman"/>
          <w:i/>
          <w:lang w:eastAsia="pl-PL"/>
        </w:rPr>
        <w:tab/>
        <w:t xml:space="preserve">             / miejscowość/</w:t>
      </w:r>
    </w:p>
    <w:p w14:paraId="2BE3C07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B5AA0B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pieczątka  nagłówkowa Wykonawcy /</w:t>
      </w:r>
    </w:p>
    <w:p w14:paraId="3ED47B6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znak: SKMMU.086.21.20</w:t>
      </w:r>
    </w:p>
    <w:p w14:paraId="788DE51E"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69BA888" w14:textId="77777777" w:rsidR="00C93FFD" w:rsidRPr="00C93FFD" w:rsidRDefault="00C93FFD" w:rsidP="00C93FFD">
      <w:pPr>
        <w:spacing w:after="0" w:line="240" w:lineRule="auto"/>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I. DANE WYKONAWCY. </w:t>
      </w:r>
    </w:p>
    <w:p w14:paraId="4C9D5454"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 Pełna nazwa .........................................................................................................................................</w:t>
      </w:r>
    </w:p>
    <w:p w14:paraId="4AB8FC26"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5AE0B48"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 Adres ...................................................................................................................................................</w:t>
      </w:r>
    </w:p>
    <w:p w14:paraId="70F39BF3"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CB2AE77"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1.3 Numer telefonu ............................................... numer  faksu .............................................................</w:t>
      </w:r>
    </w:p>
    <w:p w14:paraId="7DDBE85D"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Adres poczty elektronicznej..................................................................@........................................................................</w:t>
      </w:r>
    </w:p>
    <w:p w14:paraId="786E2F84"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1.4 NIP: .................................................................REGON: ..................................................................</w:t>
      </w:r>
    </w:p>
    <w:p w14:paraId="3621E559"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D684DB0" w14:textId="77777777" w:rsidR="00C93FFD" w:rsidRPr="00C93FFD" w:rsidRDefault="00C93FFD" w:rsidP="00C93FFD">
      <w:pPr>
        <w:spacing w:after="0" w:line="240" w:lineRule="auto"/>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II. PRZEDMIOT OFERTY.</w:t>
      </w:r>
    </w:p>
    <w:p w14:paraId="35794848" w14:textId="77777777" w:rsidR="00C93FFD" w:rsidRPr="00C93FFD" w:rsidRDefault="00C93FFD" w:rsidP="00C93FFD">
      <w:pPr>
        <w:tabs>
          <w:tab w:val="left" w:leader="dot" w:pos="9072"/>
        </w:tabs>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wymiana przewodów jezdnych </w:t>
      </w:r>
      <w:proofErr w:type="spellStart"/>
      <w:r w:rsidRPr="00C93FFD">
        <w:rPr>
          <w:rFonts w:ascii="Times New Roman" w:eastAsia="Times New Roman" w:hAnsi="Times New Roman" w:cs="Times New Roman"/>
          <w:lang w:eastAsia="pl-PL"/>
        </w:rPr>
        <w:t>djp</w:t>
      </w:r>
      <w:proofErr w:type="spellEnd"/>
      <w:r w:rsidRPr="00C93FFD">
        <w:rPr>
          <w:rFonts w:ascii="Times New Roman" w:eastAsia="Times New Roman" w:hAnsi="Times New Roman" w:cs="Times New Roman"/>
          <w:lang w:eastAsia="pl-PL"/>
        </w:rPr>
        <w:t xml:space="preserve"> 100 mm² - zadanie nr 1, wymiana lin nośnych C95-Zadanie nr 2, wymiana podwieszeń sieci trakcyjnej – Zadanie nr 3, wymiana urządzeń naprężających – Zadanie nr 4 dla PKP Szybka Kolej Miejska w Trójmieście Sp. z </w:t>
      </w:r>
      <w:proofErr w:type="spellStart"/>
      <w:r w:rsidRPr="00C93FFD">
        <w:rPr>
          <w:rFonts w:ascii="Times New Roman" w:eastAsia="Times New Roman" w:hAnsi="Times New Roman" w:cs="Times New Roman"/>
          <w:lang w:eastAsia="pl-PL"/>
        </w:rPr>
        <w:t>o.o</w:t>
      </w:r>
      <w:proofErr w:type="spellEnd"/>
      <w:r w:rsidRPr="00C93FFD">
        <w:rPr>
          <w:rFonts w:ascii="Times New Roman" w:eastAsia="Times New Roman" w:hAnsi="Times New Roman" w:cs="Times New Roman"/>
          <w:lang w:eastAsia="pl-PL"/>
        </w:rPr>
        <w:t xml:space="preserve"> .</w:t>
      </w:r>
    </w:p>
    <w:p w14:paraId="08D6C8DA"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III. OFERUJEMY</w:t>
      </w:r>
      <w:r w:rsidRPr="00C93FFD">
        <w:rPr>
          <w:rFonts w:ascii="Times New Roman" w:eastAsia="Times New Roman" w:hAnsi="Times New Roman" w:cs="Times New Roman"/>
          <w:lang w:eastAsia="pl-PL"/>
        </w:rPr>
        <w:t xml:space="preserve"> wykonanie przedmiotu zamówienia za: </w:t>
      </w:r>
    </w:p>
    <w:p w14:paraId="32E40CBE"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p>
    <w:p w14:paraId="71C99BAE"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 xml:space="preserve">Zadanie 1 </w:t>
      </w:r>
    </w:p>
    <w:p w14:paraId="5E664710"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14C11D89"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F96D9C0"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92C7171"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6908DBF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t>
      </w:r>
    </w:p>
    <w:p w14:paraId="13EB330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41115209"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 xml:space="preserve">Zadanie 2 </w:t>
      </w:r>
    </w:p>
    <w:p w14:paraId="5084E97A"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15FDCEB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4F09481"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C7DF805"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67A0CBE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EBA5E7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EC5D782"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lastRenderedPageBreak/>
        <w:t xml:space="preserve">Zadanie 3 </w:t>
      </w:r>
    </w:p>
    <w:p w14:paraId="36E99ADA"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3AE6642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39D0688"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A106B7F"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52F8A3A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t>
      </w:r>
    </w:p>
    <w:p w14:paraId="27AC1B0F"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096E7EB"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 xml:space="preserve">Zadanie 4 </w:t>
      </w:r>
    </w:p>
    <w:p w14:paraId="084BD134"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5FA57F8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6B1A0408"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0198444"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4DF40B2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65BD671"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p>
    <w:p w14:paraId="2C3E84A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Cena oferty musi obejmować:</w:t>
      </w:r>
    </w:p>
    <w:p w14:paraId="75736E60" w14:textId="77777777" w:rsidR="00C93FFD" w:rsidRPr="00C93FFD" w:rsidRDefault="00C93FFD" w:rsidP="00C93FFD">
      <w:pPr>
        <w:tabs>
          <w:tab w:val="num" w:pos="540"/>
        </w:tabs>
        <w:spacing w:after="0" w:line="240" w:lineRule="auto"/>
        <w:ind w:left="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wartość przedmiotu zamówienia,</w:t>
      </w:r>
    </w:p>
    <w:p w14:paraId="685E612B" w14:textId="77777777" w:rsidR="00C93FFD" w:rsidRPr="00C93FFD" w:rsidRDefault="00C93FFD" w:rsidP="00C93FFD">
      <w:pPr>
        <w:tabs>
          <w:tab w:val="num" w:pos="540"/>
        </w:tabs>
        <w:spacing w:after="0" w:line="240" w:lineRule="auto"/>
        <w:ind w:left="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podatek VAT,</w:t>
      </w:r>
    </w:p>
    <w:p w14:paraId="07C2980D" w14:textId="77777777" w:rsidR="00C93FFD" w:rsidRPr="00C93FFD" w:rsidRDefault="00C93FFD" w:rsidP="00C93FFD">
      <w:pPr>
        <w:spacing w:after="0" w:line="240" w:lineRule="auto"/>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 koszty transportu,</w:t>
      </w:r>
    </w:p>
    <w:p w14:paraId="4F4FCDA3" w14:textId="77777777" w:rsidR="00C93FFD" w:rsidRPr="00C93FFD" w:rsidRDefault="00C93FFD" w:rsidP="00C93FFD">
      <w:pPr>
        <w:tabs>
          <w:tab w:val="num" w:pos="540"/>
        </w:tabs>
        <w:spacing w:after="0" w:line="240" w:lineRule="auto"/>
        <w:ind w:left="720"/>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wszelkie inne koszty towarzyszące bezpośrednio lub pośrednio wykonaniu zamówienia.</w:t>
      </w:r>
    </w:p>
    <w:p w14:paraId="4390D8C8" w14:textId="77777777" w:rsidR="00C93FFD" w:rsidRPr="00C93FFD" w:rsidRDefault="00C93FFD" w:rsidP="00C93FFD">
      <w:pPr>
        <w:keepNext/>
        <w:widowControl w:val="0"/>
        <w:spacing w:after="0" w:line="240" w:lineRule="auto"/>
        <w:jc w:val="both"/>
        <w:outlineLvl w:val="1"/>
        <w:rPr>
          <w:rFonts w:ascii="Times New Roman" w:eastAsia="Times New Roman" w:hAnsi="Times New Roman" w:cs="Times New Roman"/>
          <w:b/>
          <w:lang w:eastAsia="pl-PL"/>
        </w:rPr>
      </w:pPr>
    </w:p>
    <w:p w14:paraId="26D94015" w14:textId="77777777" w:rsidR="00C93FFD" w:rsidRPr="00C93FFD" w:rsidRDefault="00C93FFD" w:rsidP="00C93FFD">
      <w:pPr>
        <w:keepNext/>
        <w:widowControl w:val="0"/>
        <w:spacing w:after="0" w:line="240" w:lineRule="auto"/>
        <w:jc w:val="both"/>
        <w:outlineLvl w:val="1"/>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IV. NUMER RACHUNKU BANKOWEGO WYKONAWCY.</w:t>
      </w:r>
    </w:p>
    <w:p w14:paraId="777C2DC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Numer rachunku bankowego  Wykonawcy, na który Zamawiający będzie dokonywał ewentualnych płatności : ...................................................................................................................................................................</w:t>
      </w:r>
    </w:p>
    <w:p w14:paraId="71F54EC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ADC5C0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V. TERMIN ZWIĄZANIA OFERTĄ</w:t>
      </w:r>
      <w:r w:rsidRPr="00C93FFD">
        <w:rPr>
          <w:rFonts w:ascii="Times New Roman" w:eastAsia="Times New Roman" w:hAnsi="Times New Roman" w:cs="Times New Roman"/>
          <w:lang w:eastAsia="pl-PL"/>
        </w:rPr>
        <w:t xml:space="preserve"> – 60 dni od upływu terminu składania ofert.</w:t>
      </w:r>
    </w:p>
    <w:p w14:paraId="22C408E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596904F"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VI. OŚWIADCZENIE WYKONAWCY.</w:t>
      </w:r>
    </w:p>
    <w:p w14:paraId="0C2B1359"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zapoznał się z treścią Specyfikacji Istotnych Warunków Zamówienia, formularzem oferty, załącznikami, wzorami Umów (stanowiącymi załącznik numer 2 do Specyfikacji Istotnych Warunków Zamówienia) i nie wnosi do nich żadnych zastrzeżeń. Wykonawca zobowiązuje się, w przypadku wybrania przedstawionej oferty, do zawarcia Umowy w miejscu i terminie wskazanym przez Zamawiającego.</w:t>
      </w:r>
    </w:p>
    <w:p w14:paraId="6B91FF57"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akceptuje warunki płatności wskazane w SIWZ i wzorze Umowy.</w:t>
      </w:r>
    </w:p>
    <w:p w14:paraId="5AFDADC8"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5100B130"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229A6EFB"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C93FFD">
        <w:rPr>
          <w:rFonts w:ascii="Times New Roman" w:eastAsia="Times New Roman" w:hAnsi="Times New Roman" w:cs="Times New Roman"/>
          <w:bCs/>
          <w:lang w:eastAsia="pl-PL"/>
        </w:rPr>
        <w:t>t.j</w:t>
      </w:r>
      <w:proofErr w:type="spellEnd"/>
      <w:r w:rsidRPr="00C93FFD">
        <w:rPr>
          <w:rFonts w:ascii="Times New Roman" w:eastAsia="Times New Roman" w:hAnsi="Times New Roman" w:cs="Times New Roman"/>
          <w:bCs/>
          <w:lang w:eastAsia="pl-PL"/>
        </w:rPr>
        <w:t xml:space="preserve">. Dz.U. z 2019 r., poz. 1010). </w:t>
      </w:r>
    </w:p>
    <w:p w14:paraId="19A06648"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39809C7E"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16005A6E"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Wykonawca oświadcza, że </w:t>
      </w:r>
      <w:r w:rsidRPr="00C93FFD">
        <w:rPr>
          <w:rFonts w:ascii="Times New Roman" w:eastAsia="Times New Roman" w:hAnsi="Times New Roman" w:cs="Times New Roman"/>
          <w:bCs/>
          <w:lang w:eastAsia="ar-SA"/>
        </w:rPr>
        <w:t>Ofertę niniejszą składa na . . . . . .  kolejno ponumerowanych stronach.</w:t>
      </w:r>
    </w:p>
    <w:p w14:paraId="2699DA78"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ar-SA"/>
        </w:rPr>
        <w:lastRenderedPageBreak/>
        <w:t>Do niniejszej oferty Wykonawca załącza wymagane w SIWZ dokumenty:</w:t>
      </w:r>
    </w:p>
    <w:p w14:paraId="775F0362" w14:textId="77777777" w:rsidR="00C93FFD" w:rsidRPr="00C93FFD" w:rsidRDefault="00C93FFD" w:rsidP="00C93FF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311C5FC" w14:textId="77777777" w:rsidR="00C93FFD" w:rsidRPr="00C93FFD" w:rsidRDefault="00C93FFD" w:rsidP="00C93FF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BE4FFEF"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B3B2DD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8599B6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0AB3DD2" w14:textId="77777777" w:rsidR="00C93FFD" w:rsidRPr="00C93FFD" w:rsidRDefault="00C93FFD" w:rsidP="00C93FFD">
      <w:pPr>
        <w:spacing w:after="0" w:line="240" w:lineRule="auto"/>
        <w:jc w:val="right"/>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/pieczątka i podpis osoby upoważnionej do składania oświadczeń w imieniu Wykonawcy</w:t>
      </w:r>
      <w:r w:rsidRPr="00C93FFD">
        <w:rPr>
          <w:rFonts w:ascii="Times New Roman" w:eastAsia="Times New Roman" w:hAnsi="Times New Roman" w:cs="Times New Roman"/>
          <w:b/>
          <w:lang w:eastAsia="pl-PL"/>
        </w:rPr>
        <w:t>/</w:t>
      </w:r>
    </w:p>
    <w:p w14:paraId="646F69B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13890A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212A027"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F96BC3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4BEEE0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BBE8C5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81A9A8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FA629D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4A01B4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D4394DC"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4B2B7D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74410D1"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9460DF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F92E07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0B9713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53867B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FEF246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4537BD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1C403A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7CD4895"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9663C0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21A498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583066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E9A434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F14307E"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4953DF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C773807"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4AD0B5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D997F5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4B73247"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310A96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140C06C"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C22B27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A2496A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8B3944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C4D9FE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8FCF91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BEC2DA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EA08B7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013B46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EFD325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280A8F7"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CDEEDA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F5055B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7F642B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D699D6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7C9349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CF458F5"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505746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1</w:t>
      </w:r>
    </w:p>
    <w:p w14:paraId="2D4EDB73"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 20</w:t>
      </w:r>
    </w:p>
    <w:p w14:paraId="45458A5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17D8207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962434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zawarta dnia …sierpnia 2020 roku Gdyni pomiędzy:</w:t>
      </w:r>
    </w:p>
    <w:p w14:paraId="29BCEB8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168 119 000,00 zł, nr rejestru BDO: 000124414 reprezentowaną przez:</w:t>
      </w:r>
    </w:p>
    <w:p w14:paraId="4FA3FB2C"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60E7A71E"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32030576"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38F5585C"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374B88C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z siedzibą w …, ul. …, zarejestrowaną w rejestrze przedsiębiorców prowadzonym przez Sąd Rejonowy dla …w …,…… Wydział Gospodarczy Krajowego Rejestru Sądowego pod numerem KRS …, NIP …, Regon …, Kapitał Zakładowy … zł </w:t>
      </w:r>
    </w:p>
    <w:p w14:paraId="67CA2AF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reprezentowaną przez:</w:t>
      </w:r>
    </w:p>
    <w:p w14:paraId="51DEC07C" w14:textId="77777777" w:rsidR="00C93FFD" w:rsidRPr="00C93FFD" w:rsidRDefault="00C93FFD" w:rsidP="00C93FFD">
      <w:pPr>
        <w:spacing w:after="0" w:line="240" w:lineRule="auto"/>
        <w:rPr>
          <w:rFonts w:ascii="Times New Roman" w:eastAsia="Times New Roman" w:hAnsi="Times New Roman" w:cs="Times New Roman"/>
          <w:lang w:eastAsia="pl-PL"/>
        </w:rPr>
      </w:pPr>
    </w:p>
    <w:p w14:paraId="698B39D3"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D363942"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43F582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D253BA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86DBEE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1541398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0247A2F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1143B1C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D08D7A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0746B5E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zleca a WYKONAWCA przyjmuje do wykonania usługi w zakresie wymiany przewodów jezdnych w sekcjach, zgodnie z „Opisem Przedmiotu Zamówienia”, stanowiącym załącznik nr 1 do niniejszej Umowy.</w:t>
      </w:r>
    </w:p>
    <w:p w14:paraId="3EBE3A3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22CBFFC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0720978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Nieprzekraczalny termin realizacji przedmiotu Umowy – do dnia 30 listopada 2020 roku.</w:t>
      </w:r>
    </w:p>
    <w:p w14:paraId="0861601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AB05AF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7A9DFB22"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 prawidłowe, zgodne z Umową wykonanie całości przedmiotu Umowy STRONY ustalają wynagrodzenie ryczałtowe WYKONAWCY w wysokości … zł netto (słownie złotych: … zł, 00/100), plus należny podatek VAT naliczony zgodnie z obowiązującym prawem. Powyższe wynagrodzenie obejmuje wszelkie koszty towarzyszące wykonaniu Umowy, w tym także koszty nowych materiałów podlegających montażowi.</w:t>
      </w:r>
    </w:p>
    <w:p w14:paraId="19B845E8" w14:textId="77777777" w:rsidR="00C93FFD" w:rsidRPr="00C93FFD" w:rsidRDefault="00C93FFD" w:rsidP="00C93FFD">
      <w:pPr>
        <w:spacing w:after="0" w:line="240" w:lineRule="auto"/>
        <w:ind w:left="284"/>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w §3 ust. 1 niniejszej Umowy.</w:t>
      </w:r>
    </w:p>
    <w:p w14:paraId="4D5EA72D"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Materiały odzyskane w trakcie prac określonych w §1 zostaną dostarczone przez WYKONAWCĘ ZAMAWIAJĄCEMU na miejsce wskazane przez ZAMAWIAJĄCEGO. WYKONAWCA przekaże ZAMAWIAJĄCEMU odzyskane materiały na podstawie protokołu, którego wzór stanowi załącznik nr 3 do niniejszej Umowy.</w:t>
      </w:r>
    </w:p>
    <w:p w14:paraId="434057A4"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STRONY postanawiają, że rozliczenie za przedmiot Umowy nastąpi przelewem na konto WYKONAWCY w terminie 21 dni od daty otrzymania przez ZAMAWIAJĄCEGO prawidłowo wystawionej faktury.</w:t>
      </w:r>
    </w:p>
    <w:p w14:paraId="166F16CE"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4. WYKONAWCA po zakończeniu robót wystawi fakturę na podstawie protokołu technicznego odbioru. </w:t>
      </w:r>
    </w:p>
    <w:p w14:paraId="3ECAA9B6"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Za dzień zapłaty uważa się dzień obciążenia rachunku bankowego ZAMAWIAJĄCEGO.</w:t>
      </w:r>
    </w:p>
    <w:p w14:paraId="7FDD92E4"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6. Uchybienie terminu zapłaty przez ZAMAWIAJĄCEGO uprawnia WYKONAWCĘ do naliczenia odsetek wynikających z ustawy.</w:t>
      </w:r>
    </w:p>
    <w:p w14:paraId="7259249E"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 STRONY oświadczają, iż posiadają następujące rachunki bankowe:</w:t>
      </w:r>
    </w:p>
    <w:p w14:paraId="60DEC1E6" w14:textId="77777777" w:rsidR="00C93FFD" w:rsidRPr="00C93FFD" w:rsidRDefault="00C93FFD" w:rsidP="00C93FFD">
      <w:pPr>
        <w:numPr>
          <w:ilvl w:val="0"/>
          <w:numId w:val="1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 .................................................................................... ,</w:t>
      </w:r>
    </w:p>
    <w:p w14:paraId="5CC1822C" w14:textId="77777777" w:rsidR="00C93FFD" w:rsidRPr="00C93FFD" w:rsidRDefault="00C93FFD" w:rsidP="00C93FFD">
      <w:pPr>
        <w:numPr>
          <w:ilvl w:val="0"/>
          <w:numId w:val="15"/>
        </w:numPr>
        <w:spacing w:after="0" w:line="276"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 </w:t>
      </w:r>
      <w:bookmarkStart w:id="4" w:name="_Hlk45265640"/>
      <w:r w:rsidRPr="00C93FFD">
        <w:rPr>
          <w:rFonts w:ascii="Times New Roman" w:eastAsia="Times New Roman" w:hAnsi="Times New Roman" w:cs="Times New Roman"/>
          <w:lang w:eastAsia="pl-PL"/>
        </w:rPr>
        <w:t>BGK 88 1130 1121 0080 0116 9520 0008.</w:t>
      </w:r>
      <w:bookmarkEnd w:id="4"/>
    </w:p>
    <w:p w14:paraId="06ABC83A" w14:textId="77777777" w:rsidR="00C93FFD" w:rsidRPr="00C93FFD" w:rsidRDefault="00C93FFD" w:rsidP="00C93FFD">
      <w:pPr>
        <w:spacing w:after="0" w:line="276"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8. S</w:t>
      </w:r>
      <w:r w:rsidRPr="00C93FFD">
        <w:rPr>
          <w:rFonts w:ascii="Times New Roman" w:eastAsia="Times New Roman" w:hAnsi="Times New Roman" w:cs="Times New Roman"/>
          <w:bCs/>
          <w:lang w:eastAsia="pl-PL"/>
        </w:rPr>
        <w:t>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72CFE50" w14:textId="77777777" w:rsidR="00C93FFD" w:rsidRPr="00C93FFD" w:rsidRDefault="00C93FFD" w:rsidP="00C93FFD">
      <w:pPr>
        <w:spacing w:after="0" w:line="276"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 xml:space="preserve">9. </w:t>
      </w:r>
      <w:r w:rsidRPr="00C93FFD">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6425011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AA82B9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209C53D0" w14:textId="77777777" w:rsidR="00C93FFD" w:rsidRPr="00C93FFD" w:rsidRDefault="00C93FFD" w:rsidP="00C93FFD">
      <w:pPr>
        <w:numPr>
          <w:ilvl w:val="0"/>
          <w:numId w:val="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2848090A" w14:textId="77777777" w:rsidR="00C93FFD" w:rsidRPr="00C93FFD" w:rsidRDefault="00C93FFD" w:rsidP="00C93FFD">
      <w:pPr>
        <w:numPr>
          <w:ilvl w:val="0"/>
          <w:numId w:val="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6E8F7A2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14D385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5A77B1FB" w14:textId="77777777" w:rsidR="00C93FFD" w:rsidRPr="00C93FFD" w:rsidRDefault="00C93FFD" w:rsidP="00C93FFD">
      <w:pPr>
        <w:numPr>
          <w:ilvl w:val="0"/>
          <w:numId w:val="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3CF3C97E" w14:textId="77777777" w:rsidR="00C93FFD" w:rsidRPr="00C93FFD" w:rsidRDefault="00C93FFD" w:rsidP="00C93FFD">
      <w:pPr>
        <w:numPr>
          <w:ilvl w:val="0"/>
          <w:numId w:val="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6F85C268" w14:textId="77777777" w:rsidR="00C93FFD" w:rsidRPr="00C93FFD" w:rsidRDefault="00C93FFD" w:rsidP="00C93FFD">
      <w:pPr>
        <w:numPr>
          <w:ilvl w:val="0"/>
          <w:numId w:val="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7980159A" w14:textId="77777777" w:rsidR="00C93FFD" w:rsidRPr="00C93FFD" w:rsidRDefault="00C93FFD" w:rsidP="00C93FFD">
      <w:pPr>
        <w:numPr>
          <w:ilvl w:val="0"/>
          <w:numId w:val="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udzielenie niezbędnych zamknięć torowych dla robót ujętych w §1.</w:t>
      </w:r>
    </w:p>
    <w:p w14:paraId="41C99EAB" w14:textId="77777777" w:rsidR="00C93FFD" w:rsidRPr="00C93FFD" w:rsidRDefault="00C93FFD" w:rsidP="00C93FFD">
      <w:pPr>
        <w:numPr>
          <w:ilvl w:val="0"/>
          <w:numId w:val="9"/>
        </w:numPr>
        <w:tabs>
          <w:tab w:val="num" w:pos="284"/>
        </w:tabs>
        <w:spacing w:after="0" w:line="276" w:lineRule="auto"/>
        <w:ind w:hanging="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6ED8EB59"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12C99E62"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5BCDE28D"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przestrzeganie przepisów bezpieczeństwa i higieny pracy oraz przeciwpożarowych. </w:t>
      </w:r>
    </w:p>
    <w:p w14:paraId="047929F8"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374BD467" w14:textId="77777777" w:rsidR="00C93FFD" w:rsidRPr="00C93FFD" w:rsidRDefault="00C93FFD" w:rsidP="00C93FFD">
      <w:pPr>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73204DEE" w14:textId="77777777" w:rsidR="00C93FFD" w:rsidRPr="00C93FFD" w:rsidRDefault="00C93FFD" w:rsidP="00C93FFD">
      <w:pPr>
        <w:tabs>
          <w:tab w:val="left" w:pos="1080"/>
        </w:tabs>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395A8D7C" w14:textId="77777777" w:rsidR="00C93FFD" w:rsidRPr="00C93FFD" w:rsidRDefault="00C93FFD" w:rsidP="00C93FFD">
      <w:pPr>
        <w:tabs>
          <w:tab w:val="left" w:pos="1080"/>
        </w:tabs>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61F2A8C9" w14:textId="77777777" w:rsidR="00C93FFD" w:rsidRPr="00C93FFD" w:rsidRDefault="00C93FFD" w:rsidP="00C93FFD">
      <w:pPr>
        <w:spacing w:after="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3541FF9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FF6EBC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7EC09D77" w14:textId="77777777" w:rsidR="00C93FFD" w:rsidRPr="00C93FFD" w:rsidRDefault="00C93FFD" w:rsidP="00C93FFD">
      <w:pPr>
        <w:numPr>
          <w:ilvl w:val="0"/>
          <w:numId w:val="1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3E65CC73" w14:textId="77777777" w:rsidR="00C93FFD" w:rsidRPr="00C93FFD" w:rsidRDefault="00C93FFD" w:rsidP="00C93FFD">
      <w:pPr>
        <w:numPr>
          <w:ilvl w:val="0"/>
          <w:numId w:val="1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 email ………………………...</w:t>
      </w:r>
    </w:p>
    <w:p w14:paraId="6261391B"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6D8BF2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§7</w:t>
      </w:r>
    </w:p>
    <w:p w14:paraId="04298500" w14:textId="77777777" w:rsidR="00C93FFD" w:rsidRPr="00C93FFD" w:rsidRDefault="00C93FFD" w:rsidP="00C93FFD">
      <w:pPr>
        <w:numPr>
          <w:ilvl w:val="0"/>
          <w:numId w:val="16"/>
        </w:numPr>
        <w:tabs>
          <w:tab w:val="num" w:pos="284"/>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prac wyłącznie w przypadkach:</w:t>
      </w:r>
    </w:p>
    <w:p w14:paraId="47DFF7F6" w14:textId="77777777" w:rsidR="00C93FFD" w:rsidRPr="00C93FFD" w:rsidRDefault="00C93FFD" w:rsidP="00C93FFD">
      <w:pPr>
        <w:numPr>
          <w:ilvl w:val="0"/>
          <w:numId w:val="1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niedotrzymania przez ZAMAWIAJĄCEGO warunków Umowy mających wpływ na termin wykonania prac,</w:t>
      </w:r>
    </w:p>
    <w:p w14:paraId="76388396" w14:textId="77777777" w:rsidR="00C93FFD" w:rsidRPr="00C93FFD" w:rsidRDefault="00C93FFD" w:rsidP="00C93FFD">
      <w:pPr>
        <w:numPr>
          <w:ilvl w:val="0"/>
          <w:numId w:val="1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711D0EEB" w14:textId="77777777" w:rsidR="00C93FFD" w:rsidRPr="00C93FFD" w:rsidRDefault="00C93FFD" w:rsidP="00C93FFD">
      <w:pPr>
        <w:numPr>
          <w:ilvl w:val="1"/>
          <w:numId w:val="12"/>
        </w:numPr>
        <w:spacing w:after="0" w:line="276"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sporządzenia stosownego aneksu do Umowy.</w:t>
      </w:r>
    </w:p>
    <w:p w14:paraId="02D25046"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595E4D7E"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11CFC03B"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6A0E5FAA"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4478DA7E"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6B62F687" w14:textId="77777777" w:rsidR="00C93FFD" w:rsidRPr="00C93FFD" w:rsidRDefault="00C93FFD" w:rsidP="00C93FFD">
      <w:pPr>
        <w:numPr>
          <w:ilvl w:val="0"/>
          <w:numId w:val="1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4E988251" w14:textId="77777777" w:rsidR="00C93FFD" w:rsidRPr="00C93FFD" w:rsidRDefault="00C93FFD" w:rsidP="00C93FFD">
      <w:pPr>
        <w:numPr>
          <w:ilvl w:val="0"/>
          <w:numId w:val="1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14:paraId="4BCC3F35" w14:textId="77777777" w:rsidR="00C93FFD" w:rsidRPr="00C93FFD" w:rsidRDefault="00C93FFD" w:rsidP="00C93FFD">
      <w:pPr>
        <w:numPr>
          <w:ilvl w:val="0"/>
          <w:numId w:val="1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7 dni od zgłoszenia przez ZAMAWIAJĄCEGO wady.</w:t>
      </w:r>
    </w:p>
    <w:p w14:paraId="75A1AFAA"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56DCFDAC"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w:t>
      </w:r>
    </w:p>
    <w:p w14:paraId="76FCA57E"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5565D632"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3ED72D1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5FE94E3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1469F6FC" w14:textId="77777777" w:rsidR="00C93FFD" w:rsidRPr="00C93FFD" w:rsidRDefault="00C93FFD" w:rsidP="00C93FFD">
      <w:pPr>
        <w:numPr>
          <w:ilvl w:val="0"/>
          <w:numId w:val="17"/>
        </w:numPr>
        <w:tabs>
          <w:tab w:val="left" w:pos="540"/>
          <w:tab w:val="left" w:pos="900"/>
        </w:tabs>
        <w:spacing w:after="0" w:line="276" w:lineRule="auto"/>
        <w:ind w:hanging="11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zapłaci ZAMAWIAJĄCEMU kary umowne:</w:t>
      </w:r>
    </w:p>
    <w:p w14:paraId="4034F012" w14:textId="77777777" w:rsidR="00C93FFD" w:rsidRPr="00C93FFD" w:rsidRDefault="00C93FFD" w:rsidP="00C93FFD">
      <w:pPr>
        <w:numPr>
          <w:ilvl w:val="0"/>
          <w:numId w:val="14"/>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odstąpienie od Umowy z przyczyn leżących po stronie WYKONAWCY w wysokości 5 % wynagrodzenia umownego brutto określonego w §3 ust. 1 Umowy,</w:t>
      </w:r>
    </w:p>
    <w:p w14:paraId="49EACA2A" w14:textId="77777777" w:rsidR="00C93FFD" w:rsidRPr="00C93FFD" w:rsidRDefault="00C93FFD" w:rsidP="00C93FFD">
      <w:pPr>
        <w:numPr>
          <w:ilvl w:val="0"/>
          <w:numId w:val="14"/>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w:t>
      </w:r>
    </w:p>
    <w:p w14:paraId="4F5A8F1D" w14:textId="77777777" w:rsidR="00C93FFD" w:rsidRPr="00C93FFD" w:rsidRDefault="00C93FFD" w:rsidP="00C93FFD">
      <w:pPr>
        <w:numPr>
          <w:ilvl w:val="0"/>
          <w:numId w:val="14"/>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60312DEA" w14:textId="77777777" w:rsidR="00C93FFD" w:rsidRPr="00C93FFD" w:rsidRDefault="00C93FFD" w:rsidP="00C93FFD">
      <w:pPr>
        <w:numPr>
          <w:ilvl w:val="0"/>
          <w:numId w:val="17"/>
        </w:numPr>
        <w:tabs>
          <w:tab w:val="num" w:pos="540"/>
        </w:tabs>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może dochodzić na zasadach ogólnych odszkodowania uzupełniającego od WYKONAWCY – niezależnie od kar umownych – w razie niewykonania w terminie, </w:t>
      </w:r>
      <w:r w:rsidRPr="00C93FFD">
        <w:rPr>
          <w:rFonts w:ascii="Times New Roman" w:eastAsia="Times New Roman" w:hAnsi="Times New Roman" w:cs="Times New Roman"/>
          <w:lang w:eastAsia="pl-PL"/>
        </w:rPr>
        <w:lastRenderedPageBreak/>
        <w:t>niewykonania lub nienależytego wykonania Umowy w przypadku, gdy szkoda przekracza wysokość kar umownych.</w:t>
      </w:r>
    </w:p>
    <w:p w14:paraId="59BB56C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2FDECC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w:t>
      </w:r>
    </w:p>
    <w:p w14:paraId="6271AD97"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E1D5A24"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0717F138"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niespełnienia warunku określonego w ust. 2, ZAMAWIAJĄCY, po uprzednim pisemnym ostrzeżeniu WYKONAWCY, spowoduje usunięcie wad i usterek na koszt WYKONAWCY, zachowując prawa wynikające z gwarancji.</w:t>
      </w:r>
    </w:p>
    <w:p w14:paraId="3C8DB887"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23ECDBF3"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50BEC900"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4231E90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FC59E3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2B527FD0"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W sprawach nieuregulowanych niniejszą Umową mają odpowiednio zastosowanie przepisy Prawa budowlanego oraz przepisy Kodeksu cywilnego.</w:t>
      </w:r>
    </w:p>
    <w:p w14:paraId="16FE2961"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2. </w:t>
      </w:r>
      <w:bookmarkStart w:id="5" w:name="_Hlk43886652"/>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bookmarkEnd w:id="5"/>
    <w:p w14:paraId="2F862769"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WYKONAWCA nie może bez pisemnej zgody ZAMAWIAJĄCEGO, pod rygorem nieważności, przenieść praw i obowiązków wynikających z niniejszej Umowy na osoby trzecie.</w:t>
      </w:r>
    </w:p>
    <w:p w14:paraId="48A2B153"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 Zmiana postanowień zawartej Umowy może nastąpić za zgodą obu STRON wyrażoną na piśmie pod rygorem nieważności.</w:t>
      </w:r>
    </w:p>
    <w:p w14:paraId="24799040"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669FAB95"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 Umowę niniejszą sporządzono w dwóch jednobrzmiących egzemplarzach, po jednym dla każdej ze STRON Umowy.</w:t>
      </w:r>
    </w:p>
    <w:p w14:paraId="16866626"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 WYKONAWCA oświadcza, iż wyraża zgodę na sprawdzenie swojej działalności w systemach KRD, BIG.</w:t>
      </w:r>
    </w:p>
    <w:p w14:paraId="3D096C50" w14:textId="77777777" w:rsidR="00C93FFD" w:rsidRPr="00C93FFD" w:rsidRDefault="00C93FFD" w:rsidP="00C93FFD">
      <w:pPr>
        <w:spacing w:after="0" w:line="240" w:lineRule="auto"/>
        <w:ind w:right="7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2D8D0EDB" w14:textId="77777777" w:rsidR="00C93FFD" w:rsidRPr="00C93FFD" w:rsidRDefault="00C93FFD" w:rsidP="00C93FFD">
      <w:pPr>
        <w:numPr>
          <w:ilvl w:val="1"/>
          <w:numId w:val="4"/>
        </w:numPr>
        <w:tabs>
          <w:tab w:val="num" w:pos="709"/>
        </w:tabs>
        <w:spacing w:after="0" w:line="240" w:lineRule="auto"/>
        <w:ind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załącznik nr 1 – „Opis Przedmiotu Zamówienia”,</w:t>
      </w:r>
    </w:p>
    <w:p w14:paraId="177FC094" w14:textId="77777777" w:rsidR="00C93FFD" w:rsidRPr="00C93FFD" w:rsidRDefault="00C93FFD" w:rsidP="00C93FFD">
      <w:pPr>
        <w:numPr>
          <w:ilvl w:val="1"/>
          <w:numId w:val="4"/>
        </w:numPr>
        <w:tabs>
          <w:tab w:val="num" w:pos="709"/>
        </w:tabs>
        <w:spacing w:after="0" w:line="240" w:lineRule="auto"/>
        <w:ind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załącznik nr 2 – „Protokół Technicznego Odbioru Robót”,</w:t>
      </w:r>
    </w:p>
    <w:p w14:paraId="1B0B9927" w14:textId="77777777" w:rsidR="00C93FFD" w:rsidRPr="00C93FFD" w:rsidRDefault="00C93FFD" w:rsidP="00C93FFD">
      <w:pPr>
        <w:numPr>
          <w:ilvl w:val="1"/>
          <w:numId w:val="4"/>
        </w:numPr>
        <w:tabs>
          <w:tab w:val="num" w:pos="709"/>
        </w:tabs>
        <w:spacing w:after="0" w:line="240" w:lineRule="auto"/>
        <w:ind w:left="709" w:hanging="28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załącznik nr 3 – „Protokół przekazania materiałów odzyskanych w czasie realizacji robót”.</w:t>
      </w:r>
    </w:p>
    <w:p w14:paraId="26FF272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58E405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5D47FBE9"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2D980877"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w:t>
      </w:r>
      <w:r w:rsidRPr="00C93FFD">
        <w:rPr>
          <w:rFonts w:ascii="Times New Roman" w:eastAsia="Times New Roman" w:hAnsi="Times New Roman" w:cs="Times New Roman"/>
          <w:bCs/>
          <w:lang w:eastAsia="pl-PL"/>
        </w:rPr>
        <w:lastRenderedPageBreak/>
        <w:t xml:space="preserve">kontaktowe inspektora danych osobowych powołanego przez ZAMAWIAJĄCEGO: adres e-mail: </w:t>
      </w:r>
      <w:hyperlink r:id="rId7" w:history="1">
        <w:r w:rsidRPr="00C93FFD">
          <w:rPr>
            <w:rFonts w:ascii="Times New Roman" w:eastAsia="Times New Roman" w:hAnsi="Times New Roman" w:cs="Times New Roman"/>
            <w:bCs/>
            <w:color w:val="0563C1"/>
            <w:u w:val="single"/>
            <w:lang w:eastAsia="pl-PL"/>
          </w:rPr>
          <w:t>daneosobowe@skm.pkp.pl</w:t>
        </w:r>
      </w:hyperlink>
    </w:p>
    <w:p w14:paraId="3C898982"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036D169F"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0B0995CD"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09C48A41"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53F89C9B"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039CBA9B"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2EAF8D0C"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FC2DCCE" w14:textId="77777777" w:rsidR="00C93FFD" w:rsidRPr="00C93FFD" w:rsidRDefault="00C93FFD" w:rsidP="00C93FFD">
      <w:pPr>
        <w:spacing w:after="0" w:line="240" w:lineRule="auto"/>
        <w:ind w:left="426" w:hanging="568"/>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119D7D57" w14:textId="77777777" w:rsidR="00C93FFD" w:rsidRPr="00C93FFD" w:rsidRDefault="00C93FFD" w:rsidP="00C93FFD">
      <w:pPr>
        <w:spacing w:after="0" w:line="240" w:lineRule="auto"/>
        <w:ind w:left="426" w:hanging="568"/>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61DE366A" w14:textId="77777777" w:rsidR="00C93FFD" w:rsidRPr="00C93FFD" w:rsidRDefault="00C93FFD" w:rsidP="00C93FFD">
      <w:pPr>
        <w:spacing w:after="0" w:line="240" w:lineRule="auto"/>
        <w:ind w:left="426" w:hanging="426"/>
        <w:rPr>
          <w:rFonts w:ascii="Times New Roman" w:eastAsia="Times New Roman" w:hAnsi="Times New Roman" w:cs="Times New Roman"/>
          <w:lang w:eastAsia="pl-PL"/>
        </w:rPr>
      </w:pPr>
    </w:p>
    <w:p w14:paraId="24DA691C" w14:textId="77777777" w:rsidR="00C93FFD" w:rsidRPr="00C93FFD" w:rsidRDefault="00C93FFD" w:rsidP="00C93FFD">
      <w:pPr>
        <w:spacing w:after="0" w:line="240" w:lineRule="auto"/>
        <w:ind w:left="1080"/>
        <w:jc w:val="both"/>
        <w:rPr>
          <w:rFonts w:ascii="Times New Roman" w:eastAsia="Times New Roman" w:hAnsi="Times New Roman" w:cs="Times New Roman"/>
          <w:lang w:eastAsia="pl-PL"/>
        </w:rPr>
      </w:pPr>
    </w:p>
    <w:p w14:paraId="69FF2086"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7B8FAE36"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21B3F4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A579C1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E0D51D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009734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5976FC2"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lang w:eastAsia="pl-PL"/>
        </w:rPr>
      </w:pPr>
    </w:p>
    <w:p w14:paraId="4DA75BF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287EE6C6"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2767F294"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9D1D787"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624645FC"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3CF7BC9F"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070C0512"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732B26D4"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97D820F"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3EF35AC8"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8EE82A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115F10B"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1CD0053"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00923504"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04088B29"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56CF59EB"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6BB97048"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441567ED"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0440CCFD"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4504A9E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EF5D768"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1855933D"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2020 r.</w:t>
      </w:r>
    </w:p>
    <w:p w14:paraId="25FE5890"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PKP Szybka Kolej Miejska w Trójmieście Sp. z o.o.</w:t>
      </w:r>
    </w:p>
    <w:p w14:paraId="29985824"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547A3006"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6E9132F0"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535C1C72"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0FBC139D"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3D492B7A"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3B15BF10"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4C4F9730" w14:textId="77777777" w:rsidR="00C93FFD" w:rsidRPr="00C93FFD" w:rsidRDefault="00C93FFD" w:rsidP="00C93FFD">
      <w:pPr>
        <w:numPr>
          <w:ilvl w:val="2"/>
          <w:numId w:val="36"/>
        </w:num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2467E621" w14:textId="77777777" w:rsidR="00C93FFD" w:rsidRPr="00C93FFD" w:rsidRDefault="00C93FFD" w:rsidP="00C93FFD">
      <w:pPr>
        <w:tabs>
          <w:tab w:val="num" w:pos="426"/>
          <w:tab w:val="right" w:pos="9070"/>
        </w:tabs>
        <w:spacing w:before="120" w:after="120" w:line="240" w:lineRule="auto"/>
        <w:ind w:left="360" w:firstLine="6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r w:rsidRPr="00C93FFD">
        <w:rPr>
          <w:rFonts w:ascii="Times New Roman" w:eastAsia="Times New Roman" w:hAnsi="Times New Roman" w:cs="Times New Roman"/>
          <w:lang w:eastAsia="pl-PL"/>
        </w:rPr>
        <w:tab/>
      </w:r>
    </w:p>
    <w:p w14:paraId="40F443B9" w14:textId="77777777" w:rsidR="00C93FFD" w:rsidRPr="00C93FFD" w:rsidRDefault="00C93FFD" w:rsidP="00C93FFD">
      <w:pPr>
        <w:numPr>
          <w:ilvl w:val="1"/>
          <w:numId w:val="35"/>
        </w:numPr>
        <w:spacing w:before="120" w:after="120" w:line="240" w:lineRule="auto"/>
        <w:ind w:hanging="14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75D6F1D6"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52089295"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2DEC3113" w14:textId="77777777" w:rsidR="00C93FFD" w:rsidRPr="00C93FFD" w:rsidRDefault="00C93FFD" w:rsidP="00C93FFD">
      <w:pPr>
        <w:numPr>
          <w:ilvl w:val="0"/>
          <w:numId w:val="35"/>
        </w:numPr>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592382AA"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425888A7"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597F40CA"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01E56239"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57F5DA34"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0DC0F14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DF43ED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E1B1A4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0CC697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CF6D93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4F8DF4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A9AE37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3150DF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9C4BBD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B678A3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E2E28A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BDABC9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18143D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7158E37"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0FDA36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1D7294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FC891F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C943004"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3C03010A"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5A4BB293"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250E985B"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BF7A490" w14:textId="77777777" w:rsidR="00C93FFD" w:rsidRPr="00C93FFD" w:rsidRDefault="00C93FFD" w:rsidP="00C93FFD">
      <w:pPr>
        <w:numPr>
          <w:ilvl w:val="3"/>
          <w:numId w:val="34"/>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2671096C" w14:textId="77777777" w:rsidR="00C93FFD" w:rsidRPr="00C93FFD" w:rsidRDefault="00C93FFD" w:rsidP="00C93FFD">
      <w:pPr>
        <w:numPr>
          <w:ilvl w:val="3"/>
          <w:numId w:val="34"/>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5983374B"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19ED27E4"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3A202208"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7DC65C54"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3DD0F109" w14:textId="77777777" w:rsidR="00C93FFD" w:rsidRPr="00C93FFD" w:rsidRDefault="00C93FFD" w:rsidP="00C93FFD">
      <w:pPr>
        <w:numPr>
          <w:ilvl w:val="3"/>
          <w:numId w:val="34"/>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6F45C2CB" w14:textId="77777777" w:rsidTr="00DF28B3">
        <w:trPr>
          <w:trHeight w:val="610"/>
        </w:trPr>
        <w:tc>
          <w:tcPr>
            <w:tcW w:w="675" w:type="dxa"/>
            <w:vAlign w:val="center"/>
          </w:tcPr>
          <w:p w14:paraId="13BBBD1D"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2452C90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16F6833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0A15540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49506FBD" w14:textId="77777777" w:rsidTr="00DF28B3">
        <w:trPr>
          <w:trHeight w:val="406"/>
        </w:trPr>
        <w:tc>
          <w:tcPr>
            <w:tcW w:w="675" w:type="dxa"/>
            <w:vAlign w:val="center"/>
          </w:tcPr>
          <w:p w14:paraId="624EEAA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088D84F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8324E8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CFB21E6"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7DAF01DF" w14:textId="77777777" w:rsidTr="00DF28B3">
        <w:trPr>
          <w:trHeight w:val="426"/>
        </w:trPr>
        <w:tc>
          <w:tcPr>
            <w:tcW w:w="675" w:type="dxa"/>
            <w:vAlign w:val="center"/>
          </w:tcPr>
          <w:p w14:paraId="2DDB70D1"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5683BC8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6E415C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725515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2D56925" w14:textId="77777777" w:rsidTr="00DF28B3">
        <w:trPr>
          <w:trHeight w:val="418"/>
        </w:trPr>
        <w:tc>
          <w:tcPr>
            <w:tcW w:w="675" w:type="dxa"/>
            <w:vAlign w:val="center"/>
          </w:tcPr>
          <w:p w14:paraId="3DE7C4D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7F775D9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14F7DB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196D77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D4CA11B" w14:textId="77777777" w:rsidTr="00DF28B3">
        <w:trPr>
          <w:trHeight w:val="411"/>
        </w:trPr>
        <w:tc>
          <w:tcPr>
            <w:tcW w:w="675" w:type="dxa"/>
            <w:vAlign w:val="center"/>
          </w:tcPr>
          <w:p w14:paraId="202F73A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774B06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29F989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FAD1007"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A7A8C4D" w14:textId="77777777" w:rsidTr="00DF28B3">
        <w:trPr>
          <w:trHeight w:val="416"/>
        </w:trPr>
        <w:tc>
          <w:tcPr>
            <w:tcW w:w="675" w:type="dxa"/>
            <w:vAlign w:val="center"/>
          </w:tcPr>
          <w:p w14:paraId="1FCD4401"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0B6A0D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94661E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C27B5E9"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D72614B" w14:textId="77777777" w:rsidTr="00DF28B3">
        <w:trPr>
          <w:trHeight w:val="408"/>
        </w:trPr>
        <w:tc>
          <w:tcPr>
            <w:tcW w:w="675" w:type="dxa"/>
            <w:vAlign w:val="center"/>
          </w:tcPr>
          <w:p w14:paraId="2A654BF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0B1F8B4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42F397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2BCBB83"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8BFCC26" w14:textId="77777777" w:rsidTr="00DF28B3">
        <w:trPr>
          <w:trHeight w:val="415"/>
        </w:trPr>
        <w:tc>
          <w:tcPr>
            <w:tcW w:w="675" w:type="dxa"/>
            <w:vAlign w:val="center"/>
          </w:tcPr>
          <w:p w14:paraId="780B1F6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DC0DC94"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ADB0716"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FABB15B"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B7E9E33" w14:textId="77777777" w:rsidTr="00DF28B3">
        <w:trPr>
          <w:trHeight w:val="407"/>
        </w:trPr>
        <w:tc>
          <w:tcPr>
            <w:tcW w:w="675" w:type="dxa"/>
            <w:vAlign w:val="center"/>
          </w:tcPr>
          <w:p w14:paraId="41078A5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95349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B2B432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5BCEA8A"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73880448"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441944C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87156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4EFEE19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2320AEBA" w14:textId="77777777" w:rsidR="00C93FFD" w:rsidRPr="00C93FFD" w:rsidRDefault="00C93FFD" w:rsidP="00C93FFD">
      <w:pPr>
        <w:rPr>
          <w:rFonts w:ascii="Times New Roman" w:hAnsi="Times New Roman" w:cs="Times New Roman"/>
        </w:rPr>
      </w:pPr>
    </w:p>
    <w:p w14:paraId="37DBE5B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A09918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C1FAF6C"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699867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AC97BD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9FFE4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AEAE59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07614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D0E218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229899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91599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9263AD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AAB124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FEA24E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495D72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36CDAD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213A5B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2</w:t>
      </w:r>
    </w:p>
    <w:p w14:paraId="26C87DB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48BF6CC"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…/20</w:t>
      </w:r>
    </w:p>
    <w:p w14:paraId="3887F31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528559F3"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0D899A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zawarta dnia … … sierpnia 2020 roku w Gdyni pomiędzy:</w:t>
      </w:r>
    </w:p>
    <w:p w14:paraId="708B04A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168 119 000,00 zł, nr rejestru BDO: 000124414 reprezentowaną przez:</w:t>
      </w:r>
    </w:p>
    <w:p w14:paraId="203ED0A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4D7DA9C"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07EA45C7"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41839220"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6F899D4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0D62B95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z siedzibą w …, ul. …, zarejestrowaną w rejestrze przedsiębiorców prowadzonym przez Sąd Rejonowy …, … Wydział Gospodarczy Krajowego Rejestru Sądowego pod numerem KRS …, REGON …, NIP …, kapitał zakładowy … zł, reprezentowaną przez:</w:t>
      </w:r>
    </w:p>
    <w:p w14:paraId="1F6CA8F4" w14:textId="77777777" w:rsidR="00C93FFD" w:rsidRPr="00C93FFD" w:rsidRDefault="00C93FFD" w:rsidP="00C93FFD">
      <w:pPr>
        <w:spacing w:after="0" w:line="240" w:lineRule="auto"/>
        <w:jc w:val="both"/>
        <w:rPr>
          <w:rFonts w:ascii="Times New Roman" w:eastAsia="Times New Roman" w:hAnsi="Times New Roman" w:cs="Times New Roman"/>
          <w:highlight w:val="yellow"/>
          <w:lang w:eastAsia="pl-PL"/>
        </w:rPr>
      </w:pPr>
    </w:p>
    <w:p w14:paraId="269A5F8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0B4F6B1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00CB981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D974CB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506669C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03F431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4A0A7B5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F2B8F1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151DBD0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zleca a WYKONAWCA przyjmuje do wykonania usługi w zakresie wymiany liny nośnej w sekcjach zgodnie z „Opisem Przedmiotu Zamówienia”, stanowiącym załącznik nr 1 do niniejszej Umowy.</w:t>
      </w:r>
    </w:p>
    <w:p w14:paraId="30E879B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6191938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28D68C0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Nieprzekraczalny termin realizacji przedmiotu Umowy – 30 listopada 2020 roku.</w:t>
      </w:r>
    </w:p>
    <w:p w14:paraId="49C68910"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084FE3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69191776"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prawidłowe, zgodne z Umową wykonanie całości przedmiotu Umowy STRONY ustalają wynagrodzenie ryczałtowe WYKONAWCY w wysokości … zł netto (słownie złotych: … zł, 00/100), plus należny podatek VAT naliczony zgodnie z obowiązującym prawem. Powyższe wynagrodzenie obejmuje wszelkie koszty towarzyszące wykonaniu Umowy, w tym także koszty nowych materiałów podlegających montażowi. Do wykonania przedmiotu Umowy użyte zostaną fabrycznie nowe materiały własne WYKONAWCY. Koszt tych materiałów wchodzi w skład wynagrodzenia wskazanego powyżej.</w:t>
      </w:r>
    </w:p>
    <w:p w14:paraId="02A5EC67"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Materiały odzyskane w trakcie prac określonych w §1 zostaną dostarczone przez WYKONAWCĘ ZAMAWIAJĄCEMU na miejsce wskazane przez ZAMAWIAJĄCEGO. WYKONAWCA przekaże ZAMAWIAJĄCEMU odzyskane materiały na podstawie protokołu, stanowiącego załącznik nr 3 do niniejszej Umowy.</w:t>
      </w:r>
    </w:p>
    <w:p w14:paraId="326AD96D"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postanawiają, że rozliczenie za przedmiot Umowy nastąpi przelewem na konto  WYKONAWCY w terminie 21 dni od daty otrzymania przez ZAMAWIAJĄCEGO prawidłowo wystawionej faktury.</w:t>
      </w:r>
    </w:p>
    <w:p w14:paraId="4823F24E"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po zakończeniu robót wystawi fakturę na podstawie protokołu technicznego odbioru. </w:t>
      </w:r>
    </w:p>
    <w:p w14:paraId="261384A9"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dzień zapłaty uważa się dzień obciążenia rachunku bankowego ZAMAWIAJĄCEGO.</w:t>
      </w:r>
    </w:p>
    <w:p w14:paraId="55D51791"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Uchybienie terminu zapłaty przez ZAMAWIAJĄCEGO uprawnia WYKONAWCĘ do naliczenia odsetek ustawowych.</w:t>
      </w:r>
    </w:p>
    <w:p w14:paraId="6AF5FD26"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oświadczają, iż posiadają następujące rachunki bankowe:</w:t>
      </w:r>
    </w:p>
    <w:p w14:paraId="79FD9516" w14:textId="77777777" w:rsidR="00C93FFD" w:rsidRPr="00C93FFD" w:rsidRDefault="00C93FFD" w:rsidP="00C93FFD">
      <w:pPr>
        <w:numPr>
          <w:ilvl w:val="0"/>
          <w:numId w:val="2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 …………………………………………….,</w:t>
      </w:r>
    </w:p>
    <w:p w14:paraId="104D579E" w14:textId="77777777" w:rsidR="00C93FFD" w:rsidRPr="00C93FFD" w:rsidRDefault="00C93FFD" w:rsidP="00C93FFD">
      <w:pPr>
        <w:numPr>
          <w:ilvl w:val="0"/>
          <w:numId w:val="2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 BGK 88 1130 1121 0080 0116 9520 0008.</w:t>
      </w:r>
    </w:p>
    <w:p w14:paraId="02270E29" w14:textId="77777777" w:rsidR="00C93FFD" w:rsidRPr="00C93FFD" w:rsidRDefault="00C93FFD" w:rsidP="00C93FFD">
      <w:pPr>
        <w:spacing w:after="0" w:line="276"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8</w:t>
      </w:r>
      <w:bookmarkStart w:id="6" w:name="_Hlk45195034"/>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F56F27E"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bCs/>
          <w:lang w:eastAsia="pl-PL"/>
        </w:rPr>
        <w:t xml:space="preserve">9. </w:t>
      </w:r>
      <w:r w:rsidRPr="00C93FFD">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bookmarkEnd w:id="6"/>
      <w:r w:rsidRPr="00C93FFD">
        <w:rPr>
          <w:rFonts w:ascii="Times New Roman" w:hAnsi="Times New Roman" w:cs="Times New Roman"/>
        </w:rPr>
        <w:t>.</w:t>
      </w:r>
    </w:p>
    <w:p w14:paraId="35A19D1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413AF7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523ECEE7" w14:textId="77777777" w:rsidR="00C93FFD" w:rsidRPr="00C93FFD" w:rsidRDefault="00C93FFD" w:rsidP="00C93FFD">
      <w:pPr>
        <w:numPr>
          <w:ilvl w:val="0"/>
          <w:numId w:val="2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4E9464FC" w14:textId="77777777" w:rsidR="00C93FFD" w:rsidRPr="00C93FFD" w:rsidRDefault="00C93FFD" w:rsidP="00C93FFD">
      <w:pPr>
        <w:numPr>
          <w:ilvl w:val="0"/>
          <w:numId w:val="2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2DF2F50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CB00E4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69216F3F" w14:textId="77777777" w:rsidR="00C93FFD" w:rsidRPr="00C93FFD" w:rsidRDefault="00C93FFD" w:rsidP="00C93FFD">
      <w:pPr>
        <w:numPr>
          <w:ilvl w:val="0"/>
          <w:numId w:val="2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42B5A478" w14:textId="77777777" w:rsidR="00C93FFD" w:rsidRPr="00C93FFD" w:rsidRDefault="00C93FFD" w:rsidP="00C93FFD">
      <w:pPr>
        <w:numPr>
          <w:ilvl w:val="0"/>
          <w:numId w:val="2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4D736E9A" w14:textId="77777777" w:rsidR="00C93FFD" w:rsidRPr="00C93FFD" w:rsidRDefault="00C93FFD" w:rsidP="00C93FFD">
      <w:pPr>
        <w:numPr>
          <w:ilvl w:val="0"/>
          <w:numId w:val="2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6066F012" w14:textId="77777777" w:rsidR="00C93FFD" w:rsidRPr="00C93FFD" w:rsidRDefault="00C93FFD" w:rsidP="00C93FFD">
      <w:pPr>
        <w:numPr>
          <w:ilvl w:val="0"/>
          <w:numId w:val="2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udzielenie niezbędnych, nieodpłatnych zamknięć torowych dla robót ujętych w §1.</w:t>
      </w:r>
    </w:p>
    <w:p w14:paraId="6814D27B" w14:textId="77777777" w:rsidR="00C93FFD" w:rsidRPr="00C93FFD" w:rsidRDefault="00C93FFD" w:rsidP="00C93FFD">
      <w:pPr>
        <w:numPr>
          <w:ilvl w:val="0"/>
          <w:numId w:val="24"/>
        </w:numPr>
        <w:tabs>
          <w:tab w:val="num" w:pos="284"/>
        </w:tabs>
        <w:spacing w:after="0" w:line="276" w:lineRule="auto"/>
        <w:ind w:hanging="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01DBA0C3"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61B317C7"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2EA41D51"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przestrzeganie przepisów bezpieczeństwa i higieny pracy oraz przeciwpożarowych,</w:t>
      </w:r>
    </w:p>
    <w:p w14:paraId="690565BE"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0F1D2881" w14:textId="77777777" w:rsidR="00C93FFD" w:rsidRPr="00C93FFD" w:rsidRDefault="00C93FFD" w:rsidP="00C93FFD">
      <w:pPr>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6CA7A7B7" w14:textId="77777777" w:rsidR="00C93FFD" w:rsidRPr="00C93FFD" w:rsidRDefault="00C93FFD" w:rsidP="00C93FFD">
      <w:pPr>
        <w:tabs>
          <w:tab w:val="left" w:pos="1080"/>
        </w:tabs>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76DA02ED" w14:textId="77777777" w:rsidR="00C93FFD" w:rsidRPr="00C93FFD" w:rsidRDefault="00C93FFD" w:rsidP="00C93FFD">
      <w:pPr>
        <w:tabs>
          <w:tab w:val="left" w:pos="1080"/>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24AF2A39" w14:textId="77777777" w:rsidR="00C93FFD" w:rsidRPr="00C93FFD" w:rsidRDefault="00C93FFD" w:rsidP="00C93FFD">
      <w:pPr>
        <w:spacing w:after="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6EF38460"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F2A5582"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661F0ECD" w14:textId="77777777" w:rsidR="00C93FFD" w:rsidRPr="00C93FFD" w:rsidRDefault="00C93FFD" w:rsidP="00C93FFD">
      <w:pPr>
        <w:numPr>
          <w:ilvl w:val="0"/>
          <w:numId w:val="2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5087BF9D" w14:textId="77777777" w:rsidR="00C93FFD" w:rsidRPr="00C93FFD" w:rsidRDefault="00C93FFD" w:rsidP="00C93FFD">
      <w:pPr>
        <w:numPr>
          <w:ilvl w:val="0"/>
          <w:numId w:val="2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 email …………………………………………..</w:t>
      </w:r>
    </w:p>
    <w:p w14:paraId="02CECE8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§7</w:t>
      </w:r>
    </w:p>
    <w:p w14:paraId="52D567AF" w14:textId="77777777" w:rsidR="00C93FFD" w:rsidRPr="00C93FFD" w:rsidRDefault="00C93FFD" w:rsidP="00C93FFD">
      <w:pPr>
        <w:numPr>
          <w:ilvl w:val="0"/>
          <w:numId w:val="2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wykonania prac wyłącznie w przypadkach:</w:t>
      </w:r>
    </w:p>
    <w:p w14:paraId="5FF77439" w14:textId="77777777" w:rsidR="00C93FFD" w:rsidRPr="00C93FFD" w:rsidRDefault="00C93FFD" w:rsidP="00C93FFD">
      <w:pPr>
        <w:numPr>
          <w:ilvl w:val="0"/>
          <w:numId w:val="2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niedotrzymania przez ZAMAWIAJĄCEGO warunków Umowy mających wpływ na termin wykonania prac,</w:t>
      </w:r>
    </w:p>
    <w:p w14:paraId="3332A2C6" w14:textId="77777777" w:rsidR="00C93FFD" w:rsidRPr="00C93FFD" w:rsidRDefault="00C93FFD" w:rsidP="00C93FFD">
      <w:pPr>
        <w:numPr>
          <w:ilvl w:val="0"/>
          <w:numId w:val="2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389B4745" w14:textId="77777777" w:rsidR="00C93FFD" w:rsidRPr="00C93FFD" w:rsidRDefault="00C93FFD" w:rsidP="00C93FFD">
      <w:pPr>
        <w:numPr>
          <w:ilvl w:val="1"/>
          <w:numId w:val="28"/>
        </w:numPr>
        <w:spacing w:after="0" w:line="276"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pod rygorem nieważności sporządzenia stosownego aneksu do Umowy.</w:t>
      </w:r>
    </w:p>
    <w:p w14:paraId="3809E487"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6E90ED4D"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48EC9025"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3662A7F2"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01D1B3DA"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64ED69DD" w14:textId="77777777" w:rsidR="00C93FFD" w:rsidRPr="00C93FFD" w:rsidRDefault="00C93FFD" w:rsidP="00C93FFD">
      <w:pPr>
        <w:numPr>
          <w:ilvl w:val="0"/>
          <w:numId w:val="3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030341EC" w14:textId="77777777" w:rsidR="00C93FFD" w:rsidRPr="00C93FFD" w:rsidRDefault="00C93FFD" w:rsidP="00C93FFD">
      <w:pPr>
        <w:numPr>
          <w:ilvl w:val="0"/>
          <w:numId w:val="3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14:paraId="2F049DCD" w14:textId="77777777" w:rsidR="00C93FFD" w:rsidRPr="00C93FFD" w:rsidRDefault="00C93FFD" w:rsidP="00C93FFD">
      <w:pPr>
        <w:numPr>
          <w:ilvl w:val="0"/>
          <w:numId w:val="3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nieprzekraczającym 7 dni od daty czynności odbioru.</w:t>
      </w:r>
    </w:p>
    <w:p w14:paraId="5F269B9D"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672CB438"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 Do ponownego odbioru zapisy niniejszego paragrafu stosuje się odpowiednio.</w:t>
      </w:r>
    </w:p>
    <w:p w14:paraId="390AAE8C"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69D7016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785DD6B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4303CFF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044E7008" w14:textId="77777777" w:rsidR="00C93FFD" w:rsidRPr="00C93FFD" w:rsidRDefault="00C93FFD" w:rsidP="00C93FFD">
      <w:pPr>
        <w:numPr>
          <w:ilvl w:val="0"/>
          <w:numId w:val="31"/>
        </w:numPr>
        <w:tabs>
          <w:tab w:val="left" w:pos="540"/>
          <w:tab w:val="left" w:pos="900"/>
        </w:tabs>
        <w:spacing w:after="0" w:line="276" w:lineRule="auto"/>
        <w:ind w:hanging="11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zapłaci ZAMAWIAJĄCEMU kary umowne:</w:t>
      </w:r>
    </w:p>
    <w:p w14:paraId="502C9DF3" w14:textId="77777777" w:rsidR="00C93FFD" w:rsidRPr="00C93FFD" w:rsidRDefault="00C93FFD" w:rsidP="00C93FFD">
      <w:pPr>
        <w:numPr>
          <w:ilvl w:val="0"/>
          <w:numId w:val="32"/>
        </w:numPr>
        <w:tabs>
          <w:tab w:val="num" w:pos="1080"/>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odstąpienie od Umowy z przyczyn leżących po stronie WYKONAWCY w wysokości 5 % wynagrodzenia umownego brutto określonego w §3 ust. 1 Umowy,</w:t>
      </w:r>
    </w:p>
    <w:p w14:paraId="5AB45236" w14:textId="77777777" w:rsidR="00C93FFD" w:rsidRPr="00C93FFD" w:rsidRDefault="00C93FFD" w:rsidP="00C93FFD">
      <w:pPr>
        <w:numPr>
          <w:ilvl w:val="0"/>
          <w:numId w:val="32"/>
        </w:numPr>
        <w:tabs>
          <w:tab w:val="num" w:pos="1080"/>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w:t>
      </w:r>
    </w:p>
    <w:p w14:paraId="52C2C0C6" w14:textId="77777777" w:rsidR="00C93FFD" w:rsidRPr="00C93FFD" w:rsidRDefault="00C93FFD" w:rsidP="00C93FFD">
      <w:pPr>
        <w:numPr>
          <w:ilvl w:val="0"/>
          <w:numId w:val="32"/>
        </w:numPr>
        <w:tabs>
          <w:tab w:val="num" w:pos="1080"/>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146A5FFF" w14:textId="77777777" w:rsidR="00C93FFD" w:rsidRPr="00C93FFD" w:rsidRDefault="00C93FFD" w:rsidP="00C93FFD">
      <w:pPr>
        <w:numPr>
          <w:ilvl w:val="0"/>
          <w:numId w:val="31"/>
        </w:numPr>
        <w:tabs>
          <w:tab w:val="num" w:pos="540"/>
        </w:tabs>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może dochodzić na zasadach ogólnych odszkodowania uzupełniającego od WYKONAWCY – niezależnie od kar umownych – w razie niewykonania w terminie, </w:t>
      </w:r>
      <w:r w:rsidRPr="00C93FFD">
        <w:rPr>
          <w:rFonts w:ascii="Times New Roman" w:eastAsia="Times New Roman" w:hAnsi="Times New Roman" w:cs="Times New Roman"/>
          <w:lang w:eastAsia="pl-PL"/>
        </w:rPr>
        <w:lastRenderedPageBreak/>
        <w:t>niewykonania lub nienależytego wykonania Umowy w przypadku, gdy szkoda przekracza wysokość kar umownych.</w:t>
      </w:r>
    </w:p>
    <w:p w14:paraId="4FF17AF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E078B4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w:t>
      </w:r>
    </w:p>
    <w:p w14:paraId="0277276C"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02FFAD4"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3BB67162"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niespełnienia warunku określonego w ust. 2, ZAMAWIAJĄCY, po uprzednim pisemnym ostrzeżeniu WYKONAWCY, spowoduje usunięcie wad i usterek na koszt WYKONAWCY, zachowując prawa wynikające z gwarancji.</w:t>
      </w:r>
    </w:p>
    <w:p w14:paraId="61288954"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6B29355A"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26F0B5BB"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7B78A07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5DB11E1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6EDD4EEB" w14:textId="77777777" w:rsidR="00C93FFD" w:rsidRPr="00C93FFD" w:rsidRDefault="00C93FFD" w:rsidP="00C93FFD">
      <w:pPr>
        <w:numPr>
          <w:ilvl w:val="1"/>
          <w:numId w:val="33"/>
        </w:numPr>
        <w:spacing w:after="0" w:line="276"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sprawach nieuregulowanych niniejszą Umową mają odpowiednio zastosowanie przepisy Prawa budowlanego oraz przepisy Kodeksu cywilnego.</w:t>
      </w:r>
    </w:p>
    <w:p w14:paraId="3B298E66" w14:textId="77777777" w:rsidR="00C93FFD" w:rsidRPr="00C93FFD" w:rsidRDefault="00C93FFD" w:rsidP="00C93FFD">
      <w:pPr>
        <w:numPr>
          <w:ilvl w:val="0"/>
          <w:numId w:val="78"/>
        </w:numPr>
        <w:spacing w:after="0" w:line="276" w:lineRule="auto"/>
        <w:ind w:left="284" w:hanging="284"/>
        <w:jc w:val="both"/>
        <w:rPr>
          <w:rFonts w:ascii="Times New Roman" w:eastAsia="Times New Roman" w:hAnsi="Times New Roman" w:cs="Times New Roman"/>
          <w:lang w:eastAsia="pl-PL"/>
        </w:rPr>
      </w:pPr>
      <w:bookmarkStart w:id="7" w:name="_Hlk45195353"/>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bookmarkEnd w:id="7"/>
    <w:p w14:paraId="4448B0CD" w14:textId="77777777" w:rsidR="00C93FFD" w:rsidRPr="00C93FFD" w:rsidRDefault="00C93FFD" w:rsidP="00C93FFD">
      <w:pPr>
        <w:numPr>
          <w:ilvl w:val="0"/>
          <w:numId w:val="7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33B388D5" w14:textId="77777777" w:rsidR="00C93FFD" w:rsidRPr="00C93FFD" w:rsidRDefault="00C93FFD" w:rsidP="00C93FFD">
      <w:pPr>
        <w:numPr>
          <w:ilvl w:val="0"/>
          <w:numId w:val="7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Zmiana postanowień zawartej Umowy może nastąpić za zgodą obu STRON wyrażoną na piśmie pod rygorem nieważności.</w:t>
      </w:r>
    </w:p>
    <w:p w14:paraId="09951D7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3898EA2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 Umowę niniejszą sporządzono w dwóch jednobrzmiących egzemplarzach, po jednym dla każdej ze STRON Umowy.</w:t>
      </w:r>
    </w:p>
    <w:p w14:paraId="5D5C88C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 WYKONAWCA oświadcza, iż wyraża zgodę na sprawdzenie swojej działalności w systemach KDR, BIG.</w:t>
      </w:r>
    </w:p>
    <w:p w14:paraId="41F9131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0B5F15EE" w14:textId="77777777" w:rsidR="00C93FFD" w:rsidRPr="00C93FFD" w:rsidRDefault="00C93FFD" w:rsidP="00C93FFD">
      <w:pPr>
        <w:spacing w:after="0" w:line="240" w:lineRule="auto"/>
        <w:ind w:left="1080" w:hanging="79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załącznik nr 1 – „Opis Przedmiotu Zamówienia”,</w:t>
      </w:r>
    </w:p>
    <w:p w14:paraId="59D90F7F" w14:textId="77777777" w:rsidR="00C93FFD" w:rsidRPr="00C93FFD" w:rsidRDefault="00C93FFD" w:rsidP="00C93FFD">
      <w:pPr>
        <w:spacing w:after="0" w:line="240" w:lineRule="auto"/>
        <w:ind w:left="1080" w:hanging="79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załącznik nr 2 – „Protokół Technicznego Odbioru Robót”,</w:t>
      </w:r>
    </w:p>
    <w:p w14:paraId="77345246" w14:textId="77777777" w:rsidR="00C93FFD" w:rsidRPr="00C93FFD" w:rsidRDefault="00C93FFD" w:rsidP="00C93FFD">
      <w:pPr>
        <w:spacing w:after="0" w:line="240" w:lineRule="auto"/>
        <w:ind w:left="567" w:hanging="28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załącznik nr 3 – „Protokół przekazania materiałów odzyskanych w czasie realizacji robót”.</w:t>
      </w:r>
    </w:p>
    <w:p w14:paraId="2D45512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746F33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57EEACEC"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7A6CCF4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w:t>
      </w:r>
      <w:r w:rsidRPr="00C93FFD">
        <w:rPr>
          <w:rFonts w:ascii="Times New Roman" w:eastAsia="Times New Roman" w:hAnsi="Times New Roman" w:cs="Times New Roman"/>
          <w:bCs/>
          <w:lang w:eastAsia="pl-PL"/>
        </w:rPr>
        <w:lastRenderedPageBreak/>
        <w:t xml:space="preserve">Dane kontaktowe inspektora danych osobowych powołanego przez ZAMAWIAJĄCEGO: adres e-mail: </w:t>
      </w:r>
      <w:hyperlink r:id="rId8" w:history="1">
        <w:r w:rsidRPr="00C93FFD">
          <w:rPr>
            <w:rFonts w:ascii="Times New Roman" w:eastAsia="Times New Roman" w:hAnsi="Times New Roman" w:cs="Times New Roman"/>
            <w:bCs/>
            <w:color w:val="0563C1"/>
            <w:u w:val="single"/>
            <w:lang w:eastAsia="pl-PL"/>
          </w:rPr>
          <w:t>daneosobowe@skm.pkp.pl</w:t>
        </w:r>
      </w:hyperlink>
      <w:r w:rsidRPr="00C93FFD">
        <w:rPr>
          <w:rFonts w:ascii="Times New Roman" w:eastAsia="Times New Roman" w:hAnsi="Times New Roman" w:cs="Times New Roman"/>
          <w:bCs/>
          <w:color w:val="0563C1"/>
          <w:u w:val="single"/>
          <w:lang w:eastAsia="pl-PL"/>
        </w:rPr>
        <w:t>.</w:t>
      </w:r>
    </w:p>
    <w:p w14:paraId="3B597039"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71331DD6"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510C807E"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67AA5563"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0C9A9B39"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22418E89"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4805D36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228C8BCF"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04DC592C"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14559FB7" w14:textId="77777777" w:rsidR="00C93FFD" w:rsidRPr="00C93FFD" w:rsidRDefault="00C93FFD" w:rsidP="00C93FFD">
      <w:pPr>
        <w:spacing w:after="0" w:line="240" w:lineRule="auto"/>
        <w:rPr>
          <w:rFonts w:ascii="Times New Roman" w:eastAsia="Times New Roman" w:hAnsi="Times New Roman" w:cs="Times New Roman"/>
          <w:lang w:eastAsia="pl-PL"/>
        </w:rPr>
      </w:pPr>
    </w:p>
    <w:p w14:paraId="33DCE1D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3BD0849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497C6BE0"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5435F58"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lang w:eastAsia="pl-PL"/>
        </w:rPr>
      </w:pPr>
    </w:p>
    <w:p w14:paraId="44AD8D2F"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10E1239"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23DDFFDB"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6AD44A9"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02FC18B"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320A32D"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6620B93B"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06EFC01"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0CC6779A"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34E6FC21"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C6345C6"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277870DB"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28E56AD"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39A011E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4CDA8ED9"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77A6F7D1"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B7DF6B9"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0A6F0355"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5FDF8B79"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1DF6989F"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1849C25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60B03387"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62B5B249"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6F85781A"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2020 r.</w:t>
      </w:r>
    </w:p>
    <w:p w14:paraId="6E5D78A0"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PKP Szybka Kolej Miejska w Trójmieście Sp. z o.o.</w:t>
      </w:r>
    </w:p>
    <w:p w14:paraId="12E983A5"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236C0B9D"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03064222"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2223B964"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4F8BFD28"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487BD17B"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51202F61"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5AC671F4" w14:textId="77777777" w:rsidR="00C93FFD" w:rsidRPr="00C93FFD" w:rsidRDefault="00C93FFD" w:rsidP="00C93FFD">
      <w:pPr>
        <w:numPr>
          <w:ilvl w:val="2"/>
          <w:numId w:val="75"/>
        </w:numPr>
        <w:tabs>
          <w:tab w:val="num" w:pos="993"/>
        </w:tabs>
        <w:spacing w:before="120" w:after="120" w:line="240" w:lineRule="auto"/>
        <w:ind w:hanging="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 xml:space="preserve">             b) ……………………….</w:t>
      </w:r>
    </w:p>
    <w:p w14:paraId="0A0E960E" w14:textId="77777777" w:rsidR="00C93FFD" w:rsidRPr="00C93FFD" w:rsidRDefault="00C93FFD" w:rsidP="00C93FFD">
      <w:pPr>
        <w:tabs>
          <w:tab w:val="num" w:pos="360"/>
        </w:tabs>
        <w:spacing w:before="120" w:after="120" w:line="240" w:lineRule="auto"/>
        <w:ind w:left="360" w:hanging="7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p>
    <w:p w14:paraId="6C9F4697" w14:textId="77777777" w:rsidR="00C93FFD" w:rsidRPr="00C93FFD" w:rsidRDefault="00C93FFD" w:rsidP="00C93FFD">
      <w:pPr>
        <w:numPr>
          <w:ilvl w:val="1"/>
          <w:numId w:val="76"/>
        </w:numPr>
        <w:spacing w:before="120" w:after="120" w:line="240" w:lineRule="auto"/>
        <w:ind w:hanging="14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3563EED7"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55CE7BCE"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6D707589" w14:textId="77777777" w:rsidR="00C93FFD" w:rsidRPr="00C93FFD" w:rsidRDefault="00C93FFD" w:rsidP="00C93FFD">
      <w:pPr>
        <w:numPr>
          <w:ilvl w:val="0"/>
          <w:numId w:val="76"/>
        </w:numPr>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0E59F199"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2B96328E"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3C1E3F5D"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6F719B17"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7457A60E"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618A6C1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6614B5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D94A0D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9EB86E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BA38FE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CD57DE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54B8B4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E2A77DC"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E4509B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9918BD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FAD937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0FEFB1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0F3B0D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FD42251" w14:textId="77777777" w:rsidR="00C93FFD" w:rsidRPr="00C93FFD" w:rsidRDefault="00C93FFD" w:rsidP="00C93FFD">
      <w:pPr>
        <w:spacing w:after="0" w:line="240" w:lineRule="auto"/>
        <w:rPr>
          <w:rFonts w:ascii="Times New Roman" w:eastAsia="Times New Roman" w:hAnsi="Times New Roman" w:cs="Times New Roman"/>
          <w:lang w:eastAsia="pl-PL"/>
        </w:rPr>
      </w:pPr>
    </w:p>
    <w:p w14:paraId="28353AB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1D1A7A2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BCCE91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F1630E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315E78C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104B3EBF"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31B2F12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8DB2DFE" w14:textId="77777777" w:rsidR="00C93FFD" w:rsidRPr="00C93FFD" w:rsidRDefault="00C93FFD" w:rsidP="00C93FFD">
      <w:pPr>
        <w:numPr>
          <w:ilvl w:val="3"/>
          <w:numId w:val="77"/>
        </w:numPr>
        <w:spacing w:after="12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4B8034EA" w14:textId="77777777" w:rsidR="00C93FFD" w:rsidRPr="00C93FFD" w:rsidRDefault="00C93FFD" w:rsidP="00C93FFD">
      <w:pPr>
        <w:numPr>
          <w:ilvl w:val="3"/>
          <w:numId w:val="77"/>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107AC9AE"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5197D56D"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48E39FCC"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5F762FD9"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54167065" w14:textId="77777777" w:rsidR="00C93FFD" w:rsidRPr="00C93FFD" w:rsidRDefault="00C93FFD" w:rsidP="00C93FFD">
      <w:pPr>
        <w:numPr>
          <w:ilvl w:val="3"/>
          <w:numId w:val="77"/>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51BB0FD4" w14:textId="77777777" w:rsidTr="00DF28B3">
        <w:trPr>
          <w:trHeight w:val="610"/>
        </w:trPr>
        <w:tc>
          <w:tcPr>
            <w:tcW w:w="675" w:type="dxa"/>
            <w:vAlign w:val="center"/>
          </w:tcPr>
          <w:p w14:paraId="7BE2C75A"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4606C0C8"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0C1E808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093502D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7F75455A" w14:textId="77777777" w:rsidTr="00DF28B3">
        <w:trPr>
          <w:trHeight w:val="406"/>
        </w:trPr>
        <w:tc>
          <w:tcPr>
            <w:tcW w:w="675" w:type="dxa"/>
            <w:vAlign w:val="center"/>
          </w:tcPr>
          <w:p w14:paraId="105B1F6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12D118D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AB21F08"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E5D619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4BA70091" w14:textId="77777777" w:rsidTr="00DF28B3">
        <w:trPr>
          <w:trHeight w:val="426"/>
        </w:trPr>
        <w:tc>
          <w:tcPr>
            <w:tcW w:w="675" w:type="dxa"/>
            <w:vAlign w:val="center"/>
          </w:tcPr>
          <w:p w14:paraId="50F27EB0"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01F2FC7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1CCCCA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8D417F0"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78745C0" w14:textId="77777777" w:rsidTr="00DF28B3">
        <w:trPr>
          <w:trHeight w:val="418"/>
        </w:trPr>
        <w:tc>
          <w:tcPr>
            <w:tcW w:w="675" w:type="dxa"/>
            <w:vAlign w:val="center"/>
          </w:tcPr>
          <w:p w14:paraId="60CDA53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C4860C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FB5DA2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E7E1F6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7D15725" w14:textId="77777777" w:rsidTr="00DF28B3">
        <w:trPr>
          <w:trHeight w:val="411"/>
        </w:trPr>
        <w:tc>
          <w:tcPr>
            <w:tcW w:w="675" w:type="dxa"/>
            <w:vAlign w:val="center"/>
          </w:tcPr>
          <w:p w14:paraId="7B8BAB57"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38392B9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449BA1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B74B85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4AD04D21" w14:textId="77777777" w:rsidTr="00DF28B3">
        <w:trPr>
          <w:trHeight w:val="416"/>
        </w:trPr>
        <w:tc>
          <w:tcPr>
            <w:tcW w:w="675" w:type="dxa"/>
            <w:vAlign w:val="center"/>
          </w:tcPr>
          <w:p w14:paraId="6509095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6B86C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C1AFA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1FC658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42E0B9C" w14:textId="77777777" w:rsidTr="00DF28B3">
        <w:trPr>
          <w:trHeight w:val="408"/>
        </w:trPr>
        <w:tc>
          <w:tcPr>
            <w:tcW w:w="675" w:type="dxa"/>
            <w:vAlign w:val="center"/>
          </w:tcPr>
          <w:p w14:paraId="342BB75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0C2578F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49E9F4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4524BAE"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D531E8C" w14:textId="77777777" w:rsidTr="00DF28B3">
        <w:trPr>
          <w:trHeight w:val="415"/>
        </w:trPr>
        <w:tc>
          <w:tcPr>
            <w:tcW w:w="675" w:type="dxa"/>
            <w:vAlign w:val="center"/>
          </w:tcPr>
          <w:p w14:paraId="7580186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E34A16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421980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7D3398A"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C422783" w14:textId="77777777" w:rsidTr="00DF28B3">
        <w:trPr>
          <w:trHeight w:val="407"/>
        </w:trPr>
        <w:tc>
          <w:tcPr>
            <w:tcW w:w="675" w:type="dxa"/>
            <w:vAlign w:val="center"/>
          </w:tcPr>
          <w:p w14:paraId="28C7E2A3"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174E51C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2A3C224"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F5BB52C"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60F28DDA"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5438C6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112C31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67D3A93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3E107F79" w14:textId="77777777" w:rsidR="00C93FFD" w:rsidRPr="00C93FFD" w:rsidRDefault="00C93FFD" w:rsidP="00C93FFD">
      <w:pPr>
        <w:rPr>
          <w:rFonts w:ascii="Times New Roman" w:hAnsi="Times New Roman" w:cs="Times New Roman"/>
        </w:rPr>
      </w:pPr>
    </w:p>
    <w:p w14:paraId="19F7178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74E765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81E37A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A49D1E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D06EC7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DA9ED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B19FB2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EC6229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22A306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78FE40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62C40F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AC4AB0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5E1217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8CD1BA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FABD96C" w14:textId="77777777" w:rsidR="00C93FFD" w:rsidRPr="00C93FFD" w:rsidRDefault="00C93FFD" w:rsidP="00C93FFD">
      <w:pPr>
        <w:spacing w:after="0" w:line="240" w:lineRule="auto"/>
        <w:rPr>
          <w:rFonts w:ascii="Times New Roman" w:eastAsia="Times New Roman" w:hAnsi="Times New Roman" w:cs="Times New Roman"/>
          <w:lang w:eastAsia="pl-PL"/>
        </w:rPr>
      </w:pPr>
    </w:p>
    <w:p w14:paraId="6EC0DDB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3</w:t>
      </w:r>
    </w:p>
    <w:p w14:paraId="7805F13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703DF6B"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…/20</w:t>
      </w:r>
    </w:p>
    <w:p w14:paraId="0A9EB8E8"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0628562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47CEC2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zawarta dnia …sierpnia 2020 roku w Gdyni pomiędzy:</w:t>
      </w:r>
    </w:p>
    <w:p w14:paraId="577C8EE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168 119 000,00 zł, nr rejestru BDO: 000124414 reprezentowaną przez:</w:t>
      </w:r>
    </w:p>
    <w:p w14:paraId="6082FB9F"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BFBFC73"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2D107AA8"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6C3E3F5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2B1000C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1FFAEA53"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77FC3AAE"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2641ED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5FF30A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59F9A89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59C59ED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0D6C87B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79F1B8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4DEFA55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zleca a WYKONAWCA przyjmuje do wykonania usługi w zakresie wymiany kompletnych podwieszeń sieci trakcyjnej w sekcjach z „Opisem Przedmiotu Zamówienia”, stanowiącym załącznik nr 1 do niniejszej Umowy.</w:t>
      </w:r>
    </w:p>
    <w:p w14:paraId="7DA5F2C2"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625EF09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6F41A5D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Nieprzekraczalny termin realizacji przedmiotu Umowy – 30 listopada 2020 roku.</w:t>
      </w:r>
    </w:p>
    <w:p w14:paraId="44848ED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C687E4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3FC1887E"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prawidłowe, zgodne z Umową wykonanie całości przedmiotu Umowy STRONY ustalają wynagrodzenie ryczałtowe WYKONAWCY w wysokości …………… zł netto (słownie: ……………………. zł, 00/100), plus należny podatek VAT naliczony zgodnie z obowiązującym prawem. Powyższe wynagrodzenie obejmuje wszelkie koszty towarzyszące wykonaniu Umowy, w tym także koszty nowych materiałów podlegających montażowi.</w:t>
      </w:r>
    </w:p>
    <w:p w14:paraId="7E9E18AB" w14:textId="77777777" w:rsidR="00C93FFD" w:rsidRPr="00C93FFD" w:rsidRDefault="00C93FFD" w:rsidP="00C93FFD">
      <w:pPr>
        <w:spacing w:after="0" w:line="240" w:lineRule="auto"/>
        <w:ind w:left="284"/>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powyżej.</w:t>
      </w:r>
    </w:p>
    <w:p w14:paraId="12256297"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Materiały odzyskane w trakcie prac określonych w §1 zostaną dostarczone przez WYKONAWCĘ ZAMAWIAJĄCEMU na miejsce wskazane przez ZAMAWIAJĄCEGO. WYKONAWCA przekaże ZAMAWIAJĄCEMU odzyskane materiały na podstawie protokołu, stanowiącego załącznik nr 3 do niniejszej Umowy.</w:t>
      </w:r>
    </w:p>
    <w:p w14:paraId="3F44081B"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postanawiają, że rozliczenie za przedmiot Umowy nastąpi przelewem na konto  WYKONAWCY w terminie 21 dni od daty otrzymania przez Zamawiającego prawidłowo wystawionej faktury.</w:t>
      </w:r>
    </w:p>
    <w:p w14:paraId="2FF7D810"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po zakończeniu robót wystawi fakturę na podstawie bezusterkowego  protokołu technicznego odbioru robót bez uwag ZAMAWIAJĄCEGO. </w:t>
      </w:r>
    </w:p>
    <w:p w14:paraId="5228B900"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dzień zapłaty uważa się dzień obciążenia rachunku bankowego ZAMAWIAJĄCEGO.</w:t>
      </w:r>
    </w:p>
    <w:p w14:paraId="7F4E1102"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Uchybienie terminu zapłaty przez ZAMAWIAJĄCEGO uprawnia WYKONAWCĘ do naliczenia odsetek wynikających z ustawy.</w:t>
      </w:r>
    </w:p>
    <w:p w14:paraId="70EF7C06"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oświadczają, iż posiadają następujące rachunki bankowe:</w:t>
      </w:r>
    </w:p>
    <w:p w14:paraId="2E75ED97" w14:textId="77777777" w:rsidR="00C93FFD" w:rsidRPr="00C93FFD" w:rsidRDefault="00C93FFD" w:rsidP="00C93FFD">
      <w:pPr>
        <w:numPr>
          <w:ilvl w:val="0"/>
          <w:numId w:val="4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WYKONAWCA – .................................................................................... ,</w:t>
      </w:r>
    </w:p>
    <w:p w14:paraId="7D28739F" w14:textId="77777777" w:rsidR="00C93FFD" w:rsidRPr="00C93FFD" w:rsidRDefault="00C93FFD" w:rsidP="00C93FFD">
      <w:pPr>
        <w:numPr>
          <w:ilvl w:val="0"/>
          <w:numId w:val="4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 BGK 88 1130 1121 0080 0116 9520 0008.</w:t>
      </w:r>
    </w:p>
    <w:p w14:paraId="13E89CB1" w14:textId="77777777" w:rsidR="00C93FFD" w:rsidRPr="00C93FFD" w:rsidRDefault="00C93FFD" w:rsidP="00C93FFD">
      <w:pPr>
        <w:spacing w:after="0" w:line="276" w:lineRule="auto"/>
        <w:ind w:left="284" w:hanging="426"/>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 xml:space="preserve">8.  </w:t>
      </w:r>
      <w:r w:rsidRPr="00C93FFD">
        <w:rPr>
          <w:rFonts w:ascii="Times New Roman" w:eastAsia="Times New Roman" w:hAnsi="Times New Roman" w:cs="Times New Roman"/>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5DCFE494" w14:textId="77777777" w:rsidR="00C93FFD" w:rsidRPr="00C93FFD" w:rsidRDefault="00C93FFD" w:rsidP="00C93FFD">
      <w:p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bCs/>
          <w:lang w:eastAsia="pl-PL"/>
        </w:rPr>
        <w:t xml:space="preserve">9.     </w:t>
      </w:r>
      <w:r w:rsidRPr="00C93FFD">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B80D70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68C642D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19002D3F" w14:textId="77777777" w:rsidR="00C93FFD" w:rsidRPr="00C93FFD" w:rsidRDefault="00C93FFD" w:rsidP="00C93FFD">
      <w:pPr>
        <w:numPr>
          <w:ilvl w:val="0"/>
          <w:numId w:val="38"/>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36D48142" w14:textId="77777777" w:rsidR="00C93FFD" w:rsidRPr="00C93FFD" w:rsidRDefault="00C93FFD" w:rsidP="00C93FFD">
      <w:pPr>
        <w:numPr>
          <w:ilvl w:val="0"/>
          <w:numId w:val="38"/>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116FA3B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2E9263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456BA0F6" w14:textId="77777777" w:rsidR="00C93FFD" w:rsidRPr="00C93FFD" w:rsidRDefault="00C93FFD" w:rsidP="00C93FFD">
      <w:pPr>
        <w:numPr>
          <w:ilvl w:val="0"/>
          <w:numId w:val="39"/>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4D0AD1D0" w14:textId="77777777" w:rsidR="00C93FFD" w:rsidRPr="00C93FFD" w:rsidRDefault="00C93FFD" w:rsidP="00C93FFD">
      <w:pPr>
        <w:numPr>
          <w:ilvl w:val="0"/>
          <w:numId w:val="4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331FFE3E" w14:textId="77777777" w:rsidR="00C93FFD" w:rsidRPr="00C93FFD" w:rsidRDefault="00C93FFD" w:rsidP="00C93FFD">
      <w:pPr>
        <w:numPr>
          <w:ilvl w:val="0"/>
          <w:numId w:val="4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6D6956A7" w14:textId="77777777" w:rsidR="00C93FFD" w:rsidRPr="00C93FFD" w:rsidRDefault="00C93FFD" w:rsidP="00C93FFD">
      <w:pPr>
        <w:numPr>
          <w:ilvl w:val="0"/>
          <w:numId w:val="4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udzielenie niezbędnych, nieodpłatnych zamknięć torowych dla robót ujętych w §1.</w:t>
      </w:r>
    </w:p>
    <w:p w14:paraId="7D2E4577" w14:textId="77777777" w:rsidR="00C93FFD" w:rsidRPr="00C93FFD" w:rsidRDefault="00C93FFD" w:rsidP="00C93FFD">
      <w:pPr>
        <w:numPr>
          <w:ilvl w:val="0"/>
          <w:numId w:val="40"/>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732BEFB9"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77987208"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2E5B976A"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przestrzeganie przepisów bezpieczeństwa i higieny pracy oraz przeciwpożarowych,</w:t>
      </w:r>
    </w:p>
    <w:p w14:paraId="0ACC96C0"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65C00409" w14:textId="77777777" w:rsidR="00C93FFD" w:rsidRPr="00C93FFD" w:rsidRDefault="00C93FFD" w:rsidP="00C93FFD">
      <w:pPr>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1267C7A1" w14:textId="77777777" w:rsidR="00C93FFD" w:rsidRPr="00C93FFD" w:rsidRDefault="00C93FFD" w:rsidP="00C93FFD">
      <w:pPr>
        <w:tabs>
          <w:tab w:val="left" w:pos="1080"/>
        </w:tabs>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326236B8" w14:textId="77777777" w:rsidR="00C93FFD" w:rsidRPr="00C93FFD" w:rsidRDefault="00C93FFD" w:rsidP="00C93FFD">
      <w:pPr>
        <w:tabs>
          <w:tab w:val="left" w:pos="1080"/>
        </w:tabs>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7CD9F267" w14:textId="77777777" w:rsidR="00C93FFD" w:rsidRPr="00C93FFD" w:rsidRDefault="00C93FFD" w:rsidP="00C93FFD">
      <w:pPr>
        <w:spacing w:after="0" w:line="240"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5035572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95D1ED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7475670F" w14:textId="77777777" w:rsidR="00C93FFD" w:rsidRPr="00C93FFD" w:rsidRDefault="00C93FFD" w:rsidP="00C93FFD">
      <w:pPr>
        <w:numPr>
          <w:ilvl w:val="0"/>
          <w:numId w:val="44"/>
        </w:numPr>
        <w:tabs>
          <w:tab w:val="left" w:pos="142"/>
        </w:tabs>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56FFB0CB" w14:textId="77777777" w:rsidR="00C93FFD" w:rsidRPr="00C93FFD" w:rsidRDefault="00C93FFD" w:rsidP="00C93FFD">
      <w:pPr>
        <w:numPr>
          <w:ilvl w:val="0"/>
          <w:numId w:val="4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w:t>
      </w:r>
    </w:p>
    <w:p w14:paraId="2A2E4FD0"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DB89FE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w:t>
      </w:r>
    </w:p>
    <w:p w14:paraId="3EDB2361" w14:textId="77777777" w:rsidR="00C93FFD" w:rsidRPr="00C93FFD" w:rsidRDefault="00C93FFD" w:rsidP="00C93FFD">
      <w:pPr>
        <w:numPr>
          <w:ilvl w:val="0"/>
          <w:numId w:val="45"/>
        </w:numPr>
        <w:tabs>
          <w:tab w:val="num" w:pos="284"/>
        </w:tabs>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wykonania prac wyłącznie w przypadkach:</w:t>
      </w:r>
    </w:p>
    <w:p w14:paraId="77E91E7F" w14:textId="77777777" w:rsidR="00C93FFD" w:rsidRPr="00C93FFD" w:rsidRDefault="00C93FFD" w:rsidP="00C93FFD">
      <w:pPr>
        <w:numPr>
          <w:ilvl w:val="0"/>
          <w:numId w:val="4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niedotrzymania przez ZAMAWIAJĄCEGO warunków Umowy mających wpływ na termin wykonania prac,</w:t>
      </w:r>
    </w:p>
    <w:p w14:paraId="4543DB4F" w14:textId="77777777" w:rsidR="00C93FFD" w:rsidRPr="00C93FFD" w:rsidRDefault="00C93FFD" w:rsidP="00C93FFD">
      <w:pPr>
        <w:numPr>
          <w:ilvl w:val="0"/>
          <w:numId w:val="4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57413233" w14:textId="77777777" w:rsidR="00C93FFD" w:rsidRPr="00C93FFD" w:rsidRDefault="00C93FFD" w:rsidP="00C93FFD">
      <w:pPr>
        <w:numPr>
          <w:ilvl w:val="1"/>
          <w:numId w:val="46"/>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pod rygorem nieważności sporządzenia stosownego aneksu do Umowy.</w:t>
      </w:r>
    </w:p>
    <w:p w14:paraId="7B2FB9D2"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70F8B1AF"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0FC58548"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2796D4A1"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6067E42D"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0CA97B53" w14:textId="77777777" w:rsidR="00C93FFD" w:rsidRPr="00C93FFD" w:rsidRDefault="00C93FFD" w:rsidP="00C93FFD">
      <w:pPr>
        <w:numPr>
          <w:ilvl w:val="0"/>
          <w:numId w:val="5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5CECE4FC" w14:textId="77777777" w:rsidR="00C93FFD" w:rsidRPr="00C93FFD" w:rsidRDefault="00C93FFD" w:rsidP="00C93FFD">
      <w:pPr>
        <w:numPr>
          <w:ilvl w:val="0"/>
          <w:numId w:val="5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(słownie: trzydziestu) dni od daty czynności odbioru lub żądać wykonania przedmiotu odbioru po raz kolejny, bez względu na wysokość związanych z tym kosztów, które będą obciążać w całości WYKONAWCĘ,</w:t>
      </w:r>
    </w:p>
    <w:p w14:paraId="07197C7B" w14:textId="77777777" w:rsidR="00C93FFD" w:rsidRPr="00C93FFD" w:rsidRDefault="00C93FFD" w:rsidP="00C93FFD">
      <w:pPr>
        <w:numPr>
          <w:ilvl w:val="0"/>
          <w:numId w:val="5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nie przekraczającym 7 (słownie: siedem) dni od daty czynności odbioru.</w:t>
      </w:r>
    </w:p>
    <w:p w14:paraId="77C9217E"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7A16E26B"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 Do ponownego odbioru zapisy niniejszego paragrafu stosuje się odpowiednio.</w:t>
      </w:r>
    </w:p>
    <w:p w14:paraId="5AF9289E"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2398181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CE0999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6F705BDD" w14:textId="77777777" w:rsidR="00C93FFD" w:rsidRPr="00C93FFD" w:rsidRDefault="00C93FFD" w:rsidP="00C93FFD">
      <w:pPr>
        <w:spacing w:after="0" w:line="240" w:lineRule="auto"/>
        <w:ind w:left="-142"/>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448127B8" w14:textId="77777777" w:rsidR="00C93FFD" w:rsidRPr="00C93FFD" w:rsidRDefault="00C93FFD" w:rsidP="00C93FFD">
      <w:pPr>
        <w:numPr>
          <w:ilvl w:val="0"/>
          <w:numId w:val="51"/>
        </w:numPr>
        <w:tabs>
          <w:tab w:val="left" w:pos="540"/>
          <w:tab w:val="left" w:pos="900"/>
          <w:tab w:val="num" w:pos="1134"/>
        </w:tabs>
        <w:spacing w:after="0" w:line="276" w:lineRule="auto"/>
        <w:ind w:hanging="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zapłaci ZAMAWIAJĄCEMU kary umowne:</w:t>
      </w:r>
    </w:p>
    <w:p w14:paraId="29DD9031" w14:textId="77777777" w:rsidR="00C93FFD" w:rsidRPr="00C93FFD" w:rsidRDefault="00C93FFD" w:rsidP="00C93FFD">
      <w:pPr>
        <w:numPr>
          <w:ilvl w:val="0"/>
          <w:numId w:val="52"/>
        </w:numPr>
        <w:tabs>
          <w:tab w:val="num" w:pos="851"/>
          <w:tab w:val="num" w:pos="1080"/>
        </w:tabs>
        <w:spacing w:after="0" w:line="276" w:lineRule="auto"/>
        <w:ind w:left="1134" w:hanging="425"/>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odstąpienie od Umowy z przyczyn leżących po stronie WYKONAWCY w wysokości 5 % wynagrodzenia umownego brutto określonego w §3 ust. 1 Umowy,</w:t>
      </w:r>
    </w:p>
    <w:p w14:paraId="33F1732E" w14:textId="77777777" w:rsidR="00C93FFD" w:rsidRPr="00C93FFD" w:rsidRDefault="00C93FFD" w:rsidP="00C93FFD">
      <w:pPr>
        <w:numPr>
          <w:ilvl w:val="0"/>
          <w:numId w:val="52"/>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w:t>
      </w:r>
    </w:p>
    <w:p w14:paraId="50DC7B36" w14:textId="77777777" w:rsidR="00C93FFD" w:rsidRPr="00C93FFD" w:rsidRDefault="00C93FFD" w:rsidP="00C93FFD">
      <w:pPr>
        <w:numPr>
          <w:ilvl w:val="0"/>
          <w:numId w:val="52"/>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356F95BE" w14:textId="77777777" w:rsidR="00C93FFD" w:rsidRPr="00C93FFD" w:rsidRDefault="00C93FFD" w:rsidP="00C93FFD">
      <w:pPr>
        <w:numPr>
          <w:ilvl w:val="0"/>
          <w:numId w:val="51"/>
        </w:numPr>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p>
    <w:p w14:paraId="14D06CA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AE5C36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§10</w:t>
      </w:r>
    </w:p>
    <w:p w14:paraId="7B84F8E3"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74D1374"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22F00DB4"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nieusunięci wad lub usterek zgodnie z ust. 2 powyżej, ZAMAWIAJĄCY, po uprzednim pisemnym ostrzeżeniu WYKONAWCY, spowoduje usunięcie wad i usterek na koszt WYKONAWCY, zachowując prawa wynikające z gwarancji.</w:t>
      </w:r>
    </w:p>
    <w:p w14:paraId="6E4A6D95"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385ADA00"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106A08FF"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4EE7CDB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2DCADBD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5A608718" w14:textId="77777777" w:rsidR="00C93FFD" w:rsidRPr="00C93FFD" w:rsidRDefault="00C93FFD" w:rsidP="00C93FFD">
      <w:pPr>
        <w:numPr>
          <w:ilvl w:val="0"/>
          <w:numId w:val="5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sprawach nieuregulowanych niniejszą Umową mają odpowiednio zastosowanie przepisy Prawa budowlanego oraz przepisy Kodeksu cywilnego.</w:t>
      </w:r>
    </w:p>
    <w:p w14:paraId="442B8234" w14:textId="77777777" w:rsidR="00C93FFD" w:rsidRPr="00C93FFD" w:rsidRDefault="00C93FFD" w:rsidP="00C93FFD">
      <w:pPr>
        <w:numPr>
          <w:ilvl w:val="0"/>
          <w:numId w:val="54"/>
        </w:numPr>
        <w:spacing w:after="0"/>
        <w:ind w:left="142" w:hanging="284"/>
        <w:contextualSpacing/>
        <w:rPr>
          <w:rFonts w:ascii="Times New Roman" w:eastAsia="Times New Roman" w:hAnsi="Times New Roman" w:cs="Times New Roman"/>
          <w:lang w:eastAsia="pl-PL"/>
        </w:rPr>
      </w:pPr>
      <w:bookmarkStart w:id="8" w:name="_Hlk45197419"/>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bookmarkEnd w:id="8"/>
    <w:p w14:paraId="542EE09A" w14:textId="77777777" w:rsidR="00C93FFD" w:rsidRPr="00C93FFD" w:rsidRDefault="00C93FFD" w:rsidP="00C93FFD">
      <w:pPr>
        <w:numPr>
          <w:ilvl w:val="0"/>
          <w:numId w:val="5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256B5A60" w14:textId="77777777" w:rsidR="00C93FFD" w:rsidRPr="00C93FFD" w:rsidRDefault="00C93FFD" w:rsidP="00C93FFD">
      <w:pPr>
        <w:numPr>
          <w:ilvl w:val="0"/>
          <w:numId w:val="5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Zmiana postanowień zawartej Umowy może nastąpić za zgodą obu STRON wyrażoną na piśmie pod rygorem nieważności.</w:t>
      </w:r>
    </w:p>
    <w:p w14:paraId="2276D3F7" w14:textId="77777777" w:rsidR="00C93FFD" w:rsidRPr="00C93FFD" w:rsidRDefault="00C93FFD" w:rsidP="00C93FFD">
      <w:pPr>
        <w:spacing w:after="0" w:line="240" w:lineRule="auto"/>
        <w:ind w:left="142"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43AE8252" w14:textId="77777777" w:rsidR="00C93FFD" w:rsidRPr="00C93FFD" w:rsidRDefault="00C93FFD" w:rsidP="00C93FFD">
      <w:pPr>
        <w:spacing w:after="0" w:line="240" w:lineRule="auto"/>
        <w:ind w:left="142"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 Umowę niniejszą sporządzono w dwóch jednobrzmiących egzemplarzach, po jednym dla każdej ze STRON Umowy.</w:t>
      </w:r>
    </w:p>
    <w:p w14:paraId="18CA6A98" w14:textId="77777777" w:rsidR="00C93FFD" w:rsidRPr="00C93FFD" w:rsidRDefault="00C93FFD" w:rsidP="00C93FFD">
      <w:pPr>
        <w:spacing w:after="0" w:line="240" w:lineRule="auto"/>
        <w:ind w:left="142"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 WYKONAWCA oświadcza, iż wyraża zgodę na sprawdzenie swojej działalności w systemach KRD, BIG.</w:t>
      </w:r>
    </w:p>
    <w:p w14:paraId="286804CA" w14:textId="77777777" w:rsidR="00C93FFD" w:rsidRPr="00C93FFD" w:rsidRDefault="00C93FFD" w:rsidP="00C93FFD">
      <w:pPr>
        <w:spacing w:after="0" w:line="240" w:lineRule="auto"/>
        <w:ind w:right="70" w:hanging="142"/>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398C7C5F" w14:textId="77777777" w:rsidR="00C93FFD" w:rsidRPr="00C93FFD" w:rsidRDefault="00C93FFD" w:rsidP="00C93FFD">
      <w:pPr>
        <w:spacing w:after="0" w:line="240" w:lineRule="auto"/>
        <w:ind w:left="1080" w:hanging="51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załącznik nr 1 – „Opis Przedmiotu Zamówienia”,</w:t>
      </w:r>
    </w:p>
    <w:p w14:paraId="5D8C0AD2" w14:textId="77777777" w:rsidR="00C93FFD" w:rsidRPr="00C93FFD" w:rsidRDefault="00C93FFD" w:rsidP="00C93FFD">
      <w:pPr>
        <w:spacing w:after="0" w:line="240" w:lineRule="auto"/>
        <w:ind w:left="1080" w:hanging="51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załącznik nr 2 – „Protokół Technicznego Odbioru Robót”</w:t>
      </w:r>
    </w:p>
    <w:p w14:paraId="608810F9" w14:textId="77777777" w:rsidR="00C93FFD" w:rsidRPr="00C93FFD" w:rsidRDefault="00C93FFD" w:rsidP="00C93FFD">
      <w:pPr>
        <w:spacing w:after="0" w:line="240" w:lineRule="auto"/>
        <w:ind w:left="1440" w:hanging="87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załącznik nr 3 –  „Protokół przekazania materiałów odzyskanych w czasie realizacji robót”.</w:t>
      </w:r>
    </w:p>
    <w:p w14:paraId="5F0015D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153D7B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28866650"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470FC9B4"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history="1">
        <w:r w:rsidRPr="00C93FFD">
          <w:rPr>
            <w:rFonts w:ascii="Times New Roman" w:eastAsia="Times New Roman" w:hAnsi="Times New Roman" w:cs="Times New Roman"/>
            <w:bCs/>
            <w:color w:val="0563C1"/>
            <w:u w:val="single"/>
            <w:lang w:eastAsia="pl-PL"/>
          </w:rPr>
          <w:t>daneosobowe@skm.pkp.pl</w:t>
        </w:r>
      </w:hyperlink>
      <w:r w:rsidRPr="00C93FFD">
        <w:rPr>
          <w:rFonts w:ascii="Times New Roman" w:eastAsia="Times New Roman" w:hAnsi="Times New Roman" w:cs="Times New Roman"/>
          <w:bCs/>
          <w:color w:val="0563C1"/>
          <w:u w:val="single"/>
          <w:lang w:eastAsia="pl-PL"/>
        </w:rPr>
        <w:t>.</w:t>
      </w:r>
    </w:p>
    <w:p w14:paraId="43B9D289"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lastRenderedPageBreak/>
        <w:t>3.  Dane osobowe, o których mowa w ust. 1, będą przetwarzane przez ZAMAWIAJĄCEGO na podstawie art. 6 ust. 1 lit. b) RODO jedynie w celu i zakresie niezbędnym do wykonania zadań administratora danych osobowych związanych z realizacją niniejszej Umowy.</w:t>
      </w:r>
    </w:p>
    <w:p w14:paraId="4ACEAAEF"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75807281"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5BB5BD57"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662DA3D2"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7FF29ABC"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19270A45"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09C1C92B" w14:textId="77777777" w:rsidR="00C93FFD" w:rsidRPr="00C93FFD" w:rsidRDefault="00C93FFD" w:rsidP="00C93FFD">
      <w:pPr>
        <w:spacing w:after="0" w:line="240" w:lineRule="auto"/>
        <w:ind w:left="284" w:hanging="568"/>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6A4F30C3" w14:textId="77777777" w:rsidR="00C93FFD" w:rsidRPr="00C93FFD" w:rsidRDefault="00C93FFD" w:rsidP="00C93FFD">
      <w:pPr>
        <w:spacing w:after="0" w:line="240" w:lineRule="auto"/>
        <w:ind w:left="142"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7B0EA73E" w14:textId="77777777" w:rsidR="00C93FFD" w:rsidRPr="00C93FFD" w:rsidRDefault="00C93FFD" w:rsidP="00C93FFD">
      <w:pPr>
        <w:spacing w:after="0" w:line="240" w:lineRule="auto"/>
        <w:rPr>
          <w:rFonts w:ascii="Times New Roman" w:eastAsia="Times New Roman" w:hAnsi="Times New Roman" w:cs="Times New Roman"/>
          <w:lang w:eastAsia="pl-PL"/>
        </w:rPr>
      </w:pPr>
    </w:p>
    <w:p w14:paraId="7C32DFC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46BF784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3A765BC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9AB407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9D54CB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6ED758E"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EC39756"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091946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BF755A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A9D31B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B89421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BB8B1C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7885E07"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58C2AB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D5008E6"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272259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019CB8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8A0FB0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2CB8D0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5EEB3BE"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1724436"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7AF8A55"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45AB9F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79E1A52"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b/>
          <w:lang w:eastAsia="pl-PL"/>
        </w:rPr>
      </w:pPr>
    </w:p>
    <w:p w14:paraId="5764757C"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b/>
          <w:lang w:eastAsia="pl-PL"/>
        </w:rPr>
      </w:pPr>
    </w:p>
    <w:p w14:paraId="43FBEAA4"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b/>
          <w:lang w:eastAsia="pl-PL"/>
        </w:rPr>
      </w:pPr>
    </w:p>
    <w:p w14:paraId="32657231"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b/>
          <w:lang w:eastAsia="pl-PL"/>
        </w:rPr>
      </w:pPr>
    </w:p>
    <w:p w14:paraId="78DA88C1"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b/>
          <w:lang w:eastAsia="pl-PL"/>
        </w:rPr>
      </w:pPr>
    </w:p>
    <w:p w14:paraId="72BD54D6"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b/>
          <w:lang w:eastAsia="pl-PL"/>
        </w:rPr>
      </w:pPr>
    </w:p>
    <w:p w14:paraId="646C9857"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lang w:eastAsia="pl-PL"/>
        </w:rPr>
      </w:pPr>
    </w:p>
    <w:p w14:paraId="351D3286"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3C280E41"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67B7A9B4"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0BF65348"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2020 r.</w:t>
      </w:r>
    </w:p>
    <w:p w14:paraId="03E5B26C"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w:t>
      </w:r>
      <w:r w:rsidRPr="00C93FFD">
        <w:rPr>
          <w:rFonts w:ascii="Times New Roman" w:eastAsia="Times New Roman" w:hAnsi="Times New Roman" w:cs="Times New Roman"/>
          <w:lang w:eastAsia="pl-PL"/>
        </w:rPr>
        <w:tab/>
        <w:t xml:space="preserve"> PKP Szybka Kolej Miejska w Trójmieście Sp. z o.o.</w:t>
      </w:r>
    </w:p>
    <w:p w14:paraId="1DFA94BB"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312885F4"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7AA7A812"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0CE7B0DB"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2F786DD8"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3A1AB85B"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2E1F6070"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04C37950" w14:textId="77777777" w:rsidR="00C93FFD" w:rsidRPr="00C93FFD" w:rsidRDefault="00C93FFD" w:rsidP="00C93FFD">
      <w:pPr>
        <w:numPr>
          <w:ilvl w:val="2"/>
          <w:numId w:val="5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5A11B69F" w14:textId="77777777" w:rsidR="00C93FFD" w:rsidRPr="00C93FFD" w:rsidRDefault="00C93FFD" w:rsidP="00C93FFD">
      <w:pPr>
        <w:tabs>
          <w:tab w:val="num" w:pos="360"/>
        </w:tabs>
        <w:spacing w:before="120" w:after="120" w:line="240" w:lineRule="auto"/>
        <w:ind w:left="360" w:firstLine="6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p>
    <w:p w14:paraId="7497D351" w14:textId="77777777" w:rsidR="00C93FFD" w:rsidRPr="00C93FFD" w:rsidRDefault="00C93FFD" w:rsidP="00C93FFD">
      <w:pPr>
        <w:numPr>
          <w:ilvl w:val="1"/>
          <w:numId w:val="55"/>
        </w:numPr>
        <w:spacing w:before="120" w:after="120" w:line="240" w:lineRule="auto"/>
        <w:ind w:hanging="73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7F92B74B"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3A8EB59A"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0FD9AA71" w14:textId="77777777" w:rsidR="00C93FFD" w:rsidRPr="00C93FFD" w:rsidRDefault="00C93FFD" w:rsidP="00C93FFD">
      <w:pPr>
        <w:numPr>
          <w:ilvl w:val="0"/>
          <w:numId w:val="55"/>
        </w:numPr>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2C6C6E32"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56CC3008"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725B81C3"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3B8E1465"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54B13896"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2DD4C0C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5F4C73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A8C88C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C67889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AF0DED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5A1452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6E6D6B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0C7F36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1D0ECC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717DFD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9F2FD4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9EB027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7C9F36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98CB442" w14:textId="77777777" w:rsidR="00C93FFD" w:rsidRPr="00C93FFD" w:rsidRDefault="00C93FFD" w:rsidP="00C93FFD">
      <w:pPr>
        <w:spacing w:after="0" w:line="240" w:lineRule="auto"/>
        <w:rPr>
          <w:rFonts w:ascii="Times New Roman" w:eastAsia="Times New Roman" w:hAnsi="Times New Roman" w:cs="Times New Roman"/>
          <w:lang w:eastAsia="pl-PL"/>
        </w:rPr>
      </w:pPr>
    </w:p>
    <w:p w14:paraId="75EBEDA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77097A9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1B18338"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203DF5F"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799D2C28"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1DB3E2E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1914B92C"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B108D1F"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5502CAAF"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67266F0B"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487EE02C"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466AD665"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0BAFB570"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6ED04DDF"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31FC054D" w14:textId="77777777" w:rsidTr="00DF28B3">
        <w:trPr>
          <w:trHeight w:val="610"/>
        </w:trPr>
        <w:tc>
          <w:tcPr>
            <w:tcW w:w="675" w:type="dxa"/>
            <w:vAlign w:val="center"/>
          </w:tcPr>
          <w:p w14:paraId="48484917"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1828D28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7121FA8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3F94292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5788F023" w14:textId="77777777" w:rsidTr="00DF28B3">
        <w:trPr>
          <w:trHeight w:val="406"/>
        </w:trPr>
        <w:tc>
          <w:tcPr>
            <w:tcW w:w="675" w:type="dxa"/>
            <w:vAlign w:val="center"/>
          </w:tcPr>
          <w:p w14:paraId="2C643B0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1C397681"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383E91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692C47E"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B9AE9D9" w14:textId="77777777" w:rsidTr="00DF28B3">
        <w:trPr>
          <w:trHeight w:val="426"/>
        </w:trPr>
        <w:tc>
          <w:tcPr>
            <w:tcW w:w="675" w:type="dxa"/>
            <w:vAlign w:val="center"/>
          </w:tcPr>
          <w:p w14:paraId="3B714ACD"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044F7D6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889C31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80DFC7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0F1F7FA" w14:textId="77777777" w:rsidTr="00DF28B3">
        <w:trPr>
          <w:trHeight w:val="418"/>
        </w:trPr>
        <w:tc>
          <w:tcPr>
            <w:tcW w:w="675" w:type="dxa"/>
            <w:vAlign w:val="center"/>
          </w:tcPr>
          <w:p w14:paraId="7109FF66"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797D688"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70DD73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906B246"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44FCAF3F" w14:textId="77777777" w:rsidTr="00DF28B3">
        <w:trPr>
          <w:trHeight w:val="411"/>
        </w:trPr>
        <w:tc>
          <w:tcPr>
            <w:tcW w:w="675" w:type="dxa"/>
            <w:vAlign w:val="center"/>
          </w:tcPr>
          <w:p w14:paraId="6DC315C6"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7027329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ACD50E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1A4A939"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4579F75" w14:textId="77777777" w:rsidTr="00DF28B3">
        <w:trPr>
          <w:trHeight w:val="416"/>
        </w:trPr>
        <w:tc>
          <w:tcPr>
            <w:tcW w:w="675" w:type="dxa"/>
            <w:vAlign w:val="center"/>
          </w:tcPr>
          <w:p w14:paraId="2CDBDEED"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0A03F82D"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554942A"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8C4E37B"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B5AD01B" w14:textId="77777777" w:rsidTr="00DF28B3">
        <w:trPr>
          <w:trHeight w:val="408"/>
        </w:trPr>
        <w:tc>
          <w:tcPr>
            <w:tcW w:w="675" w:type="dxa"/>
            <w:vAlign w:val="center"/>
          </w:tcPr>
          <w:p w14:paraId="508D00B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C60D1E1"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960926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8DE832A"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7243C2C" w14:textId="77777777" w:rsidTr="00DF28B3">
        <w:trPr>
          <w:trHeight w:val="415"/>
        </w:trPr>
        <w:tc>
          <w:tcPr>
            <w:tcW w:w="675" w:type="dxa"/>
            <w:vAlign w:val="center"/>
          </w:tcPr>
          <w:p w14:paraId="05EE5A3A"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4082250"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719163A"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8768DA1"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5D1C079" w14:textId="77777777" w:rsidTr="00DF28B3">
        <w:trPr>
          <w:trHeight w:val="407"/>
        </w:trPr>
        <w:tc>
          <w:tcPr>
            <w:tcW w:w="675" w:type="dxa"/>
            <w:vAlign w:val="center"/>
          </w:tcPr>
          <w:p w14:paraId="14251FEE"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6F46ACE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564D42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82C47F9"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7AD1B174"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5991A4A0"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365872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28FE0A9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34E99B53"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0F88FC8" w14:textId="77777777" w:rsidR="00C93FFD" w:rsidRPr="00C93FFD" w:rsidRDefault="00C93FFD" w:rsidP="00C93FFD">
      <w:pPr>
        <w:rPr>
          <w:rFonts w:ascii="Times New Roman" w:hAnsi="Times New Roman" w:cs="Times New Roman"/>
        </w:rPr>
      </w:pPr>
    </w:p>
    <w:p w14:paraId="5AB089D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1A551C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3E2B1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207B9E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D73440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A04D4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66A280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18F2FF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D31291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202674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1417F8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8C69C1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65DDDD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A154F2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E89C21E" w14:textId="77777777" w:rsidR="00C93FFD" w:rsidRPr="00C93FFD" w:rsidRDefault="00C93FFD" w:rsidP="00C93FFD">
      <w:pPr>
        <w:spacing w:after="0" w:line="240" w:lineRule="auto"/>
        <w:rPr>
          <w:rFonts w:ascii="Times New Roman" w:eastAsia="Times New Roman" w:hAnsi="Times New Roman" w:cs="Times New Roman"/>
          <w:lang w:eastAsia="pl-PL"/>
        </w:rPr>
      </w:pPr>
    </w:p>
    <w:p w14:paraId="55E8A88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4</w:t>
      </w:r>
    </w:p>
    <w:p w14:paraId="5997172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45FABD4"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…./20</w:t>
      </w:r>
    </w:p>
    <w:p w14:paraId="354F9F2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4A98C14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13AB5A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zawarta dnia ……….sierpnia 2020 roku w Gdyni pomiędzy:</w:t>
      </w:r>
    </w:p>
    <w:p w14:paraId="245795B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168 119 000,00 zł, nr rejestru BDO: 000124414 reprezentowaną przez:</w:t>
      </w:r>
    </w:p>
    <w:p w14:paraId="4F187E3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79AE651B"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3269C34E"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1E7662F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3EBFC9E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z siedzibą w …………., ul. ………………., zarejestrowaną w rejestrze przedsiębiorców prowadzonym przez Sąd Rejonowy …………. Wydział Gospodarczy Krajowego Rejestru Sądowego pod numerem KRS ………, NIP …………, Regon ………., Kapitał Zakładowy ………… zł reprezentowaną przez:</w:t>
      </w:r>
    </w:p>
    <w:p w14:paraId="5EB1FF95"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DA6CE5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346F04B"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37D3D7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6ACF93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24E1A92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0022B51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4E89826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C5D785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78DED40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zleca a WYKONAWCA przyjmuje do wykonania usługi w zakresie wymiany urządzeń naprężających zgodnie z „Opisem Przedmiotu Zamówienia”, stanowiącym załącznik nr 1 do niniejszej Umowy.</w:t>
      </w:r>
    </w:p>
    <w:p w14:paraId="17783D3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AD18E2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5447047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Nieprzekraczalny termin realizacji przedmiotu Umowy – 30 listopada 2020 roku.</w:t>
      </w:r>
    </w:p>
    <w:p w14:paraId="43845B1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7A6A0B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5E6FC0BA"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prawidłowe, zgodne z Umową wykonanie całości przedmiotu Umowy STRONY ustalają wynagrodzenie ryczałtowe WYKONAWCY w wysokości …….. zł netto (słownie: ………………… zł, 00/100), plus należny podatek VAT naliczony zgodnie z obowiązującym prawem. Powyższe wynagrodzenie obejmuje wszelkie koszty towarzyszące wykonaniu Umowy, w tym także koszty nowych materiałów podlegających montażowi.</w:t>
      </w:r>
    </w:p>
    <w:p w14:paraId="00418746" w14:textId="77777777" w:rsidR="00C93FFD" w:rsidRPr="00C93FFD" w:rsidRDefault="00C93FFD" w:rsidP="00C93FFD">
      <w:pPr>
        <w:spacing w:after="0" w:line="240" w:lineRule="auto"/>
        <w:ind w:left="284"/>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powyżej.</w:t>
      </w:r>
    </w:p>
    <w:p w14:paraId="6CEF4AE3" w14:textId="77777777" w:rsidR="00C93FFD" w:rsidRPr="00C93FFD" w:rsidRDefault="00C93FFD" w:rsidP="00C93FFD">
      <w:pPr>
        <w:numPr>
          <w:ilvl w:val="0"/>
          <w:numId w:val="57"/>
        </w:numPr>
        <w:tabs>
          <w:tab w:val="left" w:pos="284"/>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Materiały odzyskane w trakcie prac określonych w §1 zostaną dostarczone przez WYKONAWCĘ ZAMAWIAJĄCEMU na miejsce wskazane przez ZAMAWIAJĄCEGO. WYKONAWCA przekaże ZAMAWIAJĄCEMU odzyskane materiały na podstawie protokołu, którego wzór stanowi załącznik nr 3 do niniejszej Umowy.</w:t>
      </w:r>
    </w:p>
    <w:p w14:paraId="3318EB17"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postanawiają, że rozliczenie za przedmiot Umowy nastąpi przelewem na konto  WYKONAWCY w terminie 21 dni od daty otrzymania przez Zamawiającego prawidłowo wystawionej faktury.</w:t>
      </w:r>
    </w:p>
    <w:p w14:paraId="5DFFA68C" w14:textId="77777777" w:rsidR="00C93FFD" w:rsidRPr="00C93FFD" w:rsidRDefault="00C93FFD" w:rsidP="00C93FFD">
      <w:pPr>
        <w:numPr>
          <w:ilvl w:val="0"/>
          <w:numId w:val="57"/>
        </w:numPr>
        <w:tabs>
          <w:tab w:val="left" w:pos="851"/>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po zakończeniu robót wystawi fakturę na podstawie protokołu technicznego odbioru. </w:t>
      </w:r>
    </w:p>
    <w:p w14:paraId="33A536DB"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dzień zapłaty uważa się dzień obciążenia rachunku bankowego ZAMAWIAJĄCEGO.</w:t>
      </w:r>
    </w:p>
    <w:p w14:paraId="64363BE9"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Uchybienie terminu zapłaty przez ZAMAWIAJĄCEGO uprawnia WYKONAWCĘ do naliczenia odsetek ustawowych.</w:t>
      </w:r>
    </w:p>
    <w:p w14:paraId="0FA53702"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STRONY oświadczają, iż posiadają następujące rachunki bankowe:</w:t>
      </w:r>
    </w:p>
    <w:p w14:paraId="503C07A4" w14:textId="77777777" w:rsidR="00C93FFD" w:rsidRPr="00C93FFD" w:rsidRDefault="00C93FFD" w:rsidP="00C93FFD">
      <w:pPr>
        <w:numPr>
          <w:ilvl w:val="0"/>
          <w:numId w:val="5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 …………………………………………….,</w:t>
      </w:r>
    </w:p>
    <w:p w14:paraId="29FDF619" w14:textId="77777777" w:rsidR="00C93FFD" w:rsidRPr="00C93FFD" w:rsidRDefault="00C93FFD" w:rsidP="00C93FFD">
      <w:pPr>
        <w:numPr>
          <w:ilvl w:val="0"/>
          <w:numId w:val="5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 BGK 88 1130 1121 0080 0116 9520 0008.</w:t>
      </w:r>
    </w:p>
    <w:p w14:paraId="0ED6D68E" w14:textId="77777777" w:rsidR="00C93FFD" w:rsidRPr="00C93FFD" w:rsidRDefault="00C93FFD" w:rsidP="00C93FFD">
      <w:pPr>
        <w:spacing w:after="0" w:line="276"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8.</w:t>
      </w:r>
      <w:r w:rsidRPr="00C93FFD">
        <w:rPr>
          <w:rFonts w:ascii="Times New Roman" w:eastAsia="Times New Roman" w:hAnsi="Times New Roman" w:cs="Times New Roman"/>
          <w:bCs/>
          <w:lang w:eastAsia="pl-PL"/>
        </w:rPr>
        <w:t xml:space="preserve">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62F1C546"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bCs/>
          <w:lang w:eastAsia="pl-PL"/>
        </w:rPr>
        <w:t xml:space="preserve">9. </w:t>
      </w:r>
      <w:r w:rsidRPr="00C93FFD">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029F767" w14:textId="77777777" w:rsidR="00C93FFD" w:rsidRPr="00C93FFD" w:rsidRDefault="00C93FFD" w:rsidP="00C93FFD">
      <w:pPr>
        <w:spacing w:after="0" w:line="240" w:lineRule="auto"/>
        <w:rPr>
          <w:rFonts w:ascii="Times New Roman" w:eastAsia="Times New Roman" w:hAnsi="Times New Roman" w:cs="Times New Roman"/>
          <w:lang w:eastAsia="pl-PL"/>
        </w:rPr>
      </w:pPr>
    </w:p>
    <w:p w14:paraId="1505169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7F4169F6" w14:textId="77777777" w:rsidR="00C93FFD" w:rsidRPr="00C93FFD" w:rsidRDefault="00C93FFD" w:rsidP="00C93FFD">
      <w:pPr>
        <w:numPr>
          <w:ilvl w:val="0"/>
          <w:numId w:val="5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0B8AF5E9" w14:textId="77777777" w:rsidR="00C93FFD" w:rsidRPr="00C93FFD" w:rsidRDefault="00C93FFD" w:rsidP="00C93FFD">
      <w:pPr>
        <w:numPr>
          <w:ilvl w:val="0"/>
          <w:numId w:val="5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6D08A2B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F5733B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4F683A1D" w14:textId="77777777" w:rsidR="00C93FFD" w:rsidRPr="00C93FFD" w:rsidRDefault="00C93FFD" w:rsidP="00C93FFD">
      <w:pPr>
        <w:numPr>
          <w:ilvl w:val="0"/>
          <w:numId w:val="60"/>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6C8A58C1" w14:textId="77777777" w:rsidR="00C93FFD" w:rsidRPr="00C93FFD" w:rsidRDefault="00C93FFD" w:rsidP="00C93FFD">
      <w:pPr>
        <w:numPr>
          <w:ilvl w:val="0"/>
          <w:numId w:val="6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127BC560" w14:textId="77777777" w:rsidR="00C93FFD" w:rsidRPr="00C93FFD" w:rsidRDefault="00C93FFD" w:rsidP="00C93FFD">
      <w:pPr>
        <w:numPr>
          <w:ilvl w:val="0"/>
          <w:numId w:val="6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314F9EA9" w14:textId="77777777" w:rsidR="00C93FFD" w:rsidRPr="00C93FFD" w:rsidRDefault="00C93FFD" w:rsidP="00C93FFD">
      <w:pPr>
        <w:numPr>
          <w:ilvl w:val="0"/>
          <w:numId w:val="6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udzielenie niezbędnych, nieodpłatnych zamknięć torowych dla robót ujętych w §1.</w:t>
      </w:r>
    </w:p>
    <w:p w14:paraId="5686885E" w14:textId="77777777" w:rsidR="00C93FFD" w:rsidRPr="00C93FFD" w:rsidRDefault="00C93FFD" w:rsidP="00C93FFD">
      <w:pPr>
        <w:numPr>
          <w:ilvl w:val="0"/>
          <w:numId w:val="62"/>
        </w:numPr>
        <w:tabs>
          <w:tab w:val="num" w:pos="284"/>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022A693A"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301378D7"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760F8E5F"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przestrzeganie przepisów bezpieczeństwa i higieny pracy oraz przeciwpożarowych,</w:t>
      </w:r>
    </w:p>
    <w:p w14:paraId="4DD5C12E"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1C60E67E" w14:textId="77777777" w:rsidR="00C93FFD" w:rsidRPr="00C93FFD" w:rsidRDefault="00C93FFD" w:rsidP="00C93FFD">
      <w:pPr>
        <w:spacing w:after="0" w:line="276" w:lineRule="auto"/>
        <w:ind w:left="64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4C772F03" w14:textId="77777777" w:rsidR="00C93FFD" w:rsidRPr="00C93FFD" w:rsidRDefault="00C93FFD" w:rsidP="00C93FFD">
      <w:pPr>
        <w:spacing w:after="0" w:line="276" w:lineRule="auto"/>
        <w:ind w:left="64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13536B9F" w14:textId="77777777" w:rsidR="00C93FFD" w:rsidRPr="00C93FFD" w:rsidRDefault="00C93FFD" w:rsidP="00C93FFD">
      <w:pPr>
        <w:tabs>
          <w:tab w:val="left" w:pos="1080"/>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02546AF6" w14:textId="77777777" w:rsidR="00C93FFD" w:rsidRPr="00C93FFD" w:rsidRDefault="00C93FFD" w:rsidP="00C93FFD">
      <w:pPr>
        <w:spacing w:after="0" w:line="240"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7B981BA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56AEAE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41C1B6A5" w14:textId="77777777" w:rsidR="00C93FFD" w:rsidRPr="00C93FFD" w:rsidRDefault="00C93FFD" w:rsidP="00C93FFD">
      <w:pPr>
        <w:numPr>
          <w:ilvl w:val="0"/>
          <w:numId w:val="64"/>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3F88A9EA" w14:textId="77777777" w:rsidR="00C93FFD" w:rsidRPr="00C93FFD" w:rsidRDefault="00C93FFD" w:rsidP="00C93FFD">
      <w:pPr>
        <w:numPr>
          <w:ilvl w:val="0"/>
          <w:numId w:val="64"/>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w:t>
      </w:r>
    </w:p>
    <w:p w14:paraId="78EB44E7"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74BF5C62"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6C480F37"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237C955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§7</w:t>
      </w:r>
    </w:p>
    <w:p w14:paraId="7D78D9ED" w14:textId="77777777" w:rsidR="00C93FFD" w:rsidRPr="00C93FFD" w:rsidRDefault="00C93FFD" w:rsidP="00C93FFD">
      <w:pPr>
        <w:numPr>
          <w:ilvl w:val="0"/>
          <w:numId w:val="65"/>
        </w:numPr>
        <w:tabs>
          <w:tab w:val="num" w:pos="284"/>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wykonania prac wyłącznie w przypadkach:</w:t>
      </w:r>
    </w:p>
    <w:p w14:paraId="204D5E53" w14:textId="77777777" w:rsidR="00C93FFD" w:rsidRPr="00C93FFD" w:rsidRDefault="00C93FFD" w:rsidP="00C93FFD">
      <w:pPr>
        <w:numPr>
          <w:ilvl w:val="0"/>
          <w:numId w:val="6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niedotrzymania przez ZAMAWIAJĄCEGO warunków Umowy mających wpływ na termin wykonania prac,</w:t>
      </w:r>
    </w:p>
    <w:p w14:paraId="53284821" w14:textId="77777777" w:rsidR="00C93FFD" w:rsidRPr="00C93FFD" w:rsidRDefault="00C93FFD" w:rsidP="00C93FFD">
      <w:pPr>
        <w:numPr>
          <w:ilvl w:val="0"/>
          <w:numId w:val="6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4B63F9BF" w14:textId="77777777" w:rsidR="00C93FFD" w:rsidRPr="00C93FFD" w:rsidRDefault="00C93FFD" w:rsidP="00C93FFD">
      <w:pPr>
        <w:numPr>
          <w:ilvl w:val="1"/>
          <w:numId w:val="6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pod rygorem nieważności sporządzenia stosownego aneksu do Umowy.</w:t>
      </w:r>
    </w:p>
    <w:p w14:paraId="5570F378"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69392FB0"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51E75EC2"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342B20ED"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759B05E0"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573D6426" w14:textId="77777777" w:rsidR="00C93FFD" w:rsidRPr="00C93FFD" w:rsidRDefault="00C93FFD" w:rsidP="00C93FFD">
      <w:pPr>
        <w:numPr>
          <w:ilvl w:val="0"/>
          <w:numId w:val="6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6937F6B8" w14:textId="77777777" w:rsidR="00C93FFD" w:rsidRPr="00C93FFD" w:rsidRDefault="00C93FFD" w:rsidP="00C93FFD">
      <w:pPr>
        <w:numPr>
          <w:ilvl w:val="0"/>
          <w:numId w:val="6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14:paraId="2300E6C8" w14:textId="77777777" w:rsidR="00C93FFD" w:rsidRPr="00C93FFD" w:rsidRDefault="00C93FFD" w:rsidP="00C93FFD">
      <w:pPr>
        <w:numPr>
          <w:ilvl w:val="0"/>
          <w:numId w:val="6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nieprzekraczającym 7 dni od daty czynności odbioru.</w:t>
      </w:r>
    </w:p>
    <w:p w14:paraId="74A25CBF"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13CD0047"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 Do ponownego odbioru zapisy niniejszego paragrafu stosuje się odpowiednio.</w:t>
      </w:r>
    </w:p>
    <w:p w14:paraId="3A90650E"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5081ABF1"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19AE1EE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47E57D42" w14:textId="77777777" w:rsidR="00C93FFD" w:rsidRPr="00C93FFD" w:rsidRDefault="00C93FFD" w:rsidP="00C93FFD">
      <w:pPr>
        <w:spacing w:after="0" w:line="240" w:lineRule="auto"/>
        <w:ind w:left="-142"/>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4A031CED" w14:textId="77777777" w:rsidR="00C93FFD" w:rsidRPr="00C93FFD" w:rsidRDefault="00C93FFD" w:rsidP="00C93FFD">
      <w:pPr>
        <w:numPr>
          <w:ilvl w:val="0"/>
          <w:numId w:val="69"/>
        </w:numPr>
        <w:tabs>
          <w:tab w:val="left" w:pos="540"/>
          <w:tab w:val="left" w:pos="900"/>
        </w:tabs>
        <w:spacing w:after="0" w:line="276" w:lineRule="auto"/>
        <w:ind w:hanging="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zapłaci ZAMAWIAJĄCEMU kary umowne:</w:t>
      </w:r>
    </w:p>
    <w:p w14:paraId="747982AA" w14:textId="77777777" w:rsidR="00C93FFD" w:rsidRPr="00C93FFD" w:rsidRDefault="00C93FFD" w:rsidP="00C93FFD">
      <w:pPr>
        <w:numPr>
          <w:ilvl w:val="0"/>
          <w:numId w:val="70"/>
        </w:numPr>
        <w:tabs>
          <w:tab w:val="num" w:pos="993"/>
        </w:tabs>
        <w:spacing w:after="0" w:line="276" w:lineRule="auto"/>
        <w:ind w:left="993"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odstąpienie od Umowy z przyczyn leżących po stronie WYKONAWCY w wysokości 5 % wynagrodzenia umownego brutto określonego w §3 ust. 1 Umowy,</w:t>
      </w:r>
    </w:p>
    <w:p w14:paraId="7496BA67" w14:textId="77777777" w:rsidR="00C93FFD" w:rsidRPr="00C93FFD" w:rsidRDefault="00C93FFD" w:rsidP="00C93FFD">
      <w:pPr>
        <w:numPr>
          <w:ilvl w:val="0"/>
          <w:numId w:val="70"/>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 – kary umowne naliczane będą od upływu terminu określonego w § 8 ust. 3 pkt 3,</w:t>
      </w:r>
    </w:p>
    <w:p w14:paraId="5579EAFE" w14:textId="77777777" w:rsidR="00C93FFD" w:rsidRPr="00C93FFD" w:rsidRDefault="00C93FFD" w:rsidP="00C93FFD">
      <w:pPr>
        <w:numPr>
          <w:ilvl w:val="0"/>
          <w:numId w:val="70"/>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4138E991" w14:textId="77777777" w:rsidR="00C93FFD" w:rsidRPr="00C93FFD" w:rsidRDefault="00C93FFD" w:rsidP="00C93FFD">
      <w:pPr>
        <w:numPr>
          <w:ilvl w:val="0"/>
          <w:numId w:val="69"/>
        </w:numPr>
        <w:tabs>
          <w:tab w:val="num" w:pos="540"/>
        </w:tabs>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ZAMAWIAJĄCY może dochodzić na zasadach ogólnych odszkodowania uzupełniającego od WYKONAWCY – niezależnie od kar umownych – w razie niewykonania w terminie, niewykonania lub nienależytego wykonania Umowy w przypadku, gdy szkoda przekracza wysokość kar umownych.</w:t>
      </w:r>
    </w:p>
    <w:p w14:paraId="3F652A9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2720485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w:t>
      </w:r>
    </w:p>
    <w:p w14:paraId="1C84D946"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2F9022D4"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4794F508"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niespełnienia warunku określonego w ust. 2, ZAMAWIAJĄCY, po uprzednim pisemnym ostrzeżeniu WYKONAWCY, spowoduje usunięcie wad i usterek na koszt WYKONAWCY, zachowując prawa wynikające z gwarancji.</w:t>
      </w:r>
    </w:p>
    <w:p w14:paraId="388921D4"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7FE38765"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56CE3589"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3FE8AEB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C84B76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6A7C67A5" w14:textId="77777777" w:rsidR="00C93FFD" w:rsidRPr="00C93FFD" w:rsidRDefault="00C93FFD" w:rsidP="00C93FFD">
      <w:pPr>
        <w:numPr>
          <w:ilvl w:val="0"/>
          <w:numId w:val="7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sprawach nieuregulowanych niniejszą Umową mają odpowiednio zastosowanie przepisy prawa polskiego, a w szczególności Prawa budowlanego oraz przepisy Kodeksu cywilnego.</w:t>
      </w:r>
    </w:p>
    <w:p w14:paraId="41A1097F" w14:textId="77777777" w:rsidR="00C93FFD" w:rsidRPr="00C93FFD" w:rsidRDefault="00C93FFD" w:rsidP="00C93FFD">
      <w:pPr>
        <w:numPr>
          <w:ilvl w:val="0"/>
          <w:numId w:val="72"/>
        </w:numPr>
        <w:ind w:left="284" w:hanging="284"/>
        <w:contextualSpacing/>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p w14:paraId="59F61DD5" w14:textId="77777777" w:rsidR="00C93FFD" w:rsidRPr="00C93FFD" w:rsidRDefault="00C93FFD" w:rsidP="00C93FFD">
      <w:pPr>
        <w:numPr>
          <w:ilvl w:val="0"/>
          <w:numId w:val="7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51E36645" w14:textId="77777777" w:rsidR="00C93FFD" w:rsidRPr="00C93FFD" w:rsidRDefault="00C93FFD" w:rsidP="00C93FFD">
      <w:pPr>
        <w:numPr>
          <w:ilvl w:val="0"/>
          <w:numId w:val="7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Zmiana postanowień zawartej Umowy może nastąpić za zgodą obu STRON wyrażoną na piśmie pod rygorem nieważności.</w:t>
      </w:r>
    </w:p>
    <w:p w14:paraId="1BD74281"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2C1F15BF" w14:textId="77777777" w:rsidR="00C93FFD" w:rsidRPr="00C93FFD" w:rsidRDefault="00C93FFD" w:rsidP="00C93FFD">
      <w:pPr>
        <w:spacing w:after="0" w:line="240" w:lineRule="auto"/>
        <w:ind w:left="284"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 Umowę niniejszą sporządzono w dwóch jednobrzmiących egzemplarzach, po jednym dla każdej ze STRON Umowy.</w:t>
      </w:r>
    </w:p>
    <w:p w14:paraId="3F9213C8" w14:textId="77777777" w:rsidR="00C93FFD" w:rsidRPr="00C93FFD" w:rsidRDefault="00C93FFD" w:rsidP="00C93FFD">
      <w:pPr>
        <w:spacing w:after="0" w:line="240" w:lineRule="auto"/>
        <w:ind w:left="284"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 WYKONAWCA oświadcza, iż wyraża zgodę na sprawdzenie swojej działalności w systemach KRD, BIG.</w:t>
      </w:r>
    </w:p>
    <w:p w14:paraId="620DBFDD" w14:textId="77777777" w:rsidR="00C93FFD" w:rsidRPr="00C93FFD" w:rsidRDefault="00C93FFD" w:rsidP="00C93FFD">
      <w:pPr>
        <w:spacing w:after="0" w:line="240" w:lineRule="auto"/>
        <w:ind w:right="7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448663D1" w14:textId="77777777" w:rsidR="00C93FFD" w:rsidRPr="00C93FFD" w:rsidRDefault="00C93FFD" w:rsidP="00C93FFD">
      <w:pPr>
        <w:spacing w:after="0" w:line="240" w:lineRule="auto"/>
        <w:ind w:left="1080"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załącznik nr 1 – „Opis Przedmiotu Zamówienia”,</w:t>
      </w:r>
    </w:p>
    <w:p w14:paraId="72B01D4B" w14:textId="77777777" w:rsidR="00C93FFD" w:rsidRPr="00C93FFD" w:rsidRDefault="00C93FFD" w:rsidP="00C93FFD">
      <w:pPr>
        <w:spacing w:after="0" w:line="240" w:lineRule="auto"/>
        <w:ind w:left="1080"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załącznik nr 2 – „Protokół Technicznego Odbioru Robót”</w:t>
      </w:r>
    </w:p>
    <w:p w14:paraId="6960B450" w14:textId="77777777" w:rsidR="00C93FFD" w:rsidRPr="00C93FFD" w:rsidRDefault="00C93FFD" w:rsidP="00C93FFD">
      <w:pPr>
        <w:spacing w:after="0" w:line="240" w:lineRule="auto"/>
        <w:ind w:left="709" w:hanging="28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załącznik nr 3 – „Protokół przekazania materiałów odzyskanych w czasie realizacji robót.</w:t>
      </w:r>
    </w:p>
    <w:p w14:paraId="3DF25AD2" w14:textId="77777777" w:rsidR="00C93FFD" w:rsidRPr="00C93FFD" w:rsidRDefault="00C93FFD" w:rsidP="00C93FFD">
      <w:pPr>
        <w:spacing w:after="0" w:line="240" w:lineRule="auto"/>
        <w:ind w:left="709" w:hanging="283"/>
        <w:jc w:val="both"/>
        <w:rPr>
          <w:rFonts w:ascii="Times New Roman" w:eastAsia="Times New Roman" w:hAnsi="Times New Roman" w:cs="Times New Roman"/>
          <w:lang w:eastAsia="pl-PL"/>
        </w:rPr>
      </w:pPr>
    </w:p>
    <w:p w14:paraId="15930A8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45068CA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274F507E"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lastRenderedPageBreak/>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0" w:history="1">
        <w:r w:rsidRPr="00C93FFD">
          <w:rPr>
            <w:rFonts w:ascii="Times New Roman" w:eastAsia="Times New Roman" w:hAnsi="Times New Roman" w:cs="Times New Roman"/>
            <w:bCs/>
            <w:color w:val="0563C1"/>
            <w:u w:val="single"/>
            <w:lang w:eastAsia="pl-PL"/>
          </w:rPr>
          <w:t>daneosobowe@skm.pkp.pl</w:t>
        </w:r>
      </w:hyperlink>
      <w:r w:rsidRPr="00C93FFD">
        <w:rPr>
          <w:rFonts w:ascii="Times New Roman" w:eastAsia="Times New Roman" w:hAnsi="Times New Roman" w:cs="Times New Roman"/>
          <w:bCs/>
          <w:color w:val="0563C1"/>
          <w:u w:val="single"/>
          <w:lang w:eastAsia="pl-PL"/>
        </w:rPr>
        <w:t>.</w:t>
      </w:r>
    </w:p>
    <w:p w14:paraId="28CFB97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440B7701"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06E13A9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09920C9A"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42FA1D94"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104D81FF"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0880D534"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517FDCE5"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314A0F17"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0131AD4A"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p>
    <w:p w14:paraId="69D1B1B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2C9CB944"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37C329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EAD3F8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76B80EC"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23DDE3C"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4A83916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346E85D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F109BD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B38273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444DF6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13ACF93"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83A28D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A3DDCA1"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245F77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1343893"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B6B21C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7FC19A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D71CCD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41CC9A3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14513B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3211FDE4"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745E65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4FA1D77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ED3DDD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0F2C411"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C58B225"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61B6F38E"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42AA7EAE"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21CAA8DD"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2020 r.</w:t>
      </w:r>
    </w:p>
    <w:p w14:paraId="76BCDCFB" w14:textId="77777777" w:rsidR="00C93FFD" w:rsidRPr="00C93FFD" w:rsidRDefault="00C93FFD" w:rsidP="00C93FFD">
      <w:pPr>
        <w:numPr>
          <w:ilvl w:val="0"/>
          <w:numId w:val="73"/>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PKP Szybka Kolej Miejska w Trójmieście Sp. z o.o.</w:t>
      </w:r>
    </w:p>
    <w:p w14:paraId="467679F3"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4A31475A"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5F8B2CFF"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794A22A7"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2C204FB7"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6E9EDA72"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5F2F45BE"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33936D74" w14:textId="77777777" w:rsidR="00C93FFD" w:rsidRPr="00C93FFD" w:rsidRDefault="00C93FFD" w:rsidP="00C93FFD">
      <w:pPr>
        <w:numPr>
          <w:ilvl w:val="2"/>
          <w:numId w:val="74"/>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39DAD667" w14:textId="77777777" w:rsidR="00C93FFD" w:rsidRPr="00C93FFD" w:rsidRDefault="00C93FFD" w:rsidP="00C93FFD">
      <w:pPr>
        <w:tabs>
          <w:tab w:val="num" w:pos="360"/>
        </w:tabs>
        <w:spacing w:before="120" w:after="120" w:line="240" w:lineRule="auto"/>
        <w:ind w:left="360" w:hanging="7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p>
    <w:p w14:paraId="1B601067" w14:textId="77777777" w:rsidR="00C93FFD" w:rsidRPr="00C93FFD" w:rsidRDefault="00C93FFD" w:rsidP="00C93FFD">
      <w:pPr>
        <w:numPr>
          <w:ilvl w:val="1"/>
          <w:numId w:val="73"/>
        </w:numPr>
        <w:spacing w:before="120" w:after="120" w:line="240" w:lineRule="auto"/>
        <w:ind w:hanging="73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4F61F0DF"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7B62705A"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0A7D28A1" w14:textId="77777777" w:rsidR="00C93FFD" w:rsidRPr="00C93FFD" w:rsidRDefault="00C93FFD" w:rsidP="00C93FFD">
      <w:pPr>
        <w:numPr>
          <w:ilvl w:val="0"/>
          <w:numId w:val="73"/>
        </w:numPr>
        <w:tabs>
          <w:tab w:val="num" w:pos="720"/>
        </w:tabs>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7E8C6CBF"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6C34C76E"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3FD3C477"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3A24ECA9"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3597EAA8"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2012120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049D4E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B799DA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3A0D8C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CA8C8A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2263BE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FD5F91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C0F8A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C1146F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DDD23A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7ADFCBC"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8C5992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F924E3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AD00313"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912E15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745BC71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FF2445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C35201E"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6D1DD64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2CB1F7D3"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427D1CB7"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4C361C2"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668A420A"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61146F6B"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68034A63"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6149B518"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63B54098"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3B7BF01E"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07CEDC17" w14:textId="77777777" w:rsidTr="00DF28B3">
        <w:trPr>
          <w:trHeight w:val="610"/>
        </w:trPr>
        <w:tc>
          <w:tcPr>
            <w:tcW w:w="675" w:type="dxa"/>
            <w:vAlign w:val="center"/>
          </w:tcPr>
          <w:p w14:paraId="1CB79421"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49BA78A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11B451A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4DAD2E1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7A4CB938" w14:textId="77777777" w:rsidTr="00DF28B3">
        <w:trPr>
          <w:trHeight w:val="406"/>
        </w:trPr>
        <w:tc>
          <w:tcPr>
            <w:tcW w:w="675" w:type="dxa"/>
            <w:vAlign w:val="center"/>
          </w:tcPr>
          <w:p w14:paraId="25DE11C2"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535C0A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CFF643A"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CB4AC8F"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4C16F4C" w14:textId="77777777" w:rsidTr="00DF28B3">
        <w:trPr>
          <w:trHeight w:val="426"/>
        </w:trPr>
        <w:tc>
          <w:tcPr>
            <w:tcW w:w="675" w:type="dxa"/>
            <w:vAlign w:val="center"/>
          </w:tcPr>
          <w:p w14:paraId="6C6AA04A"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519415F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91B91E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1B91758"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393A8ED8" w14:textId="77777777" w:rsidTr="00DF28B3">
        <w:trPr>
          <w:trHeight w:val="418"/>
        </w:trPr>
        <w:tc>
          <w:tcPr>
            <w:tcW w:w="675" w:type="dxa"/>
            <w:vAlign w:val="center"/>
          </w:tcPr>
          <w:p w14:paraId="6BD798D7"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90F4EF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B55321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E6EBC4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16A79BC" w14:textId="77777777" w:rsidTr="00DF28B3">
        <w:trPr>
          <w:trHeight w:val="411"/>
        </w:trPr>
        <w:tc>
          <w:tcPr>
            <w:tcW w:w="675" w:type="dxa"/>
            <w:vAlign w:val="center"/>
          </w:tcPr>
          <w:p w14:paraId="1686C92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BDF274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AF3517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3885D26"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7A55EF8" w14:textId="77777777" w:rsidTr="00DF28B3">
        <w:trPr>
          <w:trHeight w:val="416"/>
        </w:trPr>
        <w:tc>
          <w:tcPr>
            <w:tcW w:w="675" w:type="dxa"/>
            <w:vAlign w:val="center"/>
          </w:tcPr>
          <w:p w14:paraId="7CCCEFBE"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D16530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C7CB320"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6F09C3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EB0AE5A" w14:textId="77777777" w:rsidTr="00DF28B3">
        <w:trPr>
          <w:trHeight w:val="408"/>
        </w:trPr>
        <w:tc>
          <w:tcPr>
            <w:tcW w:w="675" w:type="dxa"/>
            <w:vAlign w:val="center"/>
          </w:tcPr>
          <w:p w14:paraId="0E390F0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3E0295ED"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43E6DC8"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A064C79"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3F36F7B4" w14:textId="77777777" w:rsidTr="00DF28B3">
        <w:trPr>
          <w:trHeight w:val="415"/>
        </w:trPr>
        <w:tc>
          <w:tcPr>
            <w:tcW w:w="675" w:type="dxa"/>
            <w:vAlign w:val="center"/>
          </w:tcPr>
          <w:p w14:paraId="2B1D77D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48BD92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415DF9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6308A4F"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648AFBB" w14:textId="77777777" w:rsidTr="00DF28B3">
        <w:trPr>
          <w:trHeight w:val="407"/>
        </w:trPr>
        <w:tc>
          <w:tcPr>
            <w:tcW w:w="675" w:type="dxa"/>
            <w:vAlign w:val="center"/>
          </w:tcPr>
          <w:p w14:paraId="3AC989BC"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60B5C6DD"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89AF6C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BF94E97"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7D8A473C"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3CDBD2B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83085E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588F038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01874CDB" w14:textId="77777777" w:rsidR="00C93FFD" w:rsidRPr="00C93FFD" w:rsidRDefault="00C93FFD" w:rsidP="00C93FFD">
      <w:pPr>
        <w:rPr>
          <w:rFonts w:ascii="Times New Roman" w:hAnsi="Times New Roman" w:cs="Times New Roman"/>
        </w:rPr>
      </w:pPr>
    </w:p>
    <w:p w14:paraId="3E9C15DF" w14:textId="77777777" w:rsidR="00C93FFD" w:rsidRPr="00C93FFD" w:rsidRDefault="00C93FFD" w:rsidP="00C93FFD">
      <w:pPr>
        <w:spacing w:after="0" w:line="240" w:lineRule="auto"/>
        <w:rPr>
          <w:rFonts w:ascii="Times New Roman" w:eastAsia="Times New Roman" w:hAnsi="Times New Roman" w:cs="Times New Roman"/>
          <w:b/>
          <w:lang w:eastAsia="pl-PL"/>
        </w:rPr>
        <w:sectPr w:rsidR="00C93FFD" w:rsidRPr="00C93FFD" w:rsidSect="00C15D56">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C93FFD" w:rsidRPr="00C93FFD" w14:paraId="0E5E244E" w14:textId="77777777" w:rsidTr="00DF28B3">
        <w:tc>
          <w:tcPr>
            <w:tcW w:w="9610" w:type="dxa"/>
          </w:tcPr>
          <w:p w14:paraId="04FFDB3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6898BB2"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ZAŁĄCZNIK NUMER 3</w:t>
            </w:r>
          </w:p>
          <w:p w14:paraId="45C106C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OŚWIADCZENIA</w:t>
            </w:r>
          </w:p>
          <w:p w14:paraId="192DD55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tc>
      </w:tr>
    </w:tbl>
    <w:p w14:paraId="4CA37291" w14:textId="77777777" w:rsidR="00C93FFD" w:rsidRPr="00C93FFD" w:rsidRDefault="00C93FFD" w:rsidP="00C93FFD">
      <w:pPr>
        <w:tabs>
          <w:tab w:val="left" w:pos="6521"/>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2019 r., poz. 1843).      </w:t>
      </w:r>
    </w:p>
    <w:p w14:paraId="356F014A" w14:textId="77777777" w:rsidR="00C93FFD" w:rsidRPr="00C93FFD" w:rsidRDefault="00C93FFD" w:rsidP="00C93FFD">
      <w:pPr>
        <w:tabs>
          <w:tab w:val="left" w:pos="6521"/>
        </w:tabs>
        <w:spacing w:after="0" w:line="240" w:lineRule="auto"/>
        <w:jc w:val="both"/>
        <w:rPr>
          <w:rFonts w:ascii="Times New Roman" w:eastAsia="Times New Roman" w:hAnsi="Times New Roman" w:cs="Times New Roman"/>
          <w:lang w:eastAsia="pl-PL"/>
        </w:rPr>
      </w:pPr>
    </w:p>
    <w:p w14:paraId="7E913AD6" w14:textId="77777777" w:rsidR="00C93FFD" w:rsidRPr="00C93FFD" w:rsidRDefault="00C93FFD" w:rsidP="00C93FFD">
      <w:pPr>
        <w:spacing w:after="0" w:line="240" w:lineRule="auto"/>
        <w:ind w:firstLine="3261"/>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 dnia</w:t>
      </w:r>
    </w:p>
    <w:p w14:paraId="248B2479" w14:textId="77777777" w:rsidR="00C93FFD" w:rsidRPr="00C93FFD" w:rsidRDefault="00C93FFD" w:rsidP="00C93FFD">
      <w:pPr>
        <w:spacing w:after="0" w:line="240" w:lineRule="auto"/>
        <w:ind w:firstLine="3261"/>
        <w:rPr>
          <w:rFonts w:ascii="Times New Roman" w:eastAsia="Times New Roman" w:hAnsi="Times New Roman" w:cs="Times New Roman"/>
          <w:lang w:eastAsia="pl-PL"/>
        </w:rPr>
      </w:pPr>
      <w:r w:rsidRPr="00C93FFD">
        <w:rPr>
          <w:rFonts w:ascii="Times New Roman" w:eastAsia="Times New Roman" w:hAnsi="Times New Roman" w:cs="Times New Roman"/>
          <w:i/>
          <w:lang w:eastAsia="pl-PL"/>
        </w:rPr>
        <w:t xml:space="preserve">              </w:t>
      </w:r>
      <w:r w:rsidRPr="00C93FFD">
        <w:rPr>
          <w:rFonts w:ascii="Times New Roman" w:eastAsia="Times New Roman" w:hAnsi="Times New Roman" w:cs="Times New Roman"/>
          <w:i/>
          <w:lang w:eastAsia="pl-PL"/>
        </w:rPr>
        <w:tab/>
      </w:r>
      <w:r w:rsidRPr="00C93FFD">
        <w:rPr>
          <w:rFonts w:ascii="Times New Roman" w:eastAsia="Times New Roman" w:hAnsi="Times New Roman" w:cs="Times New Roman"/>
          <w:i/>
          <w:lang w:eastAsia="pl-PL"/>
        </w:rPr>
        <w:tab/>
      </w:r>
      <w:r w:rsidRPr="00C93FFD">
        <w:rPr>
          <w:rFonts w:ascii="Times New Roman" w:eastAsia="Times New Roman" w:hAnsi="Times New Roman" w:cs="Times New Roman"/>
          <w:i/>
          <w:lang w:eastAsia="pl-PL"/>
        </w:rPr>
        <w:tab/>
        <w:t xml:space="preserve">                 / miejscowość/</w:t>
      </w:r>
    </w:p>
    <w:p w14:paraId="0902EBD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01E14DB"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D13048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pieczątka  nagłówkowa Wykonawcy /</w:t>
      </w:r>
    </w:p>
    <w:p w14:paraId="4DA1894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 xml:space="preserve">   znak: SKMMU.086.21.20</w:t>
      </w:r>
    </w:p>
    <w:p w14:paraId="491B7720"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OŚWIADCZENIE</w:t>
      </w:r>
    </w:p>
    <w:p w14:paraId="3DB5F1C6"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08090908"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DAC32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Oświadczam, że podmiot, który reprezentuję spełnia warunki dotyczące:</w:t>
      </w:r>
    </w:p>
    <w:p w14:paraId="3208F4C4"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1CA2C717"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posiadania wiedzy i doświadczenia,</w:t>
      </w:r>
    </w:p>
    <w:p w14:paraId="2BBC8690"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dysponowania odpowiednim potencjałem technicznym oraz osobami zdolnymi do wykonania zamówienia,</w:t>
      </w:r>
    </w:p>
    <w:p w14:paraId="7A83078B"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sytuacji ekonomicznej i finansowej.</w:t>
      </w:r>
    </w:p>
    <w:p w14:paraId="0FC5596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2103B2A4"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Nie podlegamy wykluczeniu z postępowania o udzielenie zamówienia publicznego zgodnie                z paragrafem </w:t>
      </w:r>
      <w:r w:rsidRPr="00C93FFD">
        <w:rPr>
          <w:rFonts w:ascii="Times New Roman" w:eastAsia="Times New Roman" w:hAnsi="Times New Roman" w:cs="Times New Roman"/>
          <w:iCs/>
          <w:lang w:eastAsia="pl-PL"/>
        </w:rPr>
        <w:t>13 ust. 1 pkt 1-9 i ust. 2 Regulaminu</w:t>
      </w:r>
      <w:r w:rsidRPr="00C93FFD">
        <w:rPr>
          <w:rFonts w:ascii="Times New Roman" w:eastAsia="Times New Roman" w:hAnsi="Times New Roman" w:cs="Times New Roman"/>
          <w:lang w:eastAsia="pl-PL"/>
        </w:rPr>
        <w:t>.</w:t>
      </w:r>
    </w:p>
    <w:p w14:paraId="25E8F87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5910AF4" w14:textId="77777777" w:rsidR="00C93FFD" w:rsidRPr="00C93FFD" w:rsidRDefault="00C93FFD" w:rsidP="00C93FFD">
      <w:pPr>
        <w:spacing w:after="0" w:line="240" w:lineRule="auto"/>
        <w:rPr>
          <w:rFonts w:ascii="Times New Roman" w:eastAsia="Times New Roman" w:hAnsi="Times New Roman" w:cs="Times New Roman"/>
          <w:b/>
          <w:lang w:eastAsia="pl-PL"/>
        </w:rPr>
      </w:pPr>
      <w:r w:rsidRPr="00C93FFD">
        <w:rPr>
          <w:rFonts w:ascii="Times New Roman" w:eastAsia="Times New Roman" w:hAnsi="Times New Roman" w:cs="Times New Roman"/>
          <w:b/>
          <w:i/>
          <w:lang w:eastAsia="pl-PL"/>
        </w:rPr>
        <w:t xml:space="preserve"> </w:t>
      </w:r>
    </w:p>
    <w:p w14:paraId="585E1A0A" w14:textId="77777777" w:rsidR="00C93FFD" w:rsidRPr="00C93FFD" w:rsidRDefault="00C93FFD" w:rsidP="00C93FFD">
      <w:pPr>
        <w:spacing w:after="0" w:line="240" w:lineRule="auto"/>
        <w:jc w:val="both"/>
        <w:rPr>
          <w:rFonts w:ascii="Times New Roman" w:eastAsia="Times New Roman" w:hAnsi="Times New Roman" w:cs="Times New Roman"/>
          <w:i/>
          <w:lang w:eastAsia="pl-PL"/>
        </w:rPr>
      </w:pPr>
    </w:p>
    <w:p w14:paraId="2D19E4F3" w14:textId="77777777" w:rsidR="00C93FFD" w:rsidRPr="00C93FFD" w:rsidRDefault="00C93FFD" w:rsidP="00C93FFD">
      <w:pPr>
        <w:spacing w:after="0" w:line="240" w:lineRule="auto"/>
        <w:jc w:val="both"/>
        <w:rPr>
          <w:rFonts w:ascii="Times New Roman" w:eastAsia="Times New Roman" w:hAnsi="Times New Roman" w:cs="Times New Roman"/>
          <w:i/>
          <w:lang w:eastAsia="pl-PL"/>
        </w:rPr>
      </w:pPr>
    </w:p>
    <w:p w14:paraId="557106A8" w14:textId="77777777" w:rsidR="00C93FFD" w:rsidRPr="00C93FFD" w:rsidRDefault="00C93FFD" w:rsidP="00C93FFD">
      <w:pPr>
        <w:spacing w:after="0" w:line="240" w:lineRule="auto"/>
        <w:jc w:val="both"/>
        <w:rPr>
          <w:rFonts w:ascii="Times New Roman" w:eastAsia="Times New Roman" w:hAnsi="Times New Roman" w:cs="Times New Roman"/>
          <w:i/>
          <w:lang w:eastAsia="pl-PL"/>
        </w:rPr>
      </w:pPr>
    </w:p>
    <w:p w14:paraId="6C1946B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0BA41E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/pieczątka i podpis osoby upoważnionej do składania oświadczeń w imieniu Wykonawcy/</w:t>
      </w:r>
    </w:p>
    <w:p w14:paraId="247F24F2" w14:textId="77777777" w:rsidR="00C93FFD" w:rsidRPr="00C93FFD" w:rsidRDefault="00C93FFD" w:rsidP="00C93FFD">
      <w:pPr>
        <w:tabs>
          <w:tab w:val="left" w:pos="6521"/>
        </w:tabs>
        <w:spacing w:after="0" w:line="240" w:lineRule="auto"/>
        <w:jc w:val="both"/>
        <w:rPr>
          <w:rFonts w:ascii="Times New Roman" w:eastAsia="Times New Roman" w:hAnsi="Times New Roman" w:cs="Times New Roman"/>
          <w:lang w:eastAsia="pl-PL"/>
        </w:rPr>
        <w:sectPr w:rsidR="00C93FFD" w:rsidRPr="00C93FFD" w:rsidSect="00C15D56">
          <w:headerReference w:type="default" r:id="rId17"/>
          <w:footerReference w:type="even" r:id="rId18"/>
          <w:footerReference w:type="default" r:id="rId19"/>
          <w:pgSz w:w="11906" w:h="16838"/>
          <w:pgMar w:top="1134" w:right="1418" w:bottom="1134" w:left="1418" w:header="709" w:footer="709" w:gutter="0"/>
          <w:cols w:space="708"/>
          <w:docGrid w:linePitch="326"/>
        </w:sectPr>
      </w:pPr>
      <w:r w:rsidRPr="00C93FFD">
        <w:rPr>
          <w:rFonts w:ascii="Times New Roman" w:eastAsia="Times New Roman" w:hAnsi="Times New Roman" w:cs="Times New Roman"/>
          <w:lang w:eastAsia="pl-PL"/>
        </w:rPr>
        <w:t xml:space="preserve">                                  </w:t>
      </w:r>
    </w:p>
    <w:p w14:paraId="3CB90C37" w14:textId="77777777" w:rsidR="00C93FFD" w:rsidRPr="00C93FFD" w:rsidRDefault="00C93FFD" w:rsidP="00C93FFD">
      <w:pPr>
        <w:spacing w:after="0" w:line="360" w:lineRule="auto"/>
        <w:jc w:val="both"/>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93FFD" w:rsidRPr="00C93FFD" w14:paraId="3765D08E" w14:textId="77777777" w:rsidTr="00DF28B3">
        <w:tc>
          <w:tcPr>
            <w:tcW w:w="9544" w:type="dxa"/>
          </w:tcPr>
          <w:p w14:paraId="22166B94" w14:textId="77777777" w:rsidR="00C93FFD" w:rsidRPr="00C93FFD" w:rsidRDefault="00C93FFD" w:rsidP="00C93FFD">
            <w:pPr>
              <w:tabs>
                <w:tab w:val="left" w:pos="2338"/>
              </w:tabs>
              <w:spacing w:after="0" w:line="240" w:lineRule="auto"/>
              <w:jc w:val="center"/>
              <w:rPr>
                <w:rFonts w:ascii="Times New Roman" w:eastAsia="Times New Roman" w:hAnsi="Times New Roman" w:cs="Times New Roman"/>
                <w:b/>
                <w:lang w:eastAsia="pl-PL"/>
              </w:rPr>
            </w:pPr>
          </w:p>
          <w:p w14:paraId="5129DF30" w14:textId="77777777" w:rsidR="00C93FFD" w:rsidRPr="00C93FFD" w:rsidRDefault="00C93FFD" w:rsidP="00C93FFD">
            <w:pPr>
              <w:keepNext/>
              <w:tabs>
                <w:tab w:val="left" w:pos="2338"/>
              </w:tabs>
              <w:spacing w:after="0" w:line="240" w:lineRule="auto"/>
              <w:jc w:val="center"/>
              <w:outlineLvl w:val="6"/>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ZAŁĄCZNIK NUMER 4</w:t>
            </w:r>
          </w:p>
          <w:p w14:paraId="4E6406C8" w14:textId="77777777" w:rsidR="00C93FFD" w:rsidRPr="00C93FFD" w:rsidRDefault="00C93FFD" w:rsidP="00C93FFD">
            <w:pPr>
              <w:tabs>
                <w:tab w:val="left" w:pos="2338"/>
              </w:tabs>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DOŚWIADCZENIE </w:t>
            </w:r>
          </w:p>
          <w:p w14:paraId="6E651865" w14:textId="77777777" w:rsidR="00C93FFD" w:rsidRPr="00C93FFD" w:rsidRDefault="00C93FFD" w:rsidP="00C93FFD">
            <w:pPr>
              <w:tabs>
                <w:tab w:val="left" w:pos="2338"/>
              </w:tabs>
              <w:spacing w:after="0" w:line="240" w:lineRule="auto"/>
              <w:jc w:val="center"/>
              <w:rPr>
                <w:rFonts w:ascii="Times New Roman" w:eastAsia="Times New Roman" w:hAnsi="Times New Roman" w:cs="Times New Roman"/>
                <w:b/>
                <w:lang w:eastAsia="pl-PL"/>
              </w:rPr>
            </w:pPr>
          </w:p>
        </w:tc>
      </w:tr>
    </w:tbl>
    <w:p w14:paraId="57FEA6C9" w14:textId="77777777" w:rsidR="00C93FFD" w:rsidRPr="00C93FFD" w:rsidRDefault="00C93FFD" w:rsidP="00C93FFD">
      <w:pPr>
        <w:spacing w:before="120" w:after="0" w:line="288" w:lineRule="auto"/>
        <w:jc w:val="both"/>
        <w:rPr>
          <w:rFonts w:ascii="Times New Roman" w:eastAsia="Times New Roman" w:hAnsi="Times New Roman" w:cs="Times New Roman"/>
          <w:spacing w:val="-2"/>
          <w:lang w:eastAsia="pl-PL"/>
        </w:rPr>
      </w:pPr>
    </w:p>
    <w:p w14:paraId="5F5146A2" w14:textId="77777777" w:rsidR="00C93FFD" w:rsidRPr="00C93FFD" w:rsidRDefault="00C93FFD" w:rsidP="00C93FFD">
      <w:pPr>
        <w:spacing w:before="120" w:after="0" w:line="288" w:lineRule="auto"/>
        <w:jc w:val="both"/>
        <w:rPr>
          <w:rFonts w:ascii="Times New Roman" w:eastAsia="Times New Roman" w:hAnsi="Times New Roman" w:cs="Times New Roman"/>
          <w:b/>
          <w:bCs/>
          <w:lang w:eastAsia="pl-PL"/>
        </w:rPr>
      </w:pPr>
      <w:r w:rsidRPr="00C93FFD">
        <w:rPr>
          <w:rFonts w:ascii="Times New Roman" w:eastAsia="Times New Roman" w:hAnsi="Times New Roman" w:cs="Times New Roman"/>
          <w:spacing w:val="-2"/>
          <w:lang w:eastAsia="pl-PL"/>
        </w:rPr>
        <w:tab/>
        <w:t>Składając ofertę w przetargu nieograniczonym</w:t>
      </w:r>
      <w:r w:rsidRPr="00C93FFD">
        <w:rPr>
          <w:rFonts w:ascii="Times New Roman" w:eastAsia="Times New Roman" w:hAnsi="Times New Roman" w:cs="Times New Roman"/>
          <w:lang w:eastAsia="pl-PL"/>
        </w:rPr>
        <w:t xml:space="preserve"> znak: SKMMU.086.21.20, na Zadanie numer………………….. 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następujące zamówienia:</w:t>
      </w:r>
    </w:p>
    <w:p w14:paraId="4C0F97FB" w14:textId="77777777" w:rsidR="00C93FFD" w:rsidRPr="00C93FFD" w:rsidRDefault="00C93FFD" w:rsidP="00C93FFD">
      <w:pPr>
        <w:spacing w:before="120" w:after="0" w:line="288" w:lineRule="auto"/>
        <w:ind w:firstLine="1066"/>
        <w:jc w:val="both"/>
        <w:rPr>
          <w:rFonts w:ascii="Times New Roman" w:eastAsia="Times New Roman" w:hAnsi="Times New Roman" w:cs="Times New Roman"/>
          <w:lang w:eastAsia="pl-PL"/>
        </w:rPr>
      </w:pPr>
    </w:p>
    <w:tbl>
      <w:tblPr>
        <w:tblW w:w="89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354"/>
        <w:gridCol w:w="1134"/>
        <w:gridCol w:w="1134"/>
        <w:gridCol w:w="1417"/>
      </w:tblGrid>
      <w:tr w:rsidR="00C93FFD" w:rsidRPr="00C93FFD" w14:paraId="094CBAA2" w14:textId="77777777" w:rsidTr="00DF28B3">
        <w:trPr>
          <w:cantSplit/>
        </w:trPr>
        <w:tc>
          <w:tcPr>
            <w:tcW w:w="1870" w:type="dxa"/>
            <w:vMerge w:val="restart"/>
          </w:tcPr>
          <w:p w14:paraId="0D465DF1"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Nazwa i adres Zamawiającego</w:t>
            </w:r>
          </w:p>
          <w:p w14:paraId="5F8E8D4A"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p>
        </w:tc>
        <w:tc>
          <w:tcPr>
            <w:tcW w:w="3354" w:type="dxa"/>
            <w:vMerge w:val="restart"/>
          </w:tcPr>
          <w:p w14:paraId="7ACF2632"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 xml:space="preserve">Przedmiot zamówienia </w:t>
            </w:r>
          </w:p>
          <w:p w14:paraId="77F955F4" w14:textId="77777777" w:rsidR="00C93FFD" w:rsidRPr="00C93FFD" w:rsidRDefault="00C93FFD" w:rsidP="00C93FFD">
            <w:pPr>
              <w:spacing w:before="120" w:after="0" w:line="288" w:lineRule="auto"/>
              <w:jc w:val="center"/>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(zgodnie z pkt 2.5 SIWZ)</w:t>
            </w:r>
          </w:p>
        </w:tc>
        <w:tc>
          <w:tcPr>
            <w:tcW w:w="3685" w:type="dxa"/>
            <w:gridSpan w:val="3"/>
          </w:tcPr>
          <w:p w14:paraId="33637358"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Czas realizacji</w:t>
            </w:r>
          </w:p>
        </w:tc>
      </w:tr>
      <w:tr w:rsidR="00C93FFD" w:rsidRPr="00C93FFD" w14:paraId="1D886EBE" w14:textId="77777777" w:rsidTr="00DF28B3">
        <w:trPr>
          <w:cantSplit/>
          <w:trHeight w:val="818"/>
        </w:trPr>
        <w:tc>
          <w:tcPr>
            <w:tcW w:w="1870" w:type="dxa"/>
            <w:vMerge/>
          </w:tcPr>
          <w:p w14:paraId="5FA08D26"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p>
        </w:tc>
        <w:tc>
          <w:tcPr>
            <w:tcW w:w="3354" w:type="dxa"/>
            <w:vMerge/>
          </w:tcPr>
          <w:p w14:paraId="2D53E2C4"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p>
        </w:tc>
        <w:tc>
          <w:tcPr>
            <w:tcW w:w="1134" w:type="dxa"/>
          </w:tcPr>
          <w:p w14:paraId="062F4BA1"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początek</w:t>
            </w:r>
          </w:p>
        </w:tc>
        <w:tc>
          <w:tcPr>
            <w:tcW w:w="1134" w:type="dxa"/>
          </w:tcPr>
          <w:p w14:paraId="5F750B78"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koniec</w:t>
            </w:r>
          </w:p>
        </w:tc>
        <w:tc>
          <w:tcPr>
            <w:tcW w:w="1417" w:type="dxa"/>
          </w:tcPr>
          <w:p w14:paraId="2845EC56"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Wartość zamówienia</w:t>
            </w:r>
          </w:p>
        </w:tc>
      </w:tr>
      <w:tr w:rsidR="00C93FFD" w:rsidRPr="00C93FFD" w14:paraId="3B4155FB" w14:textId="77777777" w:rsidTr="00DF28B3">
        <w:trPr>
          <w:trHeight w:val="256"/>
        </w:trPr>
        <w:tc>
          <w:tcPr>
            <w:tcW w:w="1870" w:type="dxa"/>
          </w:tcPr>
          <w:p w14:paraId="160D3E27"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1</w:t>
            </w:r>
          </w:p>
        </w:tc>
        <w:tc>
          <w:tcPr>
            <w:tcW w:w="3354" w:type="dxa"/>
          </w:tcPr>
          <w:p w14:paraId="15160A74"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2</w:t>
            </w:r>
          </w:p>
        </w:tc>
        <w:tc>
          <w:tcPr>
            <w:tcW w:w="1134" w:type="dxa"/>
          </w:tcPr>
          <w:p w14:paraId="099BC508"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4</w:t>
            </w:r>
          </w:p>
        </w:tc>
        <w:tc>
          <w:tcPr>
            <w:tcW w:w="1134" w:type="dxa"/>
          </w:tcPr>
          <w:p w14:paraId="37E282EC"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5</w:t>
            </w:r>
          </w:p>
        </w:tc>
        <w:tc>
          <w:tcPr>
            <w:tcW w:w="1417" w:type="dxa"/>
          </w:tcPr>
          <w:p w14:paraId="07C5685C"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6</w:t>
            </w:r>
          </w:p>
        </w:tc>
      </w:tr>
      <w:tr w:rsidR="00C93FFD" w:rsidRPr="00C93FFD" w14:paraId="6BCA3AA1" w14:textId="77777777" w:rsidTr="00DF28B3">
        <w:trPr>
          <w:trHeight w:val="795"/>
        </w:trPr>
        <w:tc>
          <w:tcPr>
            <w:tcW w:w="1870" w:type="dxa"/>
          </w:tcPr>
          <w:p w14:paraId="548C5FBD"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2841C28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7DD0B252"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4A55E89A"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5CC93CAD"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2F29A5CB"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r w:rsidR="00C93FFD" w:rsidRPr="00C93FFD" w14:paraId="3EAD6B8F" w14:textId="77777777" w:rsidTr="00DF28B3">
        <w:trPr>
          <w:trHeight w:val="863"/>
        </w:trPr>
        <w:tc>
          <w:tcPr>
            <w:tcW w:w="1870" w:type="dxa"/>
          </w:tcPr>
          <w:p w14:paraId="4838232E"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2CAA7CBF"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2380677B"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100EA716"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1D2CC2D2"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593AC53C"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r w:rsidR="00C93FFD" w:rsidRPr="00C93FFD" w14:paraId="39E43B8F" w14:textId="77777777" w:rsidTr="00DF28B3">
        <w:trPr>
          <w:trHeight w:val="833"/>
        </w:trPr>
        <w:tc>
          <w:tcPr>
            <w:tcW w:w="1870" w:type="dxa"/>
          </w:tcPr>
          <w:p w14:paraId="1E0421D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1F932D9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6C48D6B0"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4161202A"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461BB96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30A4B5EE"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r w:rsidR="00C93FFD" w:rsidRPr="00C93FFD" w14:paraId="6896CFCB" w14:textId="77777777" w:rsidTr="00DF28B3">
        <w:trPr>
          <w:trHeight w:val="831"/>
        </w:trPr>
        <w:tc>
          <w:tcPr>
            <w:tcW w:w="1870" w:type="dxa"/>
          </w:tcPr>
          <w:p w14:paraId="03CDBD76"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06EA098C"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5B7D03BE"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66057F97"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7BFCAF73"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27E3C8B0"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bl>
    <w:p w14:paraId="7CAE8000"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bCs/>
          <w:u w:val="single"/>
          <w:lang w:eastAsia="pl-PL"/>
        </w:rPr>
        <w:t>Uwaga</w:t>
      </w:r>
      <w:r w:rsidRPr="00C93FFD">
        <w:rPr>
          <w:rFonts w:ascii="Times New Roman" w:eastAsia="Times New Roman" w:hAnsi="Times New Roman" w:cs="Times New Roman"/>
          <w:lang w:eastAsia="pl-PL"/>
        </w:rPr>
        <w:t xml:space="preserve">: Wykonawca zobowiązany jest do załączenia </w:t>
      </w:r>
      <w:r w:rsidRPr="00C93FFD">
        <w:rPr>
          <w:rFonts w:ascii="Times New Roman" w:eastAsia="Times New Roman" w:hAnsi="Times New Roman" w:cs="Times New Roman"/>
          <w:b/>
          <w:bCs/>
          <w:lang w:eastAsia="pl-PL"/>
        </w:rPr>
        <w:t xml:space="preserve">dokumentów potwierdzających należyte wykonanie </w:t>
      </w:r>
      <w:r w:rsidRPr="00C93FFD">
        <w:rPr>
          <w:rFonts w:ascii="Times New Roman" w:eastAsia="Times New Roman" w:hAnsi="Times New Roman" w:cs="Times New Roman"/>
          <w:lang w:eastAsia="pl-PL"/>
        </w:rPr>
        <w:t>wyszczególnionych w tabeli zamówień.</w:t>
      </w:r>
    </w:p>
    <w:p w14:paraId="4D71775C" w14:textId="77777777" w:rsidR="00C93FFD" w:rsidRPr="00C93FFD" w:rsidRDefault="00C93FFD" w:rsidP="00C93FFD">
      <w:pPr>
        <w:spacing w:before="120" w:after="0" w:line="288" w:lineRule="auto"/>
        <w:rPr>
          <w:rFonts w:ascii="Times New Roman" w:eastAsia="Times New Roman" w:hAnsi="Times New Roman" w:cs="Times New Roman"/>
          <w:lang w:eastAsia="pl-PL"/>
        </w:rPr>
      </w:pPr>
    </w:p>
    <w:p w14:paraId="14FCEBE7" w14:textId="77777777" w:rsidR="00C93FFD" w:rsidRPr="00C93FFD" w:rsidRDefault="00C93FFD" w:rsidP="00C93FFD">
      <w:pPr>
        <w:spacing w:before="120" w:after="0" w:line="288" w:lineRule="auto"/>
        <w:rPr>
          <w:rFonts w:ascii="Times New Roman" w:eastAsia="Times New Roman" w:hAnsi="Times New Roman" w:cs="Times New Roman"/>
          <w:lang w:eastAsia="pl-PL"/>
        </w:rPr>
      </w:pPr>
    </w:p>
    <w:p w14:paraId="45F2AA79" w14:textId="77777777" w:rsidR="00C93FFD" w:rsidRPr="00C93FFD" w:rsidRDefault="00C93FFD" w:rsidP="00C93FFD">
      <w:pPr>
        <w:spacing w:before="120" w:after="0" w:line="288"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__________________ dnia __. __.2020 r.</w:t>
      </w:r>
    </w:p>
    <w:p w14:paraId="0982CE95" w14:textId="77777777" w:rsidR="00C93FFD" w:rsidRPr="00C93FFD" w:rsidRDefault="00C93FFD" w:rsidP="00C93FFD">
      <w:pPr>
        <w:spacing w:before="120" w:after="0" w:line="288" w:lineRule="auto"/>
        <w:ind w:firstLine="5220"/>
        <w:jc w:val="center"/>
        <w:rPr>
          <w:rFonts w:ascii="Times New Roman" w:eastAsia="Times New Roman" w:hAnsi="Times New Roman" w:cs="Times New Roman"/>
          <w:i/>
          <w:iCs/>
          <w:lang w:eastAsia="pl-PL"/>
        </w:rPr>
      </w:pPr>
      <w:r w:rsidRPr="00C93FFD">
        <w:rPr>
          <w:rFonts w:ascii="Times New Roman" w:eastAsia="Times New Roman" w:hAnsi="Times New Roman" w:cs="Times New Roman"/>
          <w:i/>
          <w:iCs/>
          <w:lang w:eastAsia="pl-PL"/>
        </w:rPr>
        <w:t>_______________________________</w:t>
      </w:r>
    </w:p>
    <w:p w14:paraId="7A3BEFCF" w14:textId="77777777" w:rsidR="00C93FFD" w:rsidRPr="00C93FFD" w:rsidRDefault="00C93FFD" w:rsidP="00C93FFD">
      <w:pPr>
        <w:spacing w:after="0" w:line="288" w:lineRule="auto"/>
        <w:ind w:left="1174" w:firstLine="4502"/>
        <w:jc w:val="center"/>
        <w:rPr>
          <w:rFonts w:ascii="Times New Roman" w:eastAsia="Times New Roman" w:hAnsi="Times New Roman" w:cs="Times New Roman"/>
          <w:i/>
          <w:iCs/>
          <w:lang w:eastAsia="pl-PL"/>
        </w:rPr>
      </w:pPr>
      <w:r w:rsidRPr="00C93FFD">
        <w:rPr>
          <w:rFonts w:ascii="Times New Roman" w:eastAsia="Times New Roman" w:hAnsi="Times New Roman" w:cs="Times New Roman"/>
          <w:i/>
          <w:iCs/>
          <w:lang w:eastAsia="pl-PL"/>
        </w:rPr>
        <w:t>(podpis Wykonawcy/Wykonawców)</w:t>
      </w:r>
    </w:p>
    <w:p w14:paraId="686BD58D"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BEC7E15"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AADA8C6" w14:textId="77777777" w:rsidR="00C93FFD" w:rsidRPr="00C93FFD" w:rsidRDefault="00C93FFD" w:rsidP="00C93FFD">
      <w:pPr>
        <w:rPr>
          <w:rFonts w:ascii="Times New Roman" w:hAnsi="Times New Roman" w:cs="Times New Roman"/>
        </w:rPr>
      </w:pPr>
    </w:p>
    <w:p w14:paraId="00B13D39" w14:textId="77777777" w:rsidR="00C07402" w:rsidRDefault="00C07402"/>
    <w:sectPr w:rsidR="00C07402" w:rsidSect="00C15D56">
      <w:pgSz w:w="11906" w:h="16838"/>
      <w:pgMar w:top="1134" w:right="1418" w:bottom="1134" w:left="1418" w:header="709" w:footer="709" w:gutter="0"/>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1CBEF" w14:textId="77777777" w:rsidR="008B7F68" w:rsidRDefault="00C93FFD" w:rsidP="00C15D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8955CE" w14:textId="77777777" w:rsidR="008B7F68" w:rsidRDefault="00C93FFD" w:rsidP="00C15D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FE0A0" w14:textId="77777777" w:rsidR="008B7F68" w:rsidRPr="00DF52A4" w:rsidRDefault="00C93FFD" w:rsidP="00C15D56">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14:paraId="78F9129F" w14:textId="77777777" w:rsidR="008B7F68" w:rsidRDefault="00C93FFD" w:rsidP="00C15D5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8C650" w14:textId="77777777" w:rsidR="008B7F68" w:rsidRPr="00DF52A4" w:rsidRDefault="00C93FFD">
    <w:pPr>
      <w:pStyle w:val="Stopka"/>
      <w:jc w:val="right"/>
      <w:rPr>
        <w:sz w:val="22"/>
        <w:szCs w:val="22"/>
      </w:rPr>
    </w:pPr>
    <w:r w:rsidRPr="00DF52A4">
      <w:rPr>
        <w:sz w:val="22"/>
        <w:szCs w:val="22"/>
      </w:rPr>
      <w:fldChar w:fldCharType="begin"/>
    </w:r>
    <w:r w:rsidRPr="00DF52A4">
      <w:rPr>
        <w:sz w:val="22"/>
        <w:szCs w:val="22"/>
      </w:rPr>
      <w:instrText>PAGE   \* MERGEFORMAT</w:instrText>
    </w:r>
    <w:r w:rsidRPr="00DF52A4">
      <w:rPr>
        <w:sz w:val="22"/>
        <w:szCs w:val="22"/>
      </w:rPr>
      <w:fldChar w:fldCharType="separate"/>
    </w:r>
    <w:r>
      <w:rPr>
        <w:noProof/>
        <w:sz w:val="22"/>
        <w:szCs w:val="22"/>
      </w:rPr>
      <w:t>1</w:t>
    </w:r>
    <w:r w:rsidRPr="00DF52A4">
      <w:rPr>
        <w:sz w:val="22"/>
        <w:szCs w:val="22"/>
      </w:rPr>
      <w:fldChar w:fldCharType="end"/>
    </w:r>
  </w:p>
  <w:p w14:paraId="1DCCB17F" w14:textId="77777777" w:rsidR="008B7F68" w:rsidRDefault="00C93FF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28ACD" w14:textId="77777777" w:rsidR="008B7F68" w:rsidRDefault="00C93FFD" w:rsidP="00C15D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E23AA45" w14:textId="77777777" w:rsidR="008B7F68" w:rsidRDefault="00C93FFD">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0C257" w14:textId="77777777" w:rsidR="008B7F68" w:rsidRDefault="00C93FFD" w:rsidP="00C15D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63</w:t>
    </w:r>
    <w:r>
      <w:rPr>
        <w:rStyle w:val="Numerstrony"/>
      </w:rPr>
      <w:fldChar w:fldCharType="end"/>
    </w:r>
  </w:p>
  <w:p w14:paraId="55BC45FE" w14:textId="77777777" w:rsidR="008B7F68" w:rsidRDefault="00C93FFD">
    <w:pPr>
      <w:pStyle w:val="Stopka"/>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06FCC" w14:textId="77777777" w:rsidR="008B7F68" w:rsidRDefault="00C93F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3D949" w14:textId="77777777" w:rsidR="008B7F68" w:rsidRDefault="00C93FF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0EDE7" w14:textId="77777777" w:rsidR="008B7F68" w:rsidRDefault="00C93FF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58F90" w14:textId="77777777" w:rsidR="008B7F68" w:rsidRDefault="00C93FFD">
    <w:pPr>
      <w:pStyle w:val="Nagwek"/>
      <w:jc w:val="right"/>
      <w:rPr>
        <w:i/>
        <w:sz w:val="20"/>
        <w:u w:val="single"/>
      </w:rPr>
    </w:pPr>
    <w:r>
      <w:rPr>
        <w:i/>
        <w:sz w:val="20"/>
        <w:u w:val="single"/>
      </w:rPr>
      <w:t xml:space="preserve">Specyfikacja Istotnych </w:t>
    </w:r>
    <w:r>
      <w:rPr>
        <w:i/>
        <w:sz w:val="20"/>
        <w:u w:val="single"/>
      </w:rPr>
      <w:t>Warunków Zamówienia – przetarg nieograniczony- znak: SKMMU.086.21.20</w:t>
    </w:r>
  </w:p>
  <w:p w14:paraId="2D316799" w14:textId="77777777" w:rsidR="008B7F68" w:rsidRDefault="00C93FFD">
    <w:pPr>
      <w:pStyle w:val="Nagwek"/>
      <w:jc w:val="right"/>
      <w:rPr>
        <w:i/>
        <w:sz w:val="20"/>
        <w:u w:val="single"/>
      </w:rPr>
    </w:pPr>
  </w:p>
  <w:p w14:paraId="5B601BB7" w14:textId="77777777" w:rsidR="008B7F68" w:rsidRDefault="00C93F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C8612A0"/>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ED10B5F"/>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FDF09AD"/>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29062D9"/>
    <w:multiLevelType w:val="hybridMultilevel"/>
    <w:tmpl w:val="64407E12"/>
    <w:lvl w:ilvl="0" w:tplc="C97EA16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F013C"/>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911314"/>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486A0D"/>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1" w15:restartNumberingAfterBreak="0">
    <w:nsid w:val="1CC26D2C"/>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7290C"/>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73F5F58"/>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7EF2964"/>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C5D296C"/>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32A46B6F"/>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1B59EB"/>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37A0927"/>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75C014D"/>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1667F6"/>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05587B"/>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C3F7D4D"/>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8F6128"/>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54E020F"/>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C704F9"/>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72108F5"/>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83726DD"/>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B5B13E6"/>
    <w:multiLevelType w:val="hybridMultilevel"/>
    <w:tmpl w:val="37E82DD4"/>
    <w:lvl w:ilvl="0" w:tplc="27400BB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891A99"/>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BFA0CDD"/>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04649E"/>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EA4EE5"/>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F33177"/>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872E88"/>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82E2490"/>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D45955"/>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8C00EB"/>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ACD3F1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A355A4"/>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CA579E6"/>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CA97907"/>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CEB71EA"/>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DA719B7"/>
    <w:multiLevelType w:val="hybridMultilevel"/>
    <w:tmpl w:val="52F869E6"/>
    <w:lvl w:ilvl="0" w:tplc="9D9E3C7A">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553E5E"/>
    <w:multiLevelType w:val="hybridMultilevel"/>
    <w:tmpl w:val="64407E12"/>
    <w:lvl w:ilvl="0" w:tplc="C97EA16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815019"/>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F561E8F"/>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697E59"/>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0CD7017"/>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618044B7"/>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5D0C3C"/>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5750B99"/>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68C05C98"/>
    <w:multiLevelType w:val="hybridMultilevel"/>
    <w:tmpl w:val="E0EEC46A"/>
    <w:lvl w:ilvl="0" w:tplc="0415000F">
      <w:start w:val="1"/>
      <w:numFmt w:val="decimal"/>
      <w:lvlText w:val="%1."/>
      <w:lvlJc w:val="left"/>
      <w:pPr>
        <w:ind w:left="720" w:hanging="360"/>
      </w:pPr>
      <w:rPr>
        <w:rFonts w:hint="default"/>
      </w:rPr>
    </w:lvl>
    <w:lvl w:ilvl="1" w:tplc="9D9E3C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59" w15:restartNumberingAfterBreak="0">
    <w:nsid w:val="6CB53A61"/>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E67E3B"/>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343CE5"/>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6D5C417A"/>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70B23894"/>
    <w:multiLevelType w:val="hybridMultilevel"/>
    <w:tmpl w:val="9CF4D87E"/>
    <w:lvl w:ilvl="0" w:tplc="A0DE025C">
      <w:start w:val="2"/>
      <w:numFmt w:val="decimal"/>
      <w:lvlText w:val="%1."/>
      <w:lvlJc w:val="left"/>
      <w:pPr>
        <w:ind w:left="144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A350C7"/>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75C67633"/>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7"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8" w15:restartNumberingAfterBreak="0">
    <w:nsid w:val="7936597F"/>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DC009E"/>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EE32C9D"/>
    <w:multiLevelType w:val="hybridMultilevel"/>
    <w:tmpl w:val="8130B54A"/>
    <w:lvl w:ilvl="0" w:tplc="9D9E3C7A">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703483"/>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7"/>
  </w:num>
  <w:num w:numId="2">
    <w:abstractNumId w:val="67"/>
  </w:num>
  <w:num w:numId="3">
    <w:abstractNumId w:val="10"/>
  </w:num>
  <w:num w:numId="4">
    <w:abstractNumId w:val="58"/>
  </w:num>
  <w:num w:numId="5">
    <w:abstractNumId w:val="0"/>
  </w:num>
  <w:num w:numId="6">
    <w:abstractNumId w:val="59"/>
  </w:num>
  <w:num w:numId="7">
    <w:abstractNumId w:val="34"/>
  </w:num>
  <w:num w:numId="8">
    <w:abstractNumId w:val="35"/>
  </w:num>
  <w:num w:numId="9">
    <w:abstractNumId w:val="5"/>
  </w:num>
  <w:num w:numId="10">
    <w:abstractNumId w:val="65"/>
  </w:num>
  <w:num w:numId="11">
    <w:abstractNumId w:val="19"/>
  </w:num>
  <w:num w:numId="12">
    <w:abstractNumId w:val="22"/>
  </w:num>
  <w:num w:numId="13">
    <w:abstractNumId w:val="36"/>
  </w:num>
  <w:num w:numId="14">
    <w:abstractNumId w:val="17"/>
  </w:num>
  <w:num w:numId="15">
    <w:abstractNumId w:val="44"/>
  </w:num>
  <w:num w:numId="16">
    <w:abstractNumId w:val="23"/>
  </w:num>
  <w:num w:numId="17">
    <w:abstractNumId w:val="49"/>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num>
  <w:num w:numId="35">
    <w:abstractNumId w:val="41"/>
  </w:num>
  <w:num w:numId="36">
    <w:abstractNumId w:val="63"/>
  </w:num>
  <w:num w:numId="37">
    <w:abstractNumId w:val="68"/>
  </w:num>
  <w:num w:numId="38">
    <w:abstractNumId w:val="48"/>
  </w:num>
  <w:num w:numId="39">
    <w:abstractNumId w:val="52"/>
  </w:num>
  <w:num w:numId="40">
    <w:abstractNumId w:val="29"/>
  </w:num>
  <w:num w:numId="41">
    <w:abstractNumId w:val="9"/>
  </w:num>
  <w:num w:numId="42">
    <w:abstractNumId w:val="30"/>
  </w:num>
  <w:num w:numId="43">
    <w:abstractNumId w:val="14"/>
  </w:num>
  <w:num w:numId="44">
    <w:abstractNumId w:val="38"/>
  </w:num>
  <w:num w:numId="45">
    <w:abstractNumId w:val="47"/>
  </w:num>
  <w:num w:numId="46">
    <w:abstractNumId w:val="11"/>
  </w:num>
  <w:num w:numId="47">
    <w:abstractNumId w:val="39"/>
  </w:num>
  <w:num w:numId="48">
    <w:abstractNumId w:val="56"/>
  </w:num>
  <w:num w:numId="49">
    <w:abstractNumId w:val="6"/>
  </w:num>
  <w:num w:numId="50">
    <w:abstractNumId w:val="71"/>
  </w:num>
  <w:num w:numId="51">
    <w:abstractNumId w:val="21"/>
  </w:num>
  <w:num w:numId="52">
    <w:abstractNumId w:val="42"/>
  </w:num>
  <w:num w:numId="53">
    <w:abstractNumId w:val="1"/>
  </w:num>
  <w:num w:numId="54">
    <w:abstractNumId w:val="45"/>
  </w:num>
  <w:num w:numId="55">
    <w:abstractNumId w:val="16"/>
  </w:num>
  <w:num w:numId="56">
    <w:abstractNumId w:val="3"/>
  </w:num>
  <w:num w:numId="57">
    <w:abstractNumId w:val="20"/>
  </w:num>
  <w:num w:numId="58">
    <w:abstractNumId w:val="28"/>
  </w:num>
  <w:num w:numId="59">
    <w:abstractNumId w:val="32"/>
  </w:num>
  <w:num w:numId="60">
    <w:abstractNumId w:val="31"/>
  </w:num>
  <w:num w:numId="61">
    <w:abstractNumId w:val="18"/>
  </w:num>
  <w:num w:numId="62">
    <w:abstractNumId w:val="46"/>
  </w:num>
  <w:num w:numId="63">
    <w:abstractNumId w:val="2"/>
  </w:num>
  <w:num w:numId="64">
    <w:abstractNumId w:val="60"/>
  </w:num>
  <w:num w:numId="65">
    <w:abstractNumId w:val="13"/>
  </w:num>
  <w:num w:numId="66">
    <w:abstractNumId w:val="24"/>
  </w:num>
  <w:num w:numId="67">
    <w:abstractNumId w:val="54"/>
  </w:num>
  <w:num w:numId="68">
    <w:abstractNumId w:val="26"/>
  </w:num>
  <w:num w:numId="69">
    <w:abstractNumId w:val="50"/>
  </w:num>
  <w:num w:numId="70">
    <w:abstractNumId w:val="62"/>
  </w:num>
  <w:num w:numId="71">
    <w:abstractNumId w:val="43"/>
  </w:num>
  <w:num w:numId="72">
    <w:abstractNumId w:val="70"/>
  </w:num>
  <w:num w:numId="73">
    <w:abstractNumId w:val="69"/>
  </w:num>
  <w:num w:numId="74">
    <w:abstractNumId w:val="40"/>
  </w:num>
  <w:num w:numId="75">
    <w:abstractNumId w:val="25"/>
  </w:num>
  <w:num w:numId="76">
    <w:abstractNumId w:val="12"/>
  </w:num>
  <w:num w:numId="77">
    <w:abstractNumId w:val="61"/>
  </w:num>
  <w:num w:numId="78">
    <w:abstractNumId w:val="64"/>
  </w:num>
  <w:num w:numId="79">
    <w:abstractNumId w:val="15"/>
  </w:num>
  <w:num w:numId="80">
    <w:abstractNumId w:val="53"/>
  </w:num>
  <w:num w:numId="81">
    <w:abstractNumId w:val="4"/>
  </w:num>
  <w:num w:numId="82">
    <w:abstractNumId w:val="8"/>
  </w:num>
  <w:num w:numId="83">
    <w:abstractNumId w:val="27"/>
  </w:num>
  <w:num w:numId="84">
    <w:abstractNumId w:val="5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FD"/>
    <w:rsid w:val="001E3575"/>
    <w:rsid w:val="00C07402"/>
    <w:rsid w:val="00C93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8D6F1F"/>
  <w15:chartTrackingRefBased/>
  <w15:docId w15:val="{EF6A2492-2457-4F76-961F-C8A115A1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93FFD"/>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C93FFD"/>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C93FFD"/>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C93FFD"/>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C93FFD"/>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C93FFD"/>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3FFD"/>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C93FF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93FFD"/>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93FFD"/>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C93FFD"/>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93FFD"/>
    <w:rPr>
      <w:rFonts w:ascii="Times New Roman" w:eastAsia="Times New Roman" w:hAnsi="Times New Roman" w:cs="Times New Roman"/>
      <w:b/>
      <w:sz w:val="24"/>
      <w:szCs w:val="20"/>
      <w:lang w:eastAsia="pl-PL"/>
    </w:rPr>
  </w:style>
  <w:style w:type="numbering" w:customStyle="1" w:styleId="Bezlisty1">
    <w:name w:val="Bez listy1"/>
    <w:next w:val="Bezlisty"/>
    <w:semiHidden/>
    <w:rsid w:val="00C93FFD"/>
  </w:style>
  <w:style w:type="paragraph" w:customStyle="1" w:styleId="ZnakZnak6ZnakZnak">
    <w:name w:val="Znak Znak6 Znak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C93FFD"/>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C93FFD"/>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C93FFD"/>
    <w:rPr>
      <w:sz w:val="16"/>
      <w:szCs w:val="16"/>
    </w:rPr>
  </w:style>
  <w:style w:type="paragraph" w:styleId="Tekstpodstawowy3">
    <w:name w:val="Body Text 3"/>
    <w:basedOn w:val="Normalny"/>
    <w:link w:val="Tekstpodstawowy3Znak"/>
    <w:rsid w:val="00C93FF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C93FFD"/>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C93FFD"/>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C93FFD"/>
    <w:rPr>
      <w:rFonts w:ascii="Times New Roman" w:eastAsia="Times New Roman" w:hAnsi="Times New Roman" w:cs="Times New Roman"/>
      <w:szCs w:val="20"/>
      <w:lang w:eastAsia="pl-PL"/>
    </w:rPr>
  </w:style>
  <w:style w:type="paragraph" w:styleId="Tytu">
    <w:name w:val="Title"/>
    <w:basedOn w:val="Normalny"/>
    <w:link w:val="TytuZnak"/>
    <w:qFormat/>
    <w:rsid w:val="00C93FFD"/>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93FFD"/>
    <w:rPr>
      <w:rFonts w:ascii="Times New Roman" w:eastAsia="Times New Roman" w:hAnsi="Times New Roman" w:cs="Times New Roman"/>
      <w:b/>
      <w:sz w:val="28"/>
      <w:szCs w:val="20"/>
      <w:lang w:eastAsia="pl-PL"/>
    </w:rPr>
  </w:style>
  <w:style w:type="character" w:styleId="Numerstrony">
    <w:name w:val="page number"/>
    <w:basedOn w:val="Domylnaczcionkaakapitu"/>
    <w:rsid w:val="00C93FFD"/>
  </w:style>
  <w:style w:type="paragraph" w:styleId="Nagwek">
    <w:name w:val="header"/>
    <w:basedOn w:val="Normalny"/>
    <w:link w:val="NagwekZnak"/>
    <w:rsid w:val="00C93FF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C93FFD"/>
    <w:rPr>
      <w:rFonts w:ascii="Times New Roman" w:eastAsia="Times New Roman" w:hAnsi="Times New Roman" w:cs="Times New Roman"/>
      <w:sz w:val="24"/>
      <w:szCs w:val="20"/>
      <w:lang w:eastAsia="pl-PL"/>
    </w:rPr>
  </w:style>
  <w:style w:type="paragraph" w:styleId="Stopka">
    <w:name w:val="footer"/>
    <w:basedOn w:val="Normalny"/>
    <w:link w:val="StopkaZnak"/>
    <w:rsid w:val="00C93FF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C93FFD"/>
    <w:rPr>
      <w:rFonts w:ascii="Times New Roman" w:eastAsia="Times New Roman" w:hAnsi="Times New Roman" w:cs="Times New Roman"/>
      <w:sz w:val="24"/>
      <w:szCs w:val="20"/>
      <w:lang w:eastAsia="pl-PL"/>
    </w:rPr>
  </w:style>
  <w:style w:type="paragraph" w:customStyle="1" w:styleId="font0">
    <w:name w:val="font0"/>
    <w:basedOn w:val="Normalny"/>
    <w:rsid w:val="00C93FFD"/>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C93FFD"/>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C93FFD"/>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C93FFD"/>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C93FFD"/>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C93FF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93FFD"/>
    <w:rPr>
      <w:rFonts w:ascii="Tahoma" w:eastAsia="Times New Roman" w:hAnsi="Tahoma" w:cs="Tahoma"/>
      <w:sz w:val="16"/>
      <w:szCs w:val="16"/>
      <w:lang w:eastAsia="pl-PL"/>
    </w:rPr>
  </w:style>
  <w:style w:type="paragraph" w:styleId="Zwykytekst">
    <w:name w:val="Plain Text"/>
    <w:basedOn w:val="Normalny"/>
    <w:link w:val="ZwykytekstZnak"/>
    <w:rsid w:val="00C93FFD"/>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C93FFD"/>
    <w:rPr>
      <w:rFonts w:ascii="Courier New" w:eastAsia="Times New Roman" w:hAnsi="Courier New" w:cs="Times New Roman"/>
      <w:sz w:val="24"/>
      <w:szCs w:val="20"/>
      <w:lang w:eastAsia="pl-PL"/>
    </w:rPr>
  </w:style>
  <w:style w:type="character" w:styleId="Hipercze">
    <w:name w:val="Hyperlink"/>
    <w:rsid w:val="00C93FFD"/>
    <w:rPr>
      <w:color w:val="0000FF"/>
      <w:u w:val="single"/>
    </w:rPr>
  </w:style>
  <w:style w:type="paragraph" w:customStyle="1" w:styleId="Akapitzlist1">
    <w:name w:val="Akapit z listą1"/>
    <w:basedOn w:val="Normalny"/>
    <w:qFormat/>
    <w:rsid w:val="00C93FFD"/>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C93FFD"/>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C93FF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C93FFD"/>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C93FF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C93FFD"/>
    <w:rPr>
      <w:rFonts w:ascii="Courier New" w:hAnsi="Courier New" w:cs="Courier New"/>
      <w:lang w:val="pl-PL" w:eastAsia="pl-PL" w:bidi="ar-SA"/>
    </w:rPr>
  </w:style>
  <w:style w:type="character" w:customStyle="1" w:styleId="PlainTextChar">
    <w:name w:val="Plain Text Char"/>
    <w:rsid w:val="00C93FFD"/>
    <w:rPr>
      <w:rFonts w:ascii="Courier New" w:hAnsi="Courier New" w:cs="Courier New"/>
    </w:rPr>
  </w:style>
  <w:style w:type="paragraph" w:customStyle="1" w:styleId="msolistparagraph0">
    <w:name w:val="msolistparagraph"/>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C93FF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C93FF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93FFD"/>
    <w:rPr>
      <w:b/>
      <w:bCs/>
    </w:rPr>
  </w:style>
  <w:style w:type="character" w:customStyle="1" w:styleId="TematkomentarzaZnak">
    <w:name w:val="Temat komentarza Znak"/>
    <w:basedOn w:val="TekstkomentarzaZnak"/>
    <w:link w:val="Tematkomentarza"/>
    <w:rsid w:val="00C93FFD"/>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C93FFD"/>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paragraph" w:customStyle="1" w:styleId="ZnakZnak2Znak">
    <w:name w:val="Znak Znak2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character" w:styleId="Nierozpoznanawzmianka">
    <w:name w:val="Unresolved Mention"/>
    <w:uiPriority w:val="99"/>
    <w:semiHidden/>
    <w:unhideWhenUsed/>
    <w:rsid w:val="00C93FFD"/>
    <w:rPr>
      <w:color w:val="605E5C"/>
      <w:shd w:val="clear" w:color="auto" w:fill="E1DFDD"/>
    </w:rPr>
  </w:style>
  <w:style w:type="paragraph" w:styleId="Akapitzlist">
    <w:name w:val="List Paragraph"/>
    <w:basedOn w:val="Normalny"/>
    <w:uiPriority w:val="34"/>
    <w:qFormat/>
    <w:rsid w:val="00C93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daneosobowe@skm.pkp.pl" TargetMode="Externa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header" Target="header1.xml"/><Relationship Id="rId5" Type="http://schemas.openxmlformats.org/officeDocument/2006/relationships/hyperlink" Target="http://www.skm.pkp.pl/" TargetMode="External"/><Relationship Id="rId15" Type="http://schemas.openxmlformats.org/officeDocument/2006/relationships/header" Target="header3.xml"/><Relationship Id="rId10" Type="http://schemas.openxmlformats.org/officeDocument/2006/relationships/hyperlink" Target="mailto:daneosobowe@skm.pkp.pl" TargetMode="Externa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41</Pages>
  <Words>14225</Words>
  <Characters>85353</Characters>
  <Application>Microsoft Office Word</Application>
  <DocSecurity>0</DocSecurity>
  <Lines>711</Lines>
  <Paragraphs>198</Paragraphs>
  <ScaleCrop>false</ScaleCrop>
  <Company/>
  <LinksUpToDate>false</LinksUpToDate>
  <CharactersWithSpaces>99380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2020-07-30T12:29:00Z</dcterms:created>
  <dcterms:modified xsi:type="dcterms:W3CDTF">2020-07-30T12:33:00Z</dcterms:modified>
</cp:coreProperties>
</file>